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F99" w:rsidRPr="00C052B9" w:rsidRDefault="00945F99" w:rsidP="00680B15">
      <w:pPr>
        <w:tabs>
          <w:tab w:val="left" w:pos="7335"/>
        </w:tabs>
        <w:spacing w:before="240" w:after="0" w:line="240" w:lineRule="auto"/>
        <w:ind w:firstLine="5103"/>
        <w:jc w:val="both"/>
        <w:rPr>
          <w:rFonts w:ascii="Times New Roman" w:eastAsia="Times New Roman" w:hAnsi="Times New Roman" w:cs="Times New Roman"/>
          <w:i/>
          <w:caps/>
          <w:lang w:eastAsia="ru-RU"/>
        </w:rPr>
      </w:pPr>
      <w:r w:rsidRPr="00C052B9">
        <w:rPr>
          <w:rFonts w:ascii="Times New Roman" w:eastAsia="Times New Roman" w:hAnsi="Times New Roman" w:cs="Times New Roman"/>
          <w:i/>
          <w:caps/>
          <w:lang w:eastAsia="ru-RU"/>
        </w:rPr>
        <w:t>УтвержДЕН</w:t>
      </w:r>
    </w:p>
    <w:p w:rsidR="00945F99" w:rsidRPr="00C052B9" w:rsidRDefault="00680B15" w:rsidP="00680B15">
      <w:pPr>
        <w:spacing w:after="0" w:line="240" w:lineRule="auto"/>
        <w:ind w:firstLine="5103"/>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Генеральным</w:t>
      </w:r>
      <w:r w:rsidR="00945F99" w:rsidRPr="00C052B9">
        <w:rPr>
          <w:rFonts w:ascii="Times New Roman" w:eastAsia="Times New Roman" w:hAnsi="Times New Roman" w:cs="Times New Roman"/>
          <w:i/>
          <w:lang w:eastAsia="ru-RU"/>
        </w:rPr>
        <w:t xml:space="preserve"> директор</w:t>
      </w:r>
      <w:r>
        <w:rPr>
          <w:rFonts w:ascii="Times New Roman" w:eastAsia="Times New Roman" w:hAnsi="Times New Roman" w:cs="Times New Roman"/>
          <w:i/>
          <w:lang w:eastAsia="ru-RU"/>
        </w:rPr>
        <w:t>ом</w:t>
      </w:r>
      <w:r w:rsidR="00945F99" w:rsidRPr="00C052B9">
        <w:rPr>
          <w:rFonts w:ascii="Times New Roman" w:eastAsia="Times New Roman" w:hAnsi="Times New Roman" w:cs="Times New Roman"/>
          <w:i/>
          <w:lang w:eastAsia="ru-RU"/>
        </w:rPr>
        <w:t xml:space="preserve"> АО</w:t>
      </w:r>
      <w:r w:rsidR="00945F99" w:rsidRPr="00C052B9">
        <w:rPr>
          <w:rFonts w:ascii="Times New Roman" w:eastAsia="Times New Roman" w:hAnsi="Times New Roman" w:cs="Times New Roman"/>
          <w:i/>
          <w:lang w:val="en-US" w:eastAsia="ru-RU"/>
        </w:rPr>
        <w:t> </w:t>
      </w:r>
      <w:r w:rsidR="00945F99" w:rsidRPr="00C052B9">
        <w:rPr>
          <w:rFonts w:ascii="Times New Roman" w:eastAsia="Times New Roman" w:hAnsi="Times New Roman" w:cs="Times New Roman"/>
          <w:i/>
          <w:lang w:eastAsia="ru-RU"/>
        </w:rPr>
        <w:t>ИФК</w:t>
      </w:r>
      <w:r w:rsidR="00945F99" w:rsidRPr="00C052B9">
        <w:rPr>
          <w:rFonts w:ascii="Times New Roman" w:eastAsia="Times New Roman" w:hAnsi="Times New Roman" w:cs="Times New Roman"/>
          <w:i/>
          <w:lang w:val="en-US" w:eastAsia="ru-RU"/>
        </w:rPr>
        <w:t> </w:t>
      </w:r>
      <w:r w:rsidR="00945F99" w:rsidRPr="00C052B9">
        <w:rPr>
          <w:rFonts w:ascii="Times New Roman" w:eastAsia="Times New Roman" w:hAnsi="Times New Roman" w:cs="Times New Roman"/>
          <w:i/>
          <w:lang w:eastAsia="ru-RU"/>
        </w:rPr>
        <w:t>«Солид»</w:t>
      </w:r>
    </w:p>
    <w:p w:rsidR="00945F99" w:rsidRPr="00C052B9" w:rsidRDefault="00680B15" w:rsidP="00680B15">
      <w:pPr>
        <w:spacing w:before="240" w:after="0" w:line="240" w:lineRule="auto"/>
        <w:ind w:firstLine="5103"/>
        <w:jc w:val="both"/>
        <w:rPr>
          <w:rFonts w:ascii="Times New Roman" w:eastAsia="Times New Roman" w:hAnsi="Times New Roman" w:cs="Times New Roman"/>
          <w:i/>
          <w:vertAlign w:val="superscript"/>
          <w:lang w:eastAsia="ru-RU"/>
        </w:rPr>
      </w:pPr>
      <w:r>
        <w:rPr>
          <w:rFonts w:ascii="Times New Roman" w:eastAsia="Times New Roman" w:hAnsi="Times New Roman" w:cs="Times New Roman"/>
          <w:i/>
          <w:lang w:eastAsia="ru-RU"/>
        </w:rPr>
        <w:t>___________________________</w:t>
      </w:r>
      <w:r w:rsidR="00945F99" w:rsidRPr="00C052B9">
        <w:rPr>
          <w:rFonts w:ascii="Times New Roman" w:eastAsia="Times New Roman" w:hAnsi="Times New Roman" w:cs="Times New Roman"/>
          <w:i/>
          <w:lang w:eastAsia="ru-RU"/>
        </w:rPr>
        <w:t>П.А. Гоцев</w:t>
      </w:r>
    </w:p>
    <w:p w:rsidR="00945F99" w:rsidRPr="00876457" w:rsidRDefault="00945F99" w:rsidP="00680B15">
      <w:pPr>
        <w:spacing w:before="240" w:after="0" w:line="240" w:lineRule="auto"/>
        <w:ind w:firstLine="5103"/>
        <w:jc w:val="both"/>
        <w:rPr>
          <w:rFonts w:ascii="Times New Roman" w:eastAsia="Times New Roman" w:hAnsi="Times New Roman" w:cs="Times New Roman"/>
          <w:i/>
          <w:color w:val="0000FF"/>
          <w:lang w:eastAsia="ru-RU"/>
        </w:rPr>
      </w:pPr>
      <w:r w:rsidRPr="00876457">
        <w:rPr>
          <w:rFonts w:ascii="Times New Roman" w:eastAsia="Times New Roman" w:hAnsi="Times New Roman" w:cs="Times New Roman"/>
          <w:i/>
          <w:color w:val="0000FF"/>
          <w:lang w:eastAsia="ru-RU"/>
        </w:rPr>
        <w:t>Приказ № </w:t>
      </w:r>
      <w:r w:rsidR="003C2B9F">
        <w:rPr>
          <w:rFonts w:ascii="Times New Roman" w:eastAsia="Times New Roman" w:hAnsi="Times New Roman" w:cs="Times New Roman"/>
          <w:i/>
          <w:color w:val="0000FF"/>
          <w:lang w:eastAsia="ru-RU"/>
        </w:rPr>
        <w:t>127</w:t>
      </w:r>
      <w:r w:rsidR="00BF043A" w:rsidRPr="00876457">
        <w:rPr>
          <w:rFonts w:ascii="Times New Roman" w:eastAsia="Times New Roman" w:hAnsi="Times New Roman" w:cs="Times New Roman"/>
          <w:i/>
          <w:color w:val="0000FF"/>
          <w:lang w:eastAsia="ru-RU"/>
        </w:rPr>
        <w:t xml:space="preserve"> </w:t>
      </w:r>
      <w:r w:rsidRPr="00876457">
        <w:rPr>
          <w:rFonts w:ascii="Times New Roman" w:eastAsia="Times New Roman" w:hAnsi="Times New Roman" w:cs="Times New Roman"/>
          <w:i/>
          <w:color w:val="0000FF"/>
          <w:lang w:eastAsia="ru-RU"/>
        </w:rPr>
        <w:t xml:space="preserve">от </w:t>
      </w:r>
      <w:r w:rsidR="00BF043A" w:rsidRPr="00876457">
        <w:rPr>
          <w:rFonts w:ascii="Times New Roman" w:eastAsia="Times New Roman" w:hAnsi="Times New Roman" w:cs="Times New Roman"/>
          <w:i/>
          <w:color w:val="0000FF"/>
          <w:lang w:eastAsia="ru-RU"/>
        </w:rPr>
        <w:t>«</w:t>
      </w:r>
      <w:r w:rsidR="003C2B9F">
        <w:rPr>
          <w:rFonts w:ascii="Times New Roman" w:eastAsia="Times New Roman" w:hAnsi="Times New Roman" w:cs="Times New Roman"/>
          <w:i/>
          <w:color w:val="0000FF"/>
          <w:lang w:eastAsia="ru-RU"/>
        </w:rPr>
        <w:t>30</w:t>
      </w:r>
      <w:r w:rsidR="00C34E0F" w:rsidRPr="00876457">
        <w:rPr>
          <w:rFonts w:ascii="Times New Roman" w:eastAsia="Times New Roman" w:hAnsi="Times New Roman" w:cs="Times New Roman"/>
          <w:i/>
          <w:color w:val="0000FF"/>
          <w:lang w:eastAsia="ru-RU"/>
        </w:rPr>
        <w:t>» </w:t>
      </w:r>
      <w:r w:rsidR="0011689D">
        <w:rPr>
          <w:rFonts w:ascii="Times New Roman" w:eastAsia="Times New Roman" w:hAnsi="Times New Roman" w:cs="Times New Roman"/>
          <w:i/>
          <w:color w:val="0000FF"/>
          <w:lang w:eastAsia="ru-RU"/>
        </w:rPr>
        <w:t>н</w:t>
      </w:r>
      <w:r w:rsidR="00C34E0F" w:rsidRPr="00876457">
        <w:rPr>
          <w:rFonts w:ascii="Times New Roman" w:eastAsia="Times New Roman" w:hAnsi="Times New Roman" w:cs="Times New Roman"/>
          <w:i/>
          <w:color w:val="0000FF"/>
          <w:lang w:eastAsia="ru-RU"/>
        </w:rPr>
        <w:t>о</w:t>
      </w:r>
      <w:r w:rsidR="0011689D">
        <w:rPr>
          <w:rFonts w:ascii="Times New Roman" w:eastAsia="Times New Roman" w:hAnsi="Times New Roman" w:cs="Times New Roman"/>
          <w:i/>
          <w:color w:val="0000FF"/>
          <w:lang w:eastAsia="ru-RU"/>
        </w:rPr>
        <w:t>я</w:t>
      </w:r>
      <w:r w:rsidR="00C34E0F" w:rsidRPr="00876457">
        <w:rPr>
          <w:rFonts w:ascii="Times New Roman" w:eastAsia="Times New Roman" w:hAnsi="Times New Roman" w:cs="Times New Roman"/>
          <w:i/>
          <w:color w:val="0000FF"/>
          <w:lang w:eastAsia="ru-RU"/>
        </w:rPr>
        <w:t>бря </w:t>
      </w:r>
      <w:r w:rsidR="00707EB0" w:rsidRPr="00876457">
        <w:rPr>
          <w:rFonts w:ascii="Times New Roman" w:eastAsia="Times New Roman" w:hAnsi="Times New Roman" w:cs="Times New Roman"/>
          <w:i/>
          <w:color w:val="0000FF"/>
          <w:lang w:eastAsia="ru-RU"/>
        </w:rPr>
        <w:t>2022</w:t>
      </w:r>
      <w:r w:rsidRPr="00876457">
        <w:rPr>
          <w:rFonts w:ascii="Times New Roman" w:eastAsia="Times New Roman" w:hAnsi="Times New Roman" w:cs="Times New Roman"/>
          <w:i/>
          <w:color w:val="0000FF"/>
          <w:lang w:eastAsia="ru-RU"/>
        </w:rPr>
        <w:t xml:space="preserve"> г.</w:t>
      </w:r>
    </w:p>
    <w:p w:rsidR="00945F99" w:rsidRPr="00876457" w:rsidRDefault="00C625D7" w:rsidP="00680B15">
      <w:pPr>
        <w:spacing w:after="0" w:line="240" w:lineRule="auto"/>
        <w:ind w:firstLine="5103"/>
        <w:jc w:val="both"/>
        <w:rPr>
          <w:rFonts w:ascii="Times New Roman" w:eastAsia="Times New Roman" w:hAnsi="Times New Roman" w:cs="Times New Roman"/>
          <w:bCs/>
          <w:i/>
          <w:color w:val="0000FF"/>
          <w:lang w:eastAsia="ru-RU"/>
        </w:rPr>
      </w:pPr>
      <w:r w:rsidRPr="00876457">
        <w:rPr>
          <w:rFonts w:ascii="Times New Roman" w:eastAsia="Times New Roman" w:hAnsi="Times New Roman" w:cs="Times New Roman"/>
          <w:bCs/>
          <w:i/>
          <w:color w:val="0000FF"/>
          <w:lang w:eastAsia="ru-RU"/>
        </w:rPr>
        <w:t xml:space="preserve">вступает в силу с </w:t>
      </w:r>
      <w:r w:rsidR="005328D1" w:rsidRPr="00D51C6C">
        <w:rPr>
          <w:rFonts w:ascii="Times New Roman" w:eastAsia="Times New Roman" w:hAnsi="Times New Roman" w:cs="Times New Roman"/>
          <w:bCs/>
          <w:i/>
          <w:color w:val="0000FF"/>
          <w:lang w:eastAsia="ru-RU"/>
        </w:rPr>
        <w:t>21</w:t>
      </w:r>
      <w:r w:rsidR="00084BA5" w:rsidRPr="00876457">
        <w:rPr>
          <w:rFonts w:ascii="Times New Roman" w:eastAsia="Times New Roman" w:hAnsi="Times New Roman" w:cs="Times New Roman"/>
          <w:bCs/>
          <w:i/>
          <w:color w:val="0000FF"/>
          <w:lang w:eastAsia="ru-RU"/>
        </w:rPr>
        <w:t>.</w:t>
      </w:r>
      <w:r w:rsidR="00C34E0F" w:rsidRPr="00876457">
        <w:rPr>
          <w:rFonts w:ascii="Times New Roman" w:eastAsia="Times New Roman" w:hAnsi="Times New Roman" w:cs="Times New Roman"/>
          <w:bCs/>
          <w:i/>
          <w:color w:val="0000FF"/>
          <w:lang w:eastAsia="ru-RU"/>
        </w:rPr>
        <w:t>1</w:t>
      </w:r>
      <w:r w:rsidR="003C2B9F">
        <w:rPr>
          <w:rFonts w:ascii="Times New Roman" w:eastAsia="Times New Roman" w:hAnsi="Times New Roman" w:cs="Times New Roman"/>
          <w:bCs/>
          <w:i/>
          <w:color w:val="0000FF"/>
          <w:lang w:eastAsia="ru-RU"/>
        </w:rPr>
        <w:t>2.2022</w:t>
      </w: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3C2B9F">
      <w:pPr>
        <w:spacing w:before="120" w:after="120" w:line="240" w:lineRule="auto"/>
        <w:jc w:val="center"/>
        <w:rPr>
          <w:rFonts w:ascii="Times New Roman" w:hAnsi="Times New Roman" w:cs="Times New Roman"/>
          <w:b/>
          <w:smallCaps/>
          <w:sz w:val="32"/>
          <w:szCs w:val="32"/>
        </w:rPr>
      </w:pPr>
      <w:r w:rsidRPr="00C052B9">
        <w:rPr>
          <w:rFonts w:ascii="Times New Roman" w:hAnsi="Times New Roman" w:cs="Times New Roman"/>
          <w:b/>
          <w:smallCaps/>
          <w:sz w:val="32"/>
          <w:szCs w:val="32"/>
        </w:rPr>
        <w:t>Перечень документов,</w:t>
      </w:r>
      <w:r w:rsidRPr="00C052B9">
        <w:rPr>
          <w:rFonts w:ascii="Times New Roman" w:hAnsi="Times New Roman" w:cs="Times New Roman"/>
          <w:b/>
          <w:smallCaps/>
          <w:sz w:val="32"/>
          <w:szCs w:val="32"/>
        </w:rPr>
        <w:br/>
        <w:t>предоставляемых в АО ИФК «Солид»</w:t>
      </w:r>
      <w:r w:rsidRPr="00C052B9">
        <w:rPr>
          <w:rFonts w:ascii="Times New Roman" w:hAnsi="Times New Roman" w:cs="Times New Roman"/>
          <w:b/>
          <w:smallCaps/>
          <w:sz w:val="32"/>
          <w:szCs w:val="32"/>
        </w:rPr>
        <w:br/>
        <w:t>для получения услуг на финансовых рынках</w:t>
      </w:r>
    </w:p>
    <w:p w:rsidR="00945F99" w:rsidRPr="00876457" w:rsidRDefault="00A41385" w:rsidP="003C2B9F">
      <w:pPr>
        <w:spacing w:after="0" w:line="240" w:lineRule="auto"/>
        <w:jc w:val="center"/>
        <w:rPr>
          <w:rFonts w:ascii="Times New Roman" w:eastAsia="Times New Roman" w:hAnsi="Times New Roman" w:cs="Times New Roman"/>
          <w:b/>
          <w:bCs/>
          <w:smallCaps/>
          <w:color w:val="0000FF"/>
          <w:lang w:eastAsia="ru-RU"/>
        </w:rPr>
      </w:pPr>
      <w:r w:rsidRPr="00876457">
        <w:rPr>
          <w:rFonts w:ascii="Times New Roman" w:eastAsia="Times New Roman" w:hAnsi="Times New Roman" w:cs="Times New Roman"/>
          <w:b/>
          <w:bCs/>
          <w:smallCaps/>
          <w:color w:val="0000FF"/>
          <w:lang w:eastAsia="ru-RU"/>
        </w:rPr>
        <w:t>(редакция № </w:t>
      </w:r>
      <w:r w:rsidR="00707EB0" w:rsidRPr="00876457">
        <w:rPr>
          <w:rFonts w:ascii="Times New Roman" w:eastAsia="Times New Roman" w:hAnsi="Times New Roman" w:cs="Times New Roman"/>
          <w:b/>
          <w:bCs/>
          <w:smallCaps/>
          <w:color w:val="0000FF"/>
          <w:lang w:eastAsia="ru-RU"/>
        </w:rPr>
        <w:t>4</w:t>
      </w:r>
      <w:r w:rsidR="00B876EF" w:rsidRPr="00876457">
        <w:rPr>
          <w:rFonts w:ascii="Times New Roman" w:eastAsia="Times New Roman" w:hAnsi="Times New Roman" w:cs="Times New Roman"/>
          <w:b/>
          <w:bCs/>
          <w:smallCaps/>
          <w:color w:val="0000FF"/>
          <w:lang w:eastAsia="ru-RU"/>
        </w:rPr>
        <w:t>)</w:t>
      </w:r>
    </w:p>
    <w:p w:rsidR="00945F99" w:rsidRPr="00C052B9" w:rsidRDefault="00945F99" w:rsidP="001C4977">
      <w:pPr>
        <w:spacing w:after="0" w:line="240" w:lineRule="auto"/>
        <w:jc w:val="both"/>
        <w:rPr>
          <w:rFonts w:ascii="Times New Roman" w:eastAsia="Times New Roman" w:hAnsi="Times New Roman" w:cs="Times New Roman"/>
          <w:bCs/>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both"/>
        <w:rPr>
          <w:rFonts w:ascii="Times New Roman" w:eastAsia="Times New Roman" w:hAnsi="Times New Roman" w:cs="Times New Roman"/>
          <w:bCs/>
          <w:i/>
          <w:lang w:eastAsia="ru-RU"/>
        </w:rPr>
      </w:pPr>
    </w:p>
    <w:p w:rsidR="00945F99" w:rsidRPr="00C052B9" w:rsidRDefault="00945F99" w:rsidP="001C4977">
      <w:pPr>
        <w:spacing w:after="0" w:line="240" w:lineRule="auto"/>
        <w:jc w:val="center"/>
        <w:rPr>
          <w:rFonts w:ascii="Times New Roman" w:hAnsi="Times New Roman" w:cs="Times New Roman"/>
          <w:b/>
        </w:rPr>
      </w:pPr>
      <w:r w:rsidRPr="00C052B9">
        <w:rPr>
          <w:rFonts w:ascii="Times New Roman" w:hAnsi="Times New Roman" w:cs="Times New Roman"/>
          <w:b/>
        </w:rPr>
        <w:t>г. Москва</w:t>
      </w:r>
    </w:p>
    <w:p w:rsidR="00945F99" w:rsidRPr="00C052B9" w:rsidRDefault="00945F99" w:rsidP="001C4977">
      <w:pPr>
        <w:spacing w:after="0" w:line="240" w:lineRule="auto"/>
        <w:jc w:val="center"/>
        <w:rPr>
          <w:rFonts w:ascii="Times New Roman" w:hAnsi="Times New Roman" w:cs="Times New Roman"/>
          <w:b/>
        </w:rPr>
      </w:pPr>
      <w:r w:rsidRPr="00876457">
        <w:rPr>
          <w:rFonts w:ascii="Times New Roman" w:hAnsi="Times New Roman" w:cs="Times New Roman"/>
          <w:b/>
        </w:rPr>
        <w:t>202</w:t>
      </w:r>
      <w:r w:rsidR="00707EB0" w:rsidRPr="00876457">
        <w:rPr>
          <w:rFonts w:ascii="Times New Roman" w:hAnsi="Times New Roman" w:cs="Times New Roman"/>
          <w:b/>
        </w:rPr>
        <w:t>2</w:t>
      </w:r>
      <w:r w:rsidRPr="00C052B9">
        <w:rPr>
          <w:rFonts w:ascii="Times New Roman" w:hAnsi="Times New Roman" w:cs="Times New Roman"/>
          <w:b/>
        </w:rPr>
        <w:br w:type="page"/>
      </w:r>
    </w:p>
    <w:p w:rsidR="00C05DE2" w:rsidRPr="00C052B9" w:rsidRDefault="004A732B" w:rsidP="001C4977">
      <w:pPr>
        <w:spacing w:before="240" w:after="480" w:line="240" w:lineRule="auto"/>
        <w:jc w:val="center"/>
        <w:rPr>
          <w:rFonts w:ascii="Times New Roman" w:hAnsi="Times New Roman" w:cs="Times New Roman"/>
          <w:b/>
          <w:smallCaps/>
        </w:rPr>
      </w:pPr>
      <w:r w:rsidRPr="00C052B9">
        <w:rPr>
          <w:rFonts w:ascii="Times New Roman" w:hAnsi="Times New Roman" w:cs="Times New Roman"/>
          <w:b/>
          <w:smallCaps/>
        </w:rPr>
        <w:lastRenderedPageBreak/>
        <w:t>Содержание</w:t>
      </w:r>
    </w:p>
    <w:p w:rsidR="00FA732F" w:rsidRDefault="00A1666D">
      <w:pPr>
        <w:pStyle w:val="11"/>
        <w:rPr>
          <w:rFonts w:asciiTheme="minorHAnsi" w:eastAsiaTheme="minorEastAsia" w:hAnsiTheme="minorHAnsi"/>
          <w:b w:val="0"/>
          <w:noProof/>
          <w:color w:val="auto"/>
          <w:lang w:eastAsia="ru-RU"/>
        </w:rPr>
      </w:pPr>
      <w:r w:rsidRPr="00C052B9">
        <w:rPr>
          <w:rFonts w:cs="Times New Roman"/>
          <w:smallCaps/>
          <w:color w:val="auto"/>
        </w:rPr>
        <w:fldChar w:fldCharType="begin"/>
      </w:r>
      <w:r w:rsidRPr="00C052B9">
        <w:rPr>
          <w:rFonts w:cs="Times New Roman"/>
          <w:smallCaps/>
          <w:color w:val="auto"/>
        </w:rPr>
        <w:instrText xml:space="preserve"> TOC \o "1-3" \h \z \u </w:instrText>
      </w:r>
      <w:r w:rsidRPr="00C052B9">
        <w:rPr>
          <w:rFonts w:cs="Times New Roman"/>
          <w:smallCaps/>
          <w:color w:val="auto"/>
        </w:rPr>
        <w:fldChar w:fldCharType="separate"/>
      </w:r>
      <w:hyperlink w:anchor="_Toc120702835" w:history="1">
        <w:r w:rsidR="00FA732F" w:rsidRPr="00FD4902">
          <w:rPr>
            <w:rStyle w:val="a9"/>
            <w:rFonts w:cs="Times New Roman"/>
            <w:noProof/>
          </w:rPr>
          <w:t>1.</w:t>
        </w:r>
        <w:r w:rsidR="00FA732F">
          <w:rPr>
            <w:rFonts w:asciiTheme="minorHAnsi" w:eastAsiaTheme="minorEastAsia" w:hAnsiTheme="minorHAnsi"/>
            <w:b w:val="0"/>
            <w:noProof/>
            <w:color w:val="auto"/>
            <w:lang w:eastAsia="ru-RU"/>
          </w:rPr>
          <w:tab/>
        </w:r>
        <w:r w:rsidR="00FA732F" w:rsidRPr="00FD4902">
          <w:rPr>
            <w:rStyle w:val="a9"/>
            <w:noProof/>
          </w:rPr>
          <w:t xml:space="preserve">Перечень документов, предоставляемых физическими лицами - гражданами Российской Федерации в АО ИФК «Солид» для заключения договоров об оказании услуг на финансовых рынках в рамках </w:t>
        </w:r>
        <w:r w:rsidR="00FA732F" w:rsidRPr="00FD4902">
          <w:rPr>
            <w:rStyle w:val="a9"/>
            <w:i/>
            <w:noProof/>
          </w:rPr>
          <w:t>Регламента оказания АО ИФК «Солид» услуг на финансовых рынках</w:t>
        </w:r>
        <w:r w:rsidR="00FA732F">
          <w:rPr>
            <w:noProof/>
            <w:webHidden/>
          </w:rPr>
          <w:tab/>
        </w:r>
        <w:r w:rsidR="00FA732F">
          <w:rPr>
            <w:noProof/>
            <w:webHidden/>
          </w:rPr>
          <w:fldChar w:fldCharType="begin"/>
        </w:r>
        <w:r w:rsidR="00FA732F">
          <w:rPr>
            <w:noProof/>
            <w:webHidden/>
          </w:rPr>
          <w:instrText xml:space="preserve"> PAGEREF _Toc120702835 \h </w:instrText>
        </w:r>
        <w:r w:rsidR="00FA732F">
          <w:rPr>
            <w:noProof/>
            <w:webHidden/>
          </w:rPr>
        </w:r>
        <w:r w:rsidR="00FA732F">
          <w:rPr>
            <w:noProof/>
            <w:webHidden/>
          </w:rPr>
          <w:fldChar w:fldCharType="separate"/>
        </w:r>
        <w:r w:rsidR="00FA732F">
          <w:rPr>
            <w:noProof/>
            <w:webHidden/>
          </w:rPr>
          <w:t>4</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36" w:history="1">
        <w:r w:rsidR="00FA732F" w:rsidRPr="00FD4902">
          <w:rPr>
            <w:rStyle w:val="a9"/>
            <w:rFonts w:cs="Times New Roman"/>
            <w:noProof/>
          </w:rPr>
          <w:t>2.</w:t>
        </w:r>
        <w:r w:rsidR="00FA732F">
          <w:rPr>
            <w:rFonts w:asciiTheme="minorHAnsi" w:eastAsiaTheme="minorEastAsia" w:hAnsiTheme="minorHAnsi"/>
            <w:b w:val="0"/>
            <w:noProof/>
            <w:color w:val="auto"/>
            <w:lang w:eastAsia="ru-RU"/>
          </w:rPr>
          <w:tab/>
        </w:r>
        <w:r w:rsidR="00FA732F" w:rsidRPr="00FD4902">
          <w:rPr>
            <w:rStyle w:val="a9"/>
            <w:noProof/>
          </w:rPr>
          <w:t xml:space="preserve">Перечень документов, предоставляемых физическими лицами - иностранными гражданами или лицами без гражданства в АО ИФК «Солид» для заключения договоров об оказании услуг на финансовых рынках в рамках </w:t>
        </w:r>
        <w:r w:rsidR="00FA732F" w:rsidRPr="00FD4902">
          <w:rPr>
            <w:rStyle w:val="a9"/>
            <w:i/>
            <w:noProof/>
          </w:rPr>
          <w:t>Регламента оказания АО ИФК «Солид» услуг на финансовых рынках</w:t>
        </w:r>
        <w:r w:rsidR="00FA732F">
          <w:rPr>
            <w:noProof/>
            <w:webHidden/>
          </w:rPr>
          <w:tab/>
        </w:r>
        <w:r w:rsidR="00FA732F">
          <w:rPr>
            <w:noProof/>
            <w:webHidden/>
          </w:rPr>
          <w:fldChar w:fldCharType="begin"/>
        </w:r>
        <w:r w:rsidR="00FA732F">
          <w:rPr>
            <w:noProof/>
            <w:webHidden/>
          </w:rPr>
          <w:instrText xml:space="preserve"> PAGEREF _Toc120702836 \h </w:instrText>
        </w:r>
        <w:r w:rsidR="00FA732F">
          <w:rPr>
            <w:noProof/>
            <w:webHidden/>
          </w:rPr>
        </w:r>
        <w:r w:rsidR="00FA732F">
          <w:rPr>
            <w:noProof/>
            <w:webHidden/>
          </w:rPr>
          <w:fldChar w:fldCharType="separate"/>
        </w:r>
        <w:r w:rsidR="00FA732F">
          <w:rPr>
            <w:noProof/>
            <w:webHidden/>
          </w:rPr>
          <w:t>7</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37" w:history="1">
        <w:r w:rsidR="00FA732F" w:rsidRPr="00FD4902">
          <w:rPr>
            <w:rStyle w:val="a9"/>
            <w:rFonts w:cs="Times New Roman"/>
            <w:noProof/>
          </w:rPr>
          <w:t>3.</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Список документов, необходимых для получения физическим лицом вычета в виде расходов на приобретение ценных бумаг при зачислении ценных бумаг в счет активов по Договору об оказании услуг на финансовых рынках (договор присоединения) для физических лиц в рамках </w:t>
        </w:r>
        <w:r w:rsidR="00FA732F" w:rsidRPr="00FD4902">
          <w:rPr>
            <w:rStyle w:val="a9"/>
            <w:rFonts w:cs="Times New Roman"/>
            <w:i/>
            <w:noProof/>
          </w:rPr>
          <w:t>Регламента оказания АО ИФК «Солид» услуг на финансовых рынках</w:t>
        </w:r>
        <w:r w:rsidR="00FA732F">
          <w:rPr>
            <w:noProof/>
            <w:webHidden/>
          </w:rPr>
          <w:tab/>
        </w:r>
        <w:r w:rsidR="00FA732F">
          <w:rPr>
            <w:noProof/>
            <w:webHidden/>
          </w:rPr>
          <w:fldChar w:fldCharType="begin"/>
        </w:r>
        <w:r w:rsidR="00FA732F">
          <w:rPr>
            <w:noProof/>
            <w:webHidden/>
          </w:rPr>
          <w:instrText xml:space="preserve"> PAGEREF _Toc120702837 \h </w:instrText>
        </w:r>
        <w:r w:rsidR="00FA732F">
          <w:rPr>
            <w:noProof/>
            <w:webHidden/>
          </w:rPr>
        </w:r>
        <w:r w:rsidR="00FA732F">
          <w:rPr>
            <w:noProof/>
            <w:webHidden/>
          </w:rPr>
          <w:fldChar w:fldCharType="separate"/>
        </w:r>
        <w:r w:rsidR="00FA732F">
          <w:rPr>
            <w:noProof/>
            <w:webHidden/>
          </w:rPr>
          <w:t>10</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38" w:history="1">
        <w:r w:rsidR="00FA732F" w:rsidRPr="00FD4902">
          <w:rPr>
            <w:rStyle w:val="a9"/>
            <w:rFonts w:cs="Times New Roman"/>
            <w:noProof/>
          </w:rPr>
          <w:t>4.</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предоставляемых </w:t>
        </w:r>
        <w:r w:rsidR="00FA732F" w:rsidRPr="00FD4902">
          <w:rPr>
            <w:rStyle w:val="a9"/>
            <w:noProof/>
          </w:rPr>
          <w:t xml:space="preserve">индивидуальными предпринимателями и физическими лицами, занимающихся в установленном законодательством Российской Федерации порядке частной практикой в АО ИФК «Солид» для заключения договоров об оказании услуг на финансовых рынках в рамках </w:t>
        </w:r>
        <w:r w:rsidR="00FA732F" w:rsidRPr="00FD4902">
          <w:rPr>
            <w:rStyle w:val="a9"/>
            <w:i/>
            <w:noProof/>
          </w:rPr>
          <w:t>Регламента оказания АО ИФК «Солид» услуг на финансовых рынках</w:t>
        </w:r>
        <w:r w:rsidR="00FA732F">
          <w:rPr>
            <w:noProof/>
            <w:webHidden/>
          </w:rPr>
          <w:tab/>
        </w:r>
        <w:r w:rsidR="00FA732F">
          <w:rPr>
            <w:noProof/>
            <w:webHidden/>
          </w:rPr>
          <w:fldChar w:fldCharType="begin"/>
        </w:r>
        <w:r w:rsidR="00FA732F">
          <w:rPr>
            <w:noProof/>
            <w:webHidden/>
          </w:rPr>
          <w:instrText xml:space="preserve"> PAGEREF _Toc120702838 \h </w:instrText>
        </w:r>
        <w:r w:rsidR="00FA732F">
          <w:rPr>
            <w:noProof/>
            <w:webHidden/>
          </w:rPr>
        </w:r>
        <w:r w:rsidR="00FA732F">
          <w:rPr>
            <w:noProof/>
            <w:webHidden/>
          </w:rPr>
          <w:fldChar w:fldCharType="separate"/>
        </w:r>
        <w:r w:rsidR="00FA732F">
          <w:rPr>
            <w:noProof/>
            <w:webHidden/>
          </w:rPr>
          <w:t>12</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39" w:history="1">
        <w:r w:rsidR="00FA732F" w:rsidRPr="00FD4902">
          <w:rPr>
            <w:rStyle w:val="a9"/>
            <w:rFonts w:cs="Times New Roman"/>
            <w:noProof/>
          </w:rPr>
          <w:t>5.</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предоставляемых </w:t>
        </w:r>
        <w:r w:rsidR="00FA732F" w:rsidRPr="00FD4902">
          <w:rPr>
            <w:rStyle w:val="a9"/>
            <w:noProof/>
          </w:rPr>
          <w:t xml:space="preserve">юридическими лицами, созданными в соответствии с законодательством РФ, в АО ИФК «Солид» для заключения договоров об оказании услуг на финансовых рынках в рамках </w:t>
        </w:r>
        <w:r w:rsidR="00FA732F" w:rsidRPr="00FD4902">
          <w:rPr>
            <w:rStyle w:val="a9"/>
            <w:i/>
            <w:noProof/>
          </w:rPr>
          <w:t>Регламента оказания АО ИФК «Солид» услуг на финансовых рынках</w:t>
        </w:r>
        <w:r w:rsidR="00FA732F">
          <w:rPr>
            <w:noProof/>
            <w:webHidden/>
          </w:rPr>
          <w:tab/>
        </w:r>
        <w:r w:rsidR="00FA732F">
          <w:rPr>
            <w:noProof/>
            <w:webHidden/>
          </w:rPr>
          <w:fldChar w:fldCharType="begin"/>
        </w:r>
        <w:r w:rsidR="00FA732F">
          <w:rPr>
            <w:noProof/>
            <w:webHidden/>
          </w:rPr>
          <w:instrText xml:space="preserve"> PAGEREF _Toc120702839 \h </w:instrText>
        </w:r>
        <w:r w:rsidR="00FA732F">
          <w:rPr>
            <w:noProof/>
            <w:webHidden/>
          </w:rPr>
        </w:r>
        <w:r w:rsidR="00FA732F">
          <w:rPr>
            <w:noProof/>
            <w:webHidden/>
          </w:rPr>
          <w:fldChar w:fldCharType="separate"/>
        </w:r>
        <w:r w:rsidR="00FA732F">
          <w:rPr>
            <w:noProof/>
            <w:webHidden/>
          </w:rPr>
          <w:t>16</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0" w:history="1">
        <w:r w:rsidR="00FA732F" w:rsidRPr="00FD4902">
          <w:rPr>
            <w:rStyle w:val="a9"/>
            <w:rFonts w:cs="Times New Roman"/>
            <w:noProof/>
          </w:rPr>
          <w:t>6.</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необходимых для идентификации </w:t>
        </w:r>
        <w:r w:rsidR="00FA732F" w:rsidRPr="00FD4902">
          <w:rPr>
            <w:rStyle w:val="a9"/>
            <w:rFonts w:ascii="MicraDi" w:hAnsi="MicraDi"/>
            <w:noProof/>
          </w:rPr>
          <w:t xml:space="preserve">юридических лиц, созданных в соответствии с законодательством иностранных государств и иностранных структур без образования юридического лица, </w:t>
        </w:r>
        <w:r w:rsidR="00FA732F" w:rsidRPr="00FD4902">
          <w:rPr>
            <w:rStyle w:val="a9"/>
            <w:noProof/>
          </w:rPr>
          <w:t xml:space="preserve">для заключения договоров об оказании услуг на финансовых рынках в рамках </w:t>
        </w:r>
        <w:r w:rsidR="00FA732F" w:rsidRPr="00FD4902">
          <w:rPr>
            <w:rStyle w:val="a9"/>
            <w:i/>
            <w:noProof/>
          </w:rPr>
          <w:t>Регламента оказания АО ИФК «Солид» услуг на финансовых рынках</w:t>
        </w:r>
        <w:r w:rsidR="00FA732F">
          <w:rPr>
            <w:noProof/>
            <w:webHidden/>
          </w:rPr>
          <w:tab/>
        </w:r>
        <w:r w:rsidR="00FA732F">
          <w:rPr>
            <w:noProof/>
            <w:webHidden/>
          </w:rPr>
          <w:fldChar w:fldCharType="begin"/>
        </w:r>
        <w:r w:rsidR="00FA732F">
          <w:rPr>
            <w:noProof/>
            <w:webHidden/>
          </w:rPr>
          <w:instrText xml:space="preserve"> PAGEREF _Toc120702840 \h </w:instrText>
        </w:r>
        <w:r w:rsidR="00FA732F">
          <w:rPr>
            <w:noProof/>
            <w:webHidden/>
          </w:rPr>
        </w:r>
        <w:r w:rsidR="00FA732F">
          <w:rPr>
            <w:noProof/>
            <w:webHidden/>
          </w:rPr>
          <w:fldChar w:fldCharType="separate"/>
        </w:r>
        <w:r w:rsidR="00FA732F">
          <w:rPr>
            <w:noProof/>
            <w:webHidden/>
          </w:rPr>
          <w:t>20</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1" w:history="1">
        <w:r w:rsidR="00FA732F" w:rsidRPr="00FD4902">
          <w:rPr>
            <w:rStyle w:val="a9"/>
            <w:rFonts w:cs="Times New Roman"/>
            <w:noProof/>
          </w:rPr>
          <w:t>7.</w:t>
        </w:r>
        <w:r w:rsidR="00FA732F">
          <w:rPr>
            <w:rFonts w:asciiTheme="minorHAnsi" w:eastAsiaTheme="minorEastAsia" w:hAnsiTheme="minorHAnsi"/>
            <w:b w:val="0"/>
            <w:noProof/>
            <w:color w:val="auto"/>
            <w:lang w:eastAsia="ru-RU"/>
          </w:rPr>
          <w:tab/>
        </w:r>
        <w:r w:rsidR="00FA732F" w:rsidRPr="00FD4902">
          <w:rPr>
            <w:rStyle w:val="a9"/>
            <w:noProof/>
          </w:rPr>
          <w:t xml:space="preserve">Перечень документов, предоставляемых физическими лицами - гражданами Российской Федерации в АО ИФК «Солид» для заключения договоров доверительного управления в соответствии с </w:t>
        </w:r>
        <w:r w:rsidR="00FA732F" w:rsidRPr="00FD4902">
          <w:rPr>
            <w:rStyle w:val="a9"/>
            <w:i/>
            <w:noProof/>
          </w:rPr>
          <w:t>Регламентом осуществления АО ИФК «Солид» деятельности по управлению ценными бумагами</w:t>
        </w:r>
        <w:r w:rsidR="00FA732F">
          <w:rPr>
            <w:noProof/>
            <w:webHidden/>
          </w:rPr>
          <w:tab/>
        </w:r>
        <w:r w:rsidR="00FA732F">
          <w:rPr>
            <w:noProof/>
            <w:webHidden/>
          </w:rPr>
          <w:fldChar w:fldCharType="begin"/>
        </w:r>
        <w:r w:rsidR="00FA732F">
          <w:rPr>
            <w:noProof/>
            <w:webHidden/>
          </w:rPr>
          <w:instrText xml:space="preserve"> PAGEREF _Toc120702841 \h </w:instrText>
        </w:r>
        <w:r w:rsidR="00FA732F">
          <w:rPr>
            <w:noProof/>
            <w:webHidden/>
          </w:rPr>
        </w:r>
        <w:r w:rsidR="00FA732F">
          <w:rPr>
            <w:noProof/>
            <w:webHidden/>
          </w:rPr>
          <w:fldChar w:fldCharType="separate"/>
        </w:r>
        <w:r w:rsidR="00FA732F">
          <w:rPr>
            <w:noProof/>
            <w:webHidden/>
          </w:rPr>
          <w:t>24</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2" w:history="1">
        <w:r w:rsidR="00FA732F" w:rsidRPr="00FD4902">
          <w:rPr>
            <w:rStyle w:val="a9"/>
            <w:rFonts w:cs="Times New Roman"/>
            <w:noProof/>
          </w:rPr>
          <w:t>8.</w:t>
        </w:r>
        <w:r w:rsidR="00FA732F">
          <w:rPr>
            <w:rFonts w:asciiTheme="minorHAnsi" w:eastAsiaTheme="minorEastAsia" w:hAnsiTheme="minorHAnsi"/>
            <w:b w:val="0"/>
            <w:noProof/>
            <w:color w:val="auto"/>
            <w:lang w:eastAsia="ru-RU"/>
          </w:rPr>
          <w:tab/>
        </w:r>
        <w:r w:rsidR="00FA732F" w:rsidRPr="00FD4902">
          <w:rPr>
            <w:rStyle w:val="a9"/>
            <w:noProof/>
          </w:rPr>
          <w:t xml:space="preserve">Перечень документов, предоставляемых физическими лицами - иностранными гражданами или лицами без гражданства в АО ИФК «Солид» для заключения договоров доверительного управления в соответствии с </w:t>
        </w:r>
        <w:r w:rsidR="00FA732F" w:rsidRPr="00FD4902">
          <w:rPr>
            <w:rStyle w:val="a9"/>
            <w:i/>
            <w:noProof/>
          </w:rPr>
          <w:t>Регламентом осуществления АО ИФК «Солид» деятельности по управлению ценными бумагами</w:t>
        </w:r>
        <w:r w:rsidR="00FA732F">
          <w:rPr>
            <w:noProof/>
            <w:webHidden/>
          </w:rPr>
          <w:tab/>
        </w:r>
        <w:r w:rsidR="00FA732F">
          <w:rPr>
            <w:noProof/>
            <w:webHidden/>
          </w:rPr>
          <w:fldChar w:fldCharType="begin"/>
        </w:r>
        <w:r w:rsidR="00FA732F">
          <w:rPr>
            <w:noProof/>
            <w:webHidden/>
          </w:rPr>
          <w:instrText xml:space="preserve"> PAGEREF _Toc120702842 \h </w:instrText>
        </w:r>
        <w:r w:rsidR="00FA732F">
          <w:rPr>
            <w:noProof/>
            <w:webHidden/>
          </w:rPr>
        </w:r>
        <w:r w:rsidR="00FA732F">
          <w:rPr>
            <w:noProof/>
            <w:webHidden/>
          </w:rPr>
          <w:fldChar w:fldCharType="separate"/>
        </w:r>
        <w:r w:rsidR="00FA732F">
          <w:rPr>
            <w:noProof/>
            <w:webHidden/>
          </w:rPr>
          <w:t>27</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3" w:history="1">
        <w:r w:rsidR="00FA732F" w:rsidRPr="00FD4902">
          <w:rPr>
            <w:rStyle w:val="a9"/>
            <w:rFonts w:cs="Times New Roman"/>
            <w:noProof/>
          </w:rPr>
          <w:t>9.</w:t>
        </w:r>
        <w:r w:rsidR="00FA732F">
          <w:rPr>
            <w:rFonts w:asciiTheme="minorHAnsi" w:eastAsiaTheme="minorEastAsia" w:hAnsiTheme="minorHAnsi"/>
            <w:b w:val="0"/>
            <w:noProof/>
            <w:color w:val="auto"/>
            <w:lang w:eastAsia="ru-RU"/>
          </w:rPr>
          <w:tab/>
        </w:r>
        <w:r w:rsidR="00FA732F" w:rsidRPr="00FD4902">
          <w:rPr>
            <w:rStyle w:val="a9"/>
            <w:rFonts w:eastAsia="Times New Roman" w:cs="Times New Roman"/>
            <w:noProof/>
            <w:lang w:eastAsia="ru-RU"/>
          </w:rPr>
          <w:t xml:space="preserve">Список документов, необходимых для получения физическим лицом вычета в виде расходов </w:t>
        </w:r>
        <w:r w:rsidR="00FA732F" w:rsidRPr="00FD4902">
          <w:rPr>
            <w:rStyle w:val="a9"/>
            <w:noProof/>
          </w:rPr>
          <w:t xml:space="preserve">на приобретение ценных бумаг при зачислении ценных бумаг в счет имущества по договору доверительного управления, заключенному в соответствии с </w:t>
        </w:r>
        <w:r w:rsidR="00FA732F" w:rsidRPr="00FD4902">
          <w:rPr>
            <w:rStyle w:val="a9"/>
            <w:i/>
            <w:noProof/>
          </w:rPr>
          <w:t>Регламентом осуществления АО ИФК «Солид» деятельности по управлению ценными бумагами</w:t>
        </w:r>
        <w:r w:rsidR="00FA732F">
          <w:rPr>
            <w:noProof/>
            <w:webHidden/>
          </w:rPr>
          <w:tab/>
        </w:r>
        <w:r w:rsidR="00FA732F">
          <w:rPr>
            <w:noProof/>
            <w:webHidden/>
          </w:rPr>
          <w:fldChar w:fldCharType="begin"/>
        </w:r>
        <w:r w:rsidR="00FA732F">
          <w:rPr>
            <w:noProof/>
            <w:webHidden/>
          </w:rPr>
          <w:instrText xml:space="preserve"> PAGEREF _Toc120702843 \h </w:instrText>
        </w:r>
        <w:r w:rsidR="00FA732F">
          <w:rPr>
            <w:noProof/>
            <w:webHidden/>
          </w:rPr>
        </w:r>
        <w:r w:rsidR="00FA732F">
          <w:rPr>
            <w:noProof/>
            <w:webHidden/>
          </w:rPr>
          <w:fldChar w:fldCharType="separate"/>
        </w:r>
        <w:r w:rsidR="00FA732F">
          <w:rPr>
            <w:noProof/>
            <w:webHidden/>
          </w:rPr>
          <w:t>30</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4" w:history="1">
        <w:r w:rsidR="00FA732F" w:rsidRPr="00FD4902">
          <w:rPr>
            <w:rStyle w:val="a9"/>
            <w:rFonts w:cs="Times New Roman"/>
            <w:noProof/>
          </w:rPr>
          <w:t>10.</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предоставляемых </w:t>
        </w:r>
        <w:r w:rsidR="00FA732F" w:rsidRPr="00FD4902">
          <w:rPr>
            <w:rStyle w:val="a9"/>
            <w:noProof/>
          </w:rPr>
          <w:t xml:space="preserve">индивидуальными предпринимателями и физическими лицами, занимающихся в установленном законодательством Российской Федерации порядке частной практикой в АО ИФК «Солид» для заключения договоров </w:t>
        </w:r>
        <w:r w:rsidR="00FA732F" w:rsidRPr="00FD4902">
          <w:rPr>
            <w:rStyle w:val="a9"/>
            <w:noProof/>
          </w:rPr>
          <w:lastRenderedPageBreak/>
          <w:t xml:space="preserve">доверительного управления в соответствии с </w:t>
        </w:r>
        <w:r w:rsidR="00FA732F" w:rsidRPr="00FD4902">
          <w:rPr>
            <w:rStyle w:val="a9"/>
            <w:i/>
            <w:noProof/>
          </w:rPr>
          <w:t>Регламентом осуществления АО ИФК «Солид» деятельности по управлению ценными бумагами</w:t>
        </w:r>
        <w:r w:rsidR="00FA732F">
          <w:rPr>
            <w:noProof/>
            <w:webHidden/>
          </w:rPr>
          <w:tab/>
        </w:r>
        <w:r w:rsidR="00FA732F">
          <w:rPr>
            <w:noProof/>
            <w:webHidden/>
          </w:rPr>
          <w:fldChar w:fldCharType="begin"/>
        </w:r>
        <w:r w:rsidR="00FA732F">
          <w:rPr>
            <w:noProof/>
            <w:webHidden/>
          </w:rPr>
          <w:instrText xml:space="preserve"> PAGEREF _Toc120702844 \h </w:instrText>
        </w:r>
        <w:r w:rsidR="00FA732F">
          <w:rPr>
            <w:noProof/>
            <w:webHidden/>
          </w:rPr>
        </w:r>
        <w:r w:rsidR="00FA732F">
          <w:rPr>
            <w:noProof/>
            <w:webHidden/>
          </w:rPr>
          <w:fldChar w:fldCharType="separate"/>
        </w:r>
        <w:r w:rsidR="00FA732F">
          <w:rPr>
            <w:noProof/>
            <w:webHidden/>
          </w:rPr>
          <w:t>31</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5" w:history="1">
        <w:r w:rsidR="00FA732F" w:rsidRPr="00FD4902">
          <w:rPr>
            <w:rStyle w:val="a9"/>
            <w:rFonts w:cs="Times New Roman"/>
            <w:noProof/>
          </w:rPr>
          <w:t>11.</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предоставляемых </w:t>
        </w:r>
        <w:r w:rsidR="00FA732F" w:rsidRPr="00FD4902">
          <w:rPr>
            <w:rStyle w:val="a9"/>
            <w:noProof/>
          </w:rPr>
          <w:t xml:space="preserve">юридическими лицами, созданными в соответствии с законодательством РФ, в АО ИФК «Солид» для заключения договоров доверительного управления в соответствии с </w:t>
        </w:r>
        <w:r w:rsidR="00FA732F" w:rsidRPr="00FD4902">
          <w:rPr>
            <w:rStyle w:val="a9"/>
            <w:i/>
            <w:noProof/>
          </w:rPr>
          <w:t>Регламентом осуществления АО ИФК «Солид» деятельности по управлению ценными бумагами</w:t>
        </w:r>
        <w:r w:rsidR="00FA732F">
          <w:rPr>
            <w:noProof/>
            <w:webHidden/>
          </w:rPr>
          <w:tab/>
        </w:r>
        <w:r w:rsidR="00FA732F">
          <w:rPr>
            <w:noProof/>
            <w:webHidden/>
          </w:rPr>
          <w:fldChar w:fldCharType="begin"/>
        </w:r>
        <w:r w:rsidR="00FA732F">
          <w:rPr>
            <w:noProof/>
            <w:webHidden/>
          </w:rPr>
          <w:instrText xml:space="preserve"> PAGEREF _Toc120702845 \h </w:instrText>
        </w:r>
        <w:r w:rsidR="00FA732F">
          <w:rPr>
            <w:noProof/>
            <w:webHidden/>
          </w:rPr>
        </w:r>
        <w:r w:rsidR="00FA732F">
          <w:rPr>
            <w:noProof/>
            <w:webHidden/>
          </w:rPr>
          <w:fldChar w:fldCharType="separate"/>
        </w:r>
        <w:r w:rsidR="00FA732F">
          <w:rPr>
            <w:noProof/>
            <w:webHidden/>
          </w:rPr>
          <w:t>35</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6" w:history="1">
        <w:r w:rsidR="00FA732F" w:rsidRPr="00FD4902">
          <w:rPr>
            <w:rStyle w:val="a9"/>
            <w:rFonts w:cs="Times New Roman"/>
            <w:noProof/>
          </w:rPr>
          <w:t>12.</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необходимых для идентификации </w:t>
        </w:r>
        <w:r w:rsidR="00FA732F" w:rsidRPr="00FD4902">
          <w:rPr>
            <w:rStyle w:val="a9"/>
            <w:rFonts w:ascii="MicraDi" w:hAnsi="MicraDi"/>
            <w:noProof/>
          </w:rPr>
          <w:t xml:space="preserve">юридических лиц, созданных в соответствии с законодательством иностранных государств и иностранных структур без образования юридического лица, </w:t>
        </w:r>
        <w:r w:rsidR="00FA732F" w:rsidRPr="00FD4902">
          <w:rPr>
            <w:rStyle w:val="a9"/>
            <w:noProof/>
          </w:rPr>
          <w:t xml:space="preserve">для заключения договоров доверительного управления в соответствии с </w:t>
        </w:r>
        <w:r w:rsidR="00FA732F" w:rsidRPr="00FD4902">
          <w:rPr>
            <w:rStyle w:val="a9"/>
            <w:i/>
            <w:noProof/>
          </w:rPr>
          <w:t>Регламентом осуществдения АО ИФК «Солид» деятельности по управлению ценными бумагами</w:t>
        </w:r>
        <w:r w:rsidR="00FA732F">
          <w:rPr>
            <w:noProof/>
            <w:webHidden/>
          </w:rPr>
          <w:tab/>
        </w:r>
        <w:r w:rsidR="00FA732F">
          <w:rPr>
            <w:noProof/>
            <w:webHidden/>
          </w:rPr>
          <w:fldChar w:fldCharType="begin"/>
        </w:r>
        <w:r w:rsidR="00FA732F">
          <w:rPr>
            <w:noProof/>
            <w:webHidden/>
          </w:rPr>
          <w:instrText xml:space="preserve"> PAGEREF _Toc120702846 \h </w:instrText>
        </w:r>
        <w:r w:rsidR="00FA732F">
          <w:rPr>
            <w:noProof/>
            <w:webHidden/>
          </w:rPr>
        </w:r>
        <w:r w:rsidR="00FA732F">
          <w:rPr>
            <w:noProof/>
            <w:webHidden/>
          </w:rPr>
          <w:fldChar w:fldCharType="separate"/>
        </w:r>
        <w:r w:rsidR="00FA732F">
          <w:rPr>
            <w:noProof/>
            <w:webHidden/>
          </w:rPr>
          <w:t>38</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7" w:history="1">
        <w:r w:rsidR="00FA732F" w:rsidRPr="00FD4902">
          <w:rPr>
            <w:rStyle w:val="a9"/>
            <w:rFonts w:cs="Times New Roman"/>
            <w:noProof/>
          </w:rPr>
          <w:t>13.</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предоставляемых физическими лицами в АО ИФК «Солид» для заключения Договора счета депо в рамках </w:t>
        </w:r>
        <w:r w:rsidR="00FA732F" w:rsidRPr="00FD4902">
          <w:rPr>
            <w:rStyle w:val="a9"/>
            <w:rFonts w:cs="Times New Roman"/>
            <w:i/>
            <w:noProof/>
          </w:rPr>
          <w:t>Условий осуществления депозитарной деятельности (Клиентский регламент)</w:t>
        </w:r>
        <w:r w:rsidR="00FA732F">
          <w:rPr>
            <w:noProof/>
            <w:webHidden/>
          </w:rPr>
          <w:tab/>
        </w:r>
        <w:r w:rsidR="00FA732F">
          <w:rPr>
            <w:noProof/>
            <w:webHidden/>
          </w:rPr>
          <w:fldChar w:fldCharType="begin"/>
        </w:r>
        <w:r w:rsidR="00FA732F">
          <w:rPr>
            <w:noProof/>
            <w:webHidden/>
          </w:rPr>
          <w:instrText xml:space="preserve"> PAGEREF _Toc120702847 \h </w:instrText>
        </w:r>
        <w:r w:rsidR="00FA732F">
          <w:rPr>
            <w:noProof/>
            <w:webHidden/>
          </w:rPr>
        </w:r>
        <w:r w:rsidR="00FA732F">
          <w:rPr>
            <w:noProof/>
            <w:webHidden/>
          </w:rPr>
          <w:fldChar w:fldCharType="separate"/>
        </w:r>
        <w:r w:rsidR="00FA732F">
          <w:rPr>
            <w:noProof/>
            <w:webHidden/>
          </w:rPr>
          <w:t>42</w:t>
        </w:r>
        <w:r w:rsidR="00FA732F">
          <w:rPr>
            <w:noProof/>
            <w:webHidden/>
          </w:rPr>
          <w:fldChar w:fldCharType="end"/>
        </w:r>
      </w:hyperlink>
    </w:p>
    <w:p w:rsidR="00FA732F" w:rsidRDefault="00D51C6C">
      <w:pPr>
        <w:pStyle w:val="11"/>
        <w:rPr>
          <w:rFonts w:asciiTheme="minorHAnsi" w:eastAsiaTheme="minorEastAsia" w:hAnsiTheme="minorHAnsi"/>
          <w:b w:val="0"/>
          <w:noProof/>
          <w:color w:val="auto"/>
          <w:lang w:eastAsia="ru-RU"/>
        </w:rPr>
      </w:pPr>
      <w:hyperlink w:anchor="_Toc120702848" w:history="1">
        <w:r w:rsidR="00FA732F" w:rsidRPr="00FD4902">
          <w:rPr>
            <w:rStyle w:val="a9"/>
            <w:rFonts w:cs="Times New Roman"/>
            <w:noProof/>
          </w:rPr>
          <w:t>14.</w:t>
        </w:r>
        <w:r w:rsidR="00FA732F">
          <w:rPr>
            <w:rFonts w:asciiTheme="minorHAnsi" w:eastAsiaTheme="minorEastAsia" w:hAnsiTheme="minorHAnsi"/>
            <w:b w:val="0"/>
            <w:noProof/>
            <w:color w:val="auto"/>
            <w:lang w:eastAsia="ru-RU"/>
          </w:rPr>
          <w:tab/>
        </w:r>
        <w:r w:rsidR="00FA732F" w:rsidRPr="00FD4902">
          <w:rPr>
            <w:rStyle w:val="a9"/>
            <w:rFonts w:cs="Times New Roman"/>
            <w:noProof/>
          </w:rPr>
          <w:t xml:space="preserve">Перечень документов, предоставляемых юридическими лицами (резидентами РФ/ нерезидентами); иностранными структурами без образования юридического лица; индивидуальными предпринимателями, физическими лицами, занимающимися в установленном законодательством РФ порядке частной практикой в АО ИФК «Солид» для заключения Договора счета депо в рамках </w:t>
        </w:r>
        <w:r w:rsidR="00FA732F" w:rsidRPr="00FD4902">
          <w:rPr>
            <w:rStyle w:val="a9"/>
            <w:rFonts w:cs="Times New Roman"/>
            <w:i/>
            <w:noProof/>
          </w:rPr>
          <w:t>Условий осуществления депозитарной деятельности (Клиентский регламент)</w:t>
        </w:r>
        <w:r w:rsidR="00FA732F">
          <w:rPr>
            <w:noProof/>
            <w:webHidden/>
          </w:rPr>
          <w:tab/>
        </w:r>
        <w:r w:rsidR="00FA732F">
          <w:rPr>
            <w:noProof/>
            <w:webHidden/>
          </w:rPr>
          <w:fldChar w:fldCharType="begin"/>
        </w:r>
        <w:r w:rsidR="00FA732F">
          <w:rPr>
            <w:noProof/>
            <w:webHidden/>
          </w:rPr>
          <w:instrText xml:space="preserve"> PAGEREF _Toc120702848 \h </w:instrText>
        </w:r>
        <w:r w:rsidR="00FA732F">
          <w:rPr>
            <w:noProof/>
            <w:webHidden/>
          </w:rPr>
        </w:r>
        <w:r w:rsidR="00FA732F">
          <w:rPr>
            <w:noProof/>
            <w:webHidden/>
          </w:rPr>
          <w:fldChar w:fldCharType="separate"/>
        </w:r>
        <w:r w:rsidR="00FA732F">
          <w:rPr>
            <w:noProof/>
            <w:webHidden/>
          </w:rPr>
          <w:t>46</w:t>
        </w:r>
        <w:r w:rsidR="00FA732F">
          <w:rPr>
            <w:noProof/>
            <w:webHidden/>
          </w:rPr>
          <w:fldChar w:fldCharType="end"/>
        </w:r>
      </w:hyperlink>
    </w:p>
    <w:p w:rsidR="004A732B" w:rsidRPr="00C052B9" w:rsidRDefault="00A1666D" w:rsidP="001C4977">
      <w:pPr>
        <w:rPr>
          <w:rFonts w:ascii="Times New Roman" w:hAnsi="Times New Roman" w:cs="Times New Roman"/>
        </w:rPr>
      </w:pPr>
      <w:r w:rsidRPr="00C052B9">
        <w:rPr>
          <w:rFonts w:ascii="Times New Roman" w:hAnsi="Times New Roman" w:cs="Times New Roman"/>
          <w:smallCaps/>
        </w:rPr>
        <w:fldChar w:fldCharType="end"/>
      </w:r>
      <w:r w:rsidR="004A732B" w:rsidRPr="00C052B9">
        <w:rPr>
          <w:rFonts w:ascii="Times New Roman" w:hAnsi="Times New Roman" w:cs="Times New Roman"/>
        </w:rPr>
        <w:br w:type="page"/>
      </w:r>
    </w:p>
    <w:p w:rsidR="00945F99" w:rsidRPr="00C052B9" w:rsidRDefault="0012463C" w:rsidP="00F13ADA">
      <w:pPr>
        <w:pStyle w:val="1"/>
        <w:rPr>
          <w:i/>
          <w:color w:val="auto"/>
        </w:rPr>
      </w:pPr>
      <w:bookmarkStart w:id="0" w:name="_Toc120702835"/>
      <w:r w:rsidRPr="00C052B9">
        <w:rPr>
          <w:color w:val="auto"/>
        </w:rPr>
        <w:lastRenderedPageBreak/>
        <w:t xml:space="preserve">Перечень </w:t>
      </w:r>
      <w:r w:rsidR="004A732B" w:rsidRPr="00C052B9">
        <w:rPr>
          <w:color w:val="auto"/>
        </w:rPr>
        <w:t xml:space="preserve">документов, </w:t>
      </w:r>
      <w:r w:rsidRPr="00C052B9">
        <w:rPr>
          <w:color w:val="auto"/>
        </w:rPr>
        <w:t>предоставляемых</w:t>
      </w:r>
      <w:r w:rsidR="000245E4" w:rsidRPr="00C052B9">
        <w:rPr>
          <w:color w:val="auto"/>
        </w:rPr>
        <w:t xml:space="preserve"> </w:t>
      </w:r>
      <w:r w:rsidRPr="00C052B9">
        <w:rPr>
          <w:color w:val="auto"/>
        </w:rPr>
        <w:t>физическими лицами</w:t>
      </w:r>
      <w:r w:rsidR="00F13ADA" w:rsidRPr="00C052B9">
        <w:rPr>
          <w:color w:val="auto"/>
        </w:rPr>
        <w:t xml:space="preserve"> </w:t>
      </w:r>
      <w:r w:rsidR="000245E4" w:rsidRPr="00C052B9">
        <w:rPr>
          <w:color w:val="auto"/>
        </w:rPr>
        <w:t>-</w:t>
      </w:r>
      <w:r w:rsidR="005954E7" w:rsidRPr="00C052B9">
        <w:rPr>
          <w:color w:val="auto"/>
        </w:rPr>
        <w:br/>
      </w:r>
      <w:r w:rsidRPr="00C052B9">
        <w:rPr>
          <w:color w:val="auto"/>
        </w:rPr>
        <w:t xml:space="preserve">гражданами </w:t>
      </w:r>
      <w:r w:rsidR="005954E7" w:rsidRPr="00C052B9">
        <w:rPr>
          <w:color w:val="auto"/>
        </w:rPr>
        <w:t>Российской Федерации в АО ИФК «Солид»</w:t>
      </w:r>
      <w:r w:rsidR="000245E4" w:rsidRPr="00C052B9">
        <w:rPr>
          <w:color w:val="auto"/>
        </w:rPr>
        <w:t xml:space="preserve"> </w:t>
      </w:r>
      <w:r w:rsidRPr="00C052B9">
        <w:rPr>
          <w:color w:val="auto"/>
        </w:rPr>
        <w:t>для заключения договоров</w:t>
      </w:r>
      <w:r w:rsidR="0042541D" w:rsidRPr="00C052B9">
        <w:rPr>
          <w:color w:val="auto"/>
        </w:rPr>
        <w:t xml:space="preserve"> об оказании услуг на финансовых рынках</w:t>
      </w:r>
      <w:r w:rsidRPr="00C052B9">
        <w:rPr>
          <w:color w:val="auto"/>
        </w:rPr>
        <w:t xml:space="preserve"> в рамках </w:t>
      </w:r>
      <w:r w:rsidR="0042541D" w:rsidRPr="00C052B9">
        <w:rPr>
          <w:i/>
          <w:color w:val="auto"/>
        </w:rPr>
        <w:t>Регламента оказания АО ИФК «Солид» услуг на финансовых рынках</w:t>
      </w:r>
      <w:bookmarkEnd w:id="0"/>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11"/>
        <w:gridCol w:w="5377"/>
        <w:gridCol w:w="11"/>
        <w:gridCol w:w="3419"/>
        <w:gridCol w:w="9"/>
      </w:tblGrid>
      <w:tr w:rsidR="00C052B9" w:rsidRPr="00C052B9" w:rsidTr="0031456B">
        <w:trPr>
          <w:tblHeader/>
        </w:trPr>
        <w:tc>
          <w:tcPr>
            <w:tcW w:w="286" w:type="pct"/>
            <w:gridSpan w:val="2"/>
            <w:tcBorders>
              <w:top w:val="dotted" w:sz="4" w:space="0" w:color="auto"/>
              <w:left w:val="nil"/>
              <w:bottom w:val="double" w:sz="4" w:space="0" w:color="auto"/>
              <w:right w:val="dotted" w:sz="4" w:space="0" w:color="auto"/>
            </w:tcBorders>
            <w:shd w:val="clear" w:color="auto" w:fill="660033"/>
            <w:vAlign w:val="center"/>
          </w:tcPr>
          <w:p w:rsidR="00854177" w:rsidRPr="00C052B9" w:rsidRDefault="00854177"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881"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854177" w:rsidRPr="00C052B9" w:rsidRDefault="00854177"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833" w:type="pct"/>
            <w:gridSpan w:val="2"/>
            <w:tcBorders>
              <w:top w:val="dotted" w:sz="4" w:space="0" w:color="auto"/>
              <w:left w:val="dotted" w:sz="4" w:space="0" w:color="auto"/>
              <w:bottom w:val="double" w:sz="4" w:space="0" w:color="auto"/>
              <w:right w:val="nil"/>
            </w:tcBorders>
            <w:shd w:val="clear" w:color="auto" w:fill="660033"/>
            <w:vAlign w:val="center"/>
          </w:tcPr>
          <w:p w:rsidR="00854177" w:rsidRPr="00C052B9" w:rsidRDefault="00854177"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CE15BB">
        <w:trPr>
          <w:gridAfter w:val="1"/>
          <w:wAfter w:w="5" w:type="pct"/>
          <w:trHeight w:val="920"/>
        </w:trPr>
        <w:tc>
          <w:tcPr>
            <w:tcW w:w="280" w:type="pct"/>
            <w:tcBorders>
              <w:top w:val="dotted" w:sz="4" w:space="0" w:color="auto"/>
              <w:left w:val="nil"/>
              <w:bottom w:val="dotted" w:sz="4" w:space="0" w:color="auto"/>
              <w:right w:val="dotted" w:sz="4" w:space="0" w:color="auto"/>
            </w:tcBorders>
            <w:vAlign w:val="center"/>
          </w:tcPr>
          <w:p w:rsidR="0087338B" w:rsidRPr="00C052B9" w:rsidRDefault="0087338B"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87338B" w:rsidRPr="00C052B9" w:rsidRDefault="0087338B" w:rsidP="001C4977">
            <w:pPr>
              <w:spacing w:before="60" w:after="60" w:line="240" w:lineRule="auto"/>
              <w:jc w:val="both"/>
              <w:rPr>
                <w:rFonts w:ascii="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Заявление на комплексное обслуживание на финансовых рынках (Приложение № 3 к </w:t>
            </w:r>
            <w:r w:rsidRPr="00C052B9">
              <w:rPr>
                <w:rFonts w:ascii="Times New Roman" w:eastAsia="Times New Roman" w:hAnsi="Times New Roman" w:cs="Times New Roman"/>
                <w:i/>
                <w:sz w:val="20"/>
                <w:szCs w:val="20"/>
                <w:lang w:eastAsia="ru-RU"/>
              </w:rPr>
              <w:t>Регламенту оказания АО</w:t>
            </w:r>
            <w:r w:rsidRPr="00C052B9">
              <w:rPr>
                <w:rFonts w:ascii="Times New Roman" w:hAnsi="Times New Roman" w:cs="Times New Roman"/>
                <w:i/>
                <w:sz w:val="20"/>
                <w:szCs w:val="20"/>
              </w:rPr>
              <w:t> ИФК «Солид» услуг на финансовых рынках (далее – Регламент)</w:t>
            </w:r>
            <w:r w:rsidR="00CE15BB">
              <w:rPr>
                <w:rFonts w:ascii="Times New Roman" w:hAnsi="Times New Roman" w:cs="Times New Roman"/>
                <w:i/>
                <w:sz w:val="20"/>
                <w:szCs w:val="20"/>
              </w:rPr>
              <w:t>.</w:t>
            </w:r>
          </w:p>
        </w:tc>
        <w:tc>
          <w:tcPr>
            <w:tcW w:w="1834" w:type="pct"/>
            <w:gridSpan w:val="2"/>
            <w:vMerge w:val="restart"/>
            <w:tcBorders>
              <w:top w:val="dotted" w:sz="4" w:space="0" w:color="auto"/>
              <w:left w:val="dotted" w:sz="4" w:space="0" w:color="auto"/>
              <w:right w:val="nil"/>
            </w:tcBorders>
            <w:vAlign w:val="center"/>
          </w:tcPr>
          <w:p w:rsidR="0087338B" w:rsidRPr="00C052B9" w:rsidRDefault="0087338B"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Бланки для оформления документов:</w:t>
            </w:r>
          </w:p>
          <w:p w:rsidR="0087338B" w:rsidRPr="00C052B9" w:rsidRDefault="0087338B"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выдаются физическим лицам в Компании;</w:t>
            </w:r>
          </w:p>
          <w:p w:rsidR="0087338B" w:rsidRPr="00C052B9" w:rsidRDefault="0087338B"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8" w:history="1">
              <w:r w:rsidRPr="00C052B9">
                <w:rPr>
                  <w:rStyle w:val="a9"/>
                  <w:rFonts w:ascii="Times New Roman" w:eastAsia="Times New Roman" w:hAnsi="Times New Roman" w:cs="Times New Roman"/>
                  <w:color w:val="auto"/>
                  <w:sz w:val="20"/>
                  <w:szCs w:val="20"/>
                  <w:lang w:val="en-US" w:eastAsia="ru-RU"/>
                </w:rPr>
                <w:t>https</w:t>
              </w:r>
              <w:r w:rsidRPr="00C052B9">
                <w:rPr>
                  <w:rStyle w:val="a9"/>
                  <w:rFonts w:ascii="Times New Roman" w:eastAsia="Times New Roman" w:hAnsi="Times New Roman" w:cs="Times New Roman"/>
                  <w:color w:val="auto"/>
                  <w:sz w:val="20"/>
                  <w:szCs w:val="20"/>
                  <w:lang w:eastAsia="ru-RU"/>
                </w:rPr>
                <w:t>://</w:t>
              </w:r>
              <w:r w:rsidRPr="00C052B9">
                <w:rPr>
                  <w:rStyle w:val="a9"/>
                  <w:rFonts w:ascii="Times New Roman" w:eastAsia="Times New Roman" w:hAnsi="Times New Roman" w:cs="Times New Roman"/>
                  <w:color w:val="auto"/>
                  <w:sz w:val="20"/>
                  <w:szCs w:val="20"/>
                  <w:lang w:val="en-US" w:eastAsia="ru-RU"/>
                </w:rPr>
                <w:t>solidbroker</w:t>
              </w:r>
              <w:r w:rsidRPr="00C052B9">
                <w:rPr>
                  <w:rStyle w:val="a9"/>
                  <w:rFonts w:ascii="Times New Roman" w:eastAsia="Times New Roman" w:hAnsi="Times New Roman" w:cs="Times New Roman"/>
                  <w:color w:val="auto"/>
                  <w:sz w:val="20"/>
                  <w:szCs w:val="20"/>
                  <w:lang w:eastAsia="ru-RU"/>
                </w:rPr>
                <w:t>.</w:t>
              </w:r>
              <w:r w:rsidRPr="00C052B9">
                <w:rPr>
                  <w:rStyle w:val="a9"/>
                  <w:rFonts w:ascii="Times New Roman" w:eastAsia="Times New Roman" w:hAnsi="Times New Roman" w:cs="Times New Roman"/>
                  <w:color w:val="auto"/>
                  <w:sz w:val="20"/>
                  <w:szCs w:val="20"/>
                  <w:lang w:val="en-US" w:eastAsia="ru-RU"/>
                </w:rPr>
                <w:t>ru</w:t>
              </w:r>
            </w:hyperlink>
            <w:r w:rsidRPr="00C052B9">
              <w:rPr>
                <w:rFonts w:ascii="Times New Roman" w:eastAsia="Times New Roman" w:hAnsi="Times New Roman" w:cs="Times New Roman"/>
                <w:sz w:val="20"/>
                <w:szCs w:val="20"/>
                <w:lang w:eastAsia="ru-RU"/>
              </w:rPr>
              <w:t xml:space="preserve"> (далее – </w:t>
            </w:r>
            <w:r w:rsidRPr="00C052B9">
              <w:rPr>
                <w:rFonts w:ascii="Times New Roman" w:eastAsia="Times New Roman" w:hAnsi="Times New Roman" w:cs="Times New Roman"/>
                <w:sz w:val="20"/>
                <w:szCs w:val="20"/>
                <w:lang w:val="en-US" w:eastAsia="ru-RU"/>
              </w:rPr>
              <w:t>WEB</w:t>
            </w:r>
            <w:r w:rsidRPr="00C052B9">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w:t>
            </w:r>
          </w:p>
        </w:tc>
      </w:tr>
      <w:tr w:rsidR="00C052B9" w:rsidRPr="00C052B9" w:rsidTr="00C05DE2">
        <w:trPr>
          <w:gridAfter w:val="1"/>
          <w:wAfter w:w="5" w:type="pct"/>
          <w:trHeight w:val="286"/>
        </w:trPr>
        <w:tc>
          <w:tcPr>
            <w:tcW w:w="280" w:type="pct"/>
            <w:tcBorders>
              <w:top w:val="dotted" w:sz="4" w:space="0" w:color="auto"/>
              <w:left w:val="nil"/>
              <w:bottom w:val="dotted" w:sz="4" w:space="0" w:color="auto"/>
              <w:right w:val="dotted" w:sz="4" w:space="0" w:color="auto"/>
            </w:tcBorders>
            <w:vAlign w:val="center"/>
          </w:tcPr>
          <w:p w:rsidR="0087338B" w:rsidRPr="00C052B9" w:rsidRDefault="0087338B"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bookmarkStart w:id="1" w:name="_Ref79584681"/>
          </w:p>
        </w:tc>
        <w:bookmarkEnd w:id="1"/>
        <w:tc>
          <w:tcPr>
            <w:tcW w:w="2881" w:type="pct"/>
            <w:gridSpan w:val="2"/>
            <w:tcBorders>
              <w:top w:val="dotted" w:sz="4" w:space="0" w:color="auto"/>
              <w:left w:val="dotted" w:sz="4" w:space="0" w:color="auto"/>
              <w:bottom w:val="dotted" w:sz="4" w:space="0" w:color="auto"/>
              <w:right w:val="dotted" w:sz="4" w:space="0" w:color="auto"/>
            </w:tcBorders>
            <w:vAlign w:val="center"/>
          </w:tcPr>
          <w:p w:rsidR="0087338B" w:rsidRPr="00C052B9" w:rsidRDefault="0087338B"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физических лиц (Приложение № 1-а к Регламенту)</w:t>
            </w:r>
          </w:p>
          <w:p w:rsidR="0087338B" w:rsidRPr="00C052B9" w:rsidRDefault="0087338B"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87338B" w:rsidRPr="00C052B9" w:rsidRDefault="0087338B"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физических лиц (Приложение № 1-а-ДС к Регламенту)</w:t>
            </w:r>
          </w:p>
          <w:p w:rsidR="0087338B" w:rsidRPr="00C052B9" w:rsidRDefault="0087338B"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87338B" w:rsidRPr="00C052B9" w:rsidRDefault="0087338B"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физических лиц – договор на ведение индиви</w:t>
            </w:r>
            <w:r w:rsidR="008611F2" w:rsidRPr="00C052B9">
              <w:rPr>
                <w:rFonts w:ascii="Times New Roman" w:hAnsi="Times New Roman" w:cs="Times New Roman"/>
                <w:sz w:val="20"/>
                <w:szCs w:val="20"/>
              </w:rPr>
              <w:t>дуального инвестиционного счета</w:t>
            </w:r>
            <w:r w:rsidR="008611F2" w:rsidRPr="00C052B9">
              <w:rPr>
                <w:rFonts w:ascii="Times New Roman" w:hAnsi="Times New Roman" w:cs="Times New Roman"/>
                <w:sz w:val="20"/>
                <w:szCs w:val="20"/>
              </w:rPr>
              <w:br/>
            </w:r>
            <w:r w:rsidRPr="00C052B9">
              <w:rPr>
                <w:rFonts w:ascii="Times New Roman" w:hAnsi="Times New Roman" w:cs="Times New Roman"/>
                <w:sz w:val="20"/>
                <w:szCs w:val="20"/>
              </w:rPr>
              <w:t>(Приложение № 1-а-ИИС к Регламенту)</w:t>
            </w:r>
            <w:r w:rsidR="00CE15BB">
              <w:rPr>
                <w:rFonts w:ascii="Times New Roman" w:hAnsi="Times New Roman" w:cs="Times New Roman"/>
                <w:sz w:val="20"/>
                <w:szCs w:val="20"/>
              </w:rPr>
              <w:t>.</w:t>
            </w:r>
          </w:p>
        </w:tc>
        <w:tc>
          <w:tcPr>
            <w:tcW w:w="1834" w:type="pct"/>
            <w:gridSpan w:val="2"/>
            <w:vMerge/>
            <w:tcBorders>
              <w:left w:val="dotted" w:sz="4" w:space="0" w:color="auto"/>
              <w:right w:val="nil"/>
            </w:tcBorders>
            <w:vAlign w:val="center"/>
          </w:tcPr>
          <w:p w:rsidR="0087338B" w:rsidRPr="00C052B9" w:rsidRDefault="0087338B"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C05DE2">
        <w:trPr>
          <w:gridAfter w:val="1"/>
          <w:wAfter w:w="5" w:type="pct"/>
        </w:trPr>
        <w:tc>
          <w:tcPr>
            <w:tcW w:w="280" w:type="pct"/>
            <w:tcBorders>
              <w:top w:val="dotted" w:sz="4" w:space="0" w:color="auto"/>
              <w:left w:val="nil"/>
              <w:bottom w:val="dotted" w:sz="4" w:space="0" w:color="auto"/>
              <w:right w:val="dotted" w:sz="4" w:space="0" w:color="auto"/>
            </w:tcBorders>
            <w:vAlign w:val="center"/>
          </w:tcPr>
          <w:p w:rsidR="0087338B" w:rsidRPr="00C052B9" w:rsidRDefault="0087338B"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87338B" w:rsidRPr="00C052B9" w:rsidRDefault="0087338B" w:rsidP="0086055E">
            <w:pPr>
              <w:spacing w:after="0" w:line="240" w:lineRule="auto"/>
              <w:jc w:val="both"/>
              <w:rPr>
                <w:rFonts w:ascii="Times New Roman" w:eastAsia="Times New Roman" w:hAnsi="Times New Roman" w:cs="Times New Roman"/>
                <w:sz w:val="20"/>
                <w:szCs w:val="20"/>
                <w:highlight w:val="yellow"/>
                <w:lang w:eastAsia="ru-RU"/>
              </w:rPr>
            </w:pPr>
            <w:r w:rsidRPr="00C052B9">
              <w:rPr>
                <w:rFonts w:ascii="Times New Roman" w:hAnsi="Times New Roman" w:cs="Times New Roman"/>
                <w:bCs/>
                <w:sz w:val="20"/>
                <w:szCs w:val="20"/>
              </w:rPr>
              <w:t xml:space="preserve">Уведомление о ведении учета денежных средств Клиента </w:t>
            </w:r>
            <w:r w:rsidRPr="00C052B9">
              <w:rPr>
                <w:rFonts w:ascii="Times New Roman" w:hAnsi="Times New Roman" w:cs="Times New Roman"/>
                <w:sz w:val="20"/>
                <w:szCs w:val="20"/>
              </w:rPr>
              <w:t>к Договору об оказании услуг на финансовых рынках (договор присоединения) (Приложение № 6 к Регламенту)</w:t>
            </w:r>
            <w:r w:rsidR="00CE15BB">
              <w:rPr>
                <w:rFonts w:ascii="Times New Roman" w:hAnsi="Times New Roman" w:cs="Times New Roman"/>
                <w:sz w:val="20"/>
                <w:szCs w:val="20"/>
              </w:rPr>
              <w:t>.</w:t>
            </w:r>
          </w:p>
        </w:tc>
        <w:tc>
          <w:tcPr>
            <w:tcW w:w="1834" w:type="pct"/>
            <w:gridSpan w:val="2"/>
            <w:vMerge/>
            <w:tcBorders>
              <w:left w:val="dotted" w:sz="4" w:space="0" w:color="auto"/>
              <w:right w:val="nil"/>
            </w:tcBorders>
            <w:vAlign w:val="center"/>
          </w:tcPr>
          <w:p w:rsidR="0087338B" w:rsidRPr="00C052B9" w:rsidRDefault="0087338B" w:rsidP="001C4977">
            <w:pPr>
              <w:spacing w:after="0" w:line="240" w:lineRule="auto"/>
              <w:jc w:val="center"/>
              <w:rPr>
                <w:rFonts w:ascii="Times New Roman" w:eastAsia="Times New Roman" w:hAnsi="Times New Roman" w:cs="Times New Roman"/>
                <w:sz w:val="20"/>
                <w:szCs w:val="20"/>
                <w:lang w:eastAsia="ru-RU"/>
              </w:rPr>
            </w:pPr>
          </w:p>
        </w:tc>
      </w:tr>
      <w:tr w:rsidR="00C052B9" w:rsidRPr="00F237D7" w:rsidTr="00C05DE2">
        <w:trPr>
          <w:gridAfter w:val="1"/>
          <w:wAfter w:w="5" w:type="pct"/>
        </w:trPr>
        <w:tc>
          <w:tcPr>
            <w:tcW w:w="280" w:type="pct"/>
            <w:tcBorders>
              <w:top w:val="dotted" w:sz="4" w:space="0" w:color="auto"/>
              <w:left w:val="nil"/>
              <w:bottom w:val="dotted" w:sz="4" w:space="0" w:color="auto"/>
              <w:right w:val="dotted" w:sz="4" w:space="0" w:color="auto"/>
            </w:tcBorders>
            <w:vAlign w:val="center"/>
          </w:tcPr>
          <w:p w:rsidR="0087338B" w:rsidRPr="00C052B9" w:rsidRDefault="0087338B"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87338B" w:rsidRPr="00F237D7" w:rsidRDefault="0087338B" w:rsidP="001C4977">
            <w:pPr>
              <w:spacing w:after="0" w:line="240" w:lineRule="auto"/>
              <w:jc w:val="both"/>
              <w:rPr>
                <w:rFonts w:ascii="Times New Roman" w:hAnsi="Times New Roman" w:cs="Times New Roman"/>
                <w:sz w:val="20"/>
                <w:szCs w:val="20"/>
              </w:rPr>
            </w:pPr>
            <w:r w:rsidRPr="00F237D7">
              <w:rPr>
                <w:rFonts w:ascii="Times New Roman" w:hAnsi="Times New Roman" w:cs="Times New Roman"/>
                <w:bCs/>
                <w:sz w:val="20"/>
                <w:szCs w:val="20"/>
              </w:rPr>
              <w:t xml:space="preserve">Поручение на назначение оператора счета депо (раздела счета депо) (Форма Д-10 </w:t>
            </w:r>
            <w:r w:rsidRPr="00F237D7">
              <w:rPr>
                <w:rFonts w:ascii="Times New Roman" w:hAnsi="Times New Roman" w:cs="Times New Roman"/>
                <w:bCs/>
                <w:i/>
                <w:sz w:val="20"/>
                <w:szCs w:val="20"/>
              </w:rPr>
              <w:t>Условий осуществления депозитарной деятельности (Клиентский регламент) АО ИФК</w:t>
            </w:r>
            <w:r w:rsidRPr="00F237D7">
              <w:rPr>
                <w:rFonts w:ascii="Times New Roman" w:hAnsi="Times New Roman" w:cs="Times New Roman"/>
                <w:i/>
                <w:sz w:val="20"/>
                <w:szCs w:val="20"/>
              </w:rPr>
              <w:t> «Солид»</w:t>
            </w:r>
            <w:r w:rsidR="00CE15BB">
              <w:rPr>
                <w:rFonts w:ascii="Times New Roman" w:hAnsi="Times New Roman" w:cs="Times New Roman"/>
                <w:i/>
                <w:sz w:val="20"/>
                <w:szCs w:val="20"/>
              </w:rPr>
              <w:t>.</w:t>
            </w:r>
          </w:p>
        </w:tc>
        <w:tc>
          <w:tcPr>
            <w:tcW w:w="1834" w:type="pct"/>
            <w:gridSpan w:val="2"/>
            <w:vMerge/>
            <w:tcBorders>
              <w:left w:val="dotted" w:sz="4" w:space="0" w:color="auto"/>
              <w:right w:val="nil"/>
            </w:tcBorders>
            <w:vAlign w:val="center"/>
          </w:tcPr>
          <w:p w:rsidR="0087338B" w:rsidRPr="00F237D7" w:rsidRDefault="0087338B" w:rsidP="001C4977">
            <w:pPr>
              <w:spacing w:after="0" w:line="240" w:lineRule="auto"/>
              <w:jc w:val="center"/>
              <w:rPr>
                <w:rFonts w:ascii="Times New Roman" w:eastAsia="Times New Roman" w:hAnsi="Times New Roman" w:cs="Times New Roman"/>
                <w:sz w:val="20"/>
                <w:szCs w:val="20"/>
                <w:lang w:eastAsia="ru-RU"/>
              </w:rPr>
            </w:pPr>
          </w:p>
        </w:tc>
      </w:tr>
      <w:tr w:rsidR="00C052B9" w:rsidRPr="00F237D7" w:rsidTr="00C05DE2">
        <w:trPr>
          <w:gridAfter w:val="1"/>
          <w:wAfter w:w="5" w:type="pct"/>
          <w:trHeight w:val="1531"/>
        </w:trPr>
        <w:tc>
          <w:tcPr>
            <w:tcW w:w="280" w:type="pct"/>
            <w:tcBorders>
              <w:top w:val="dotted" w:sz="4" w:space="0" w:color="auto"/>
              <w:left w:val="nil"/>
              <w:bottom w:val="dotted" w:sz="4" w:space="0" w:color="auto"/>
              <w:right w:val="dotted" w:sz="4" w:space="0" w:color="auto"/>
            </w:tcBorders>
            <w:vAlign w:val="center"/>
          </w:tcPr>
          <w:p w:rsidR="0087338B" w:rsidRPr="00F237D7" w:rsidRDefault="0087338B"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bookmarkStart w:id="2" w:name="_Ref316918459"/>
          </w:p>
        </w:tc>
        <w:bookmarkEnd w:id="2"/>
        <w:tc>
          <w:tcPr>
            <w:tcW w:w="2881" w:type="pct"/>
            <w:gridSpan w:val="2"/>
            <w:tcBorders>
              <w:top w:val="dotted" w:sz="4" w:space="0" w:color="auto"/>
              <w:left w:val="dotted" w:sz="4" w:space="0" w:color="auto"/>
              <w:bottom w:val="dotted" w:sz="4" w:space="0" w:color="auto"/>
              <w:right w:val="dotted" w:sz="4" w:space="0" w:color="auto"/>
            </w:tcBorders>
            <w:vAlign w:val="center"/>
          </w:tcPr>
          <w:p w:rsidR="0087338B" w:rsidRPr="00F237D7" w:rsidRDefault="00C27212" w:rsidP="004B50CB">
            <w:pPr>
              <w:tabs>
                <w:tab w:val="left" w:pos="572"/>
              </w:tabs>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Опросный лист</w:t>
            </w:r>
            <w:r w:rsidR="004B50CB" w:rsidRPr="00F237D7">
              <w:rPr>
                <w:rFonts w:ascii="Times New Roman" w:eastAsia="Times New Roman" w:hAnsi="Times New Roman" w:cs="Times New Roman"/>
                <w:sz w:val="20"/>
                <w:szCs w:val="20"/>
                <w:lang w:eastAsia="ru-RU"/>
              </w:rPr>
              <w:t xml:space="preserve"> клиента физического лица;</w:t>
            </w:r>
          </w:p>
          <w:p w:rsidR="000D74C2" w:rsidRPr="00F237D7" w:rsidRDefault="00876457" w:rsidP="004B50CB">
            <w:pPr>
              <w:tabs>
                <w:tab w:val="left" w:pos="572"/>
              </w:tabs>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Анкеты:</w:t>
            </w:r>
          </w:p>
          <w:p w:rsidR="007A0F10" w:rsidRPr="00F237D7" w:rsidRDefault="007A0F10"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выгодоприобретателя клиента (при наличии);</w:t>
            </w:r>
          </w:p>
          <w:p w:rsidR="0020613F" w:rsidRPr="00F237D7" w:rsidRDefault="0087338B" w:rsidP="00F62318">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F237D7">
              <w:rPr>
                <w:rFonts w:ascii="Times New Roman" w:eastAsia="Times New Roman" w:hAnsi="Times New Roman" w:cs="Times New Roman"/>
                <w:sz w:val="20"/>
                <w:szCs w:val="20"/>
                <w:lang w:eastAsia="ru-RU"/>
              </w:rPr>
              <w:t>бенефициарного владельца клиента</w:t>
            </w:r>
            <w:r w:rsidR="0020613F" w:rsidRPr="00F237D7">
              <w:rPr>
                <w:rFonts w:ascii="Times New Roman" w:eastAsia="Times New Roman" w:hAnsi="Times New Roman" w:cs="Times New Roman"/>
                <w:sz w:val="20"/>
                <w:szCs w:val="20"/>
                <w:lang w:eastAsia="ru-RU"/>
              </w:rPr>
              <w:t xml:space="preserve"> (заполняется</w:t>
            </w:r>
            <w:r w:rsidR="0012463C" w:rsidRPr="00F237D7">
              <w:rPr>
                <w:rFonts w:ascii="Times New Roman" w:eastAsia="Times New Roman" w:hAnsi="Times New Roman" w:cs="Times New Roman"/>
                <w:sz w:val="20"/>
                <w:szCs w:val="20"/>
                <w:lang w:eastAsia="ru-RU"/>
              </w:rPr>
              <w:t>,</w:t>
            </w:r>
            <w:r w:rsidR="0020613F" w:rsidRPr="00F237D7">
              <w:rPr>
                <w:rFonts w:ascii="Times New Roman" w:eastAsia="Times New Roman" w:hAnsi="Times New Roman" w:cs="Times New Roman"/>
                <w:sz w:val="20"/>
                <w:szCs w:val="20"/>
                <w:lang w:eastAsia="ru-RU"/>
              </w:rPr>
              <w:t xml:space="preserve"> </w:t>
            </w:r>
            <w:r w:rsidR="00B50C81" w:rsidRPr="00F237D7">
              <w:rPr>
                <w:rFonts w:ascii="Times New Roman" w:eastAsia="Times New Roman" w:hAnsi="Times New Roman" w:cs="Times New Roman"/>
                <w:sz w:val="20"/>
                <w:szCs w:val="20"/>
                <w:lang w:eastAsia="ru-RU"/>
              </w:rPr>
              <w:t>если</w:t>
            </w:r>
            <w:r w:rsidR="00084BA5" w:rsidRPr="00F237D7">
              <w:rPr>
                <w:rFonts w:ascii="Times New Roman" w:eastAsia="Times New Roman" w:hAnsi="Times New Roman" w:cs="Times New Roman"/>
                <w:sz w:val="20"/>
                <w:szCs w:val="20"/>
                <w:lang w:eastAsia="ru-RU"/>
              </w:rPr>
              <w:t xml:space="preserve"> </w:t>
            </w:r>
            <w:r w:rsidR="0020613F" w:rsidRPr="00F237D7">
              <w:rPr>
                <w:rFonts w:ascii="Times New Roman" w:hAnsi="Times New Roman" w:cs="Times New Roman"/>
                <w:bCs/>
                <w:sz w:val="20"/>
                <w:szCs w:val="20"/>
              </w:rPr>
              <w:t>бенефициарным владельцем является иное физическое лицо);</w:t>
            </w:r>
          </w:p>
          <w:p w:rsidR="0087338B" w:rsidRPr="00F237D7" w:rsidRDefault="0087338B"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представителя физического лица, действующего от имени и в интересах или за счет клиента (при наличии)</w:t>
            </w:r>
            <w:r w:rsidR="00CE15BB">
              <w:rPr>
                <w:rFonts w:ascii="Times New Roman" w:eastAsia="Times New Roman" w:hAnsi="Times New Roman" w:cs="Times New Roman"/>
                <w:sz w:val="20"/>
                <w:szCs w:val="20"/>
                <w:lang w:eastAsia="ru-RU"/>
              </w:rPr>
              <w:t>.</w:t>
            </w:r>
          </w:p>
        </w:tc>
        <w:tc>
          <w:tcPr>
            <w:tcW w:w="1834" w:type="pct"/>
            <w:gridSpan w:val="2"/>
            <w:vMerge/>
            <w:tcBorders>
              <w:left w:val="dotted" w:sz="4" w:space="0" w:color="auto"/>
              <w:right w:val="nil"/>
            </w:tcBorders>
            <w:vAlign w:val="center"/>
          </w:tcPr>
          <w:p w:rsidR="0087338B" w:rsidRPr="00F237D7" w:rsidRDefault="0087338B"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31456B">
        <w:trPr>
          <w:gridAfter w:val="1"/>
          <w:wAfter w:w="5" w:type="pct"/>
          <w:trHeight w:val="281"/>
        </w:trPr>
        <w:tc>
          <w:tcPr>
            <w:tcW w:w="280" w:type="pct"/>
            <w:tcBorders>
              <w:top w:val="dotted" w:sz="4" w:space="0" w:color="auto"/>
              <w:left w:val="nil"/>
              <w:bottom w:val="dotted" w:sz="4" w:space="0" w:color="auto"/>
              <w:right w:val="dotted" w:sz="4" w:space="0" w:color="auto"/>
            </w:tcBorders>
            <w:vAlign w:val="center"/>
          </w:tcPr>
          <w:p w:rsidR="00854177" w:rsidRPr="00F237D7" w:rsidRDefault="00854177"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854177" w:rsidRPr="00F237D7" w:rsidRDefault="00854177"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Документы, удостоверяющие личность физическ</w:t>
            </w:r>
            <w:r w:rsidR="00E021EE" w:rsidRPr="00F237D7">
              <w:rPr>
                <w:rFonts w:ascii="Times New Roman" w:eastAsia="Times New Roman" w:hAnsi="Times New Roman" w:cs="Times New Roman"/>
                <w:sz w:val="20"/>
                <w:szCs w:val="20"/>
                <w:lang w:eastAsia="ru-RU"/>
              </w:rPr>
              <w:t>их</w:t>
            </w:r>
            <w:r w:rsidRPr="00F237D7">
              <w:rPr>
                <w:rFonts w:ascii="Times New Roman" w:eastAsia="Times New Roman" w:hAnsi="Times New Roman" w:cs="Times New Roman"/>
                <w:sz w:val="20"/>
                <w:szCs w:val="20"/>
                <w:lang w:eastAsia="ru-RU"/>
              </w:rPr>
              <w:t xml:space="preserve"> лиц</w:t>
            </w:r>
            <w:r w:rsidR="00C27212" w:rsidRPr="00F237D7">
              <w:rPr>
                <w:rFonts w:ascii="Times New Roman" w:eastAsia="Times New Roman" w:hAnsi="Times New Roman" w:cs="Times New Roman"/>
                <w:sz w:val="20"/>
                <w:szCs w:val="20"/>
                <w:lang w:eastAsia="ru-RU"/>
              </w:rPr>
              <w:t xml:space="preserve"> - клиентов и их представителей</w:t>
            </w:r>
            <w:r w:rsidRPr="00F237D7">
              <w:rPr>
                <w:rFonts w:ascii="Times New Roman" w:eastAsia="Times New Roman" w:hAnsi="Times New Roman" w:cs="Times New Roman"/>
                <w:sz w:val="20"/>
                <w:szCs w:val="20"/>
                <w:lang w:eastAsia="ru-RU"/>
              </w:rPr>
              <w:t>:</w:t>
            </w:r>
          </w:p>
          <w:p w:rsidR="00854177" w:rsidRPr="00F237D7" w:rsidRDefault="00854177"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паспорт гражданина Российской</w:t>
            </w:r>
            <w:r w:rsidR="004A2CC8">
              <w:rPr>
                <w:rFonts w:ascii="Times New Roman" w:eastAsia="Times New Roman" w:hAnsi="Times New Roman" w:cs="Times New Roman"/>
                <w:sz w:val="20"/>
                <w:szCs w:val="20"/>
                <w:lang w:eastAsia="ru-RU"/>
              </w:rPr>
              <w:t xml:space="preserve"> Федерации;</w:t>
            </w:r>
          </w:p>
          <w:p w:rsidR="00854177" w:rsidRPr="00F237D7" w:rsidRDefault="00C27212" w:rsidP="00C27212">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 xml:space="preserve">паспорт гражданина Российской Федерации, </w:t>
            </w:r>
            <w:r w:rsidR="003E3BC1" w:rsidRPr="00F237D7">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854177" w:rsidRPr="00F237D7" w:rsidRDefault="00854177"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выдаваемое на период оформления паспорта гражданина Российской Федерации; </w:t>
            </w:r>
          </w:p>
          <w:p w:rsidR="00854177" w:rsidRPr="00F237D7" w:rsidRDefault="00854177" w:rsidP="006A3E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lastRenderedPageBreak/>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c>
          <w:tcPr>
            <w:tcW w:w="1834" w:type="pct"/>
            <w:gridSpan w:val="2"/>
            <w:tcBorders>
              <w:top w:val="dotted" w:sz="4" w:space="0" w:color="auto"/>
              <w:left w:val="dotted" w:sz="4" w:space="0" w:color="auto"/>
              <w:bottom w:val="dotted" w:sz="4" w:space="0" w:color="auto"/>
              <w:right w:val="nil"/>
            </w:tcBorders>
            <w:vAlign w:val="center"/>
          </w:tcPr>
          <w:p w:rsidR="003E3BC1" w:rsidRPr="00C052B9" w:rsidRDefault="00741121" w:rsidP="001C4977">
            <w:pPr>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lastRenderedPageBreak/>
              <w:t>Документ</w:t>
            </w:r>
            <w:r w:rsidR="00854177" w:rsidRPr="00F237D7">
              <w:rPr>
                <w:rFonts w:ascii="Times New Roman" w:eastAsia="Times New Roman" w:hAnsi="Times New Roman" w:cs="Times New Roman"/>
                <w:sz w:val="20"/>
                <w:szCs w:val="20"/>
                <w:lang w:eastAsia="ru-RU"/>
              </w:rPr>
              <w:t xml:space="preserve"> предоставляется в </w:t>
            </w:r>
            <w:r w:rsidR="003E3BC1" w:rsidRPr="00F237D7">
              <w:rPr>
                <w:rFonts w:ascii="Times New Roman" w:eastAsia="Times New Roman" w:hAnsi="Times New Roman" w:cs="Times New Roman"/>
                <w:sz w:val="20"/>
                <w:szCs w:val="20"/>
                <w:lang w:eastAsia="ru-RU"/>
              </w:rPr>
              <w:t>Компанию</w:t>
            </w:r>
            <w:r w:rsidR="00854177" w:rsidRPr="00F237D7">
              <w:rPr>
                <w:rFonts w:ascii="Times New Roman" w:eastAsia="Times New Roman" w:hAnsi="Times New Roman" w:cs="Times New Roman"/>
                <w:sz w:val="20"/>
                <w:szCs w:val="20"/>
                <w:lang w:eastAsia="ru-RU"/>
              </w:rPr>
              <w:t xml:space="preserve"> в оригинале.</w:t>
            </w:r>
            <w:r w:rsidR="00AF10F6" w:rsidRPr="00F237D7">
              <w:rPr>
                <w:rStyle w:val="af"/>
                <w:rFonts w:ascii="Times New Roman" w:eastAsia="Times New Roman" w:hAnsi="Times New Roman" w:cs="Times New Roman"/>
                <w:sz w:val="20"/>
                <w:szCs w:val="20"/>
                <w:lang w:eastAsia="ru-RU"/>
              </w:rPr>
              <w:footnoteReference w:id="1"/>
            </w:r>
          </w:p>
        </w:tc>
      </w:tr>
      <w:tr w:rsidR="003340CF" w:rsidRPr="00C052B9" w:rsidTr="00CE15BB">
        <w:trPr>
          <w:gridAfter w:val="1"/>
          <w:wAfter w:w="5" w:type="pct"/>
          <w:trHeight w:val="1142"/>
        </w:trPr>
        <w:tc>
          <w:tcPr>
            <w:tcW w:w="280" w:type="pct"/>
            <w:tcBorders>
              <w:top w:val="dotted" w:sz="4" w:space="0" w:color="auto"/>
              <w:left w:val="nil"/>
              <w:bottom w:val="dotted" w:sz="4" w:space="0" w:color="auto"/>
              <w:right w:val="dotted" w:sz="4" w:space="0" w:color="auto"/>
            </w:tcBorders>
            <w:vAlign w:val="center"/>
          </w:tcPr>
          <w:p w:rsidR="003340CF" w:rsidRPr="00C052B9" w:rsidRDefault="003340CF"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shd w:val="clear" w:color="auto" w:fill="auto"/>
            <w:vAlign w:val="center"/>
          </w:tcPr>
          <w:p w:rsidR="003340CF" w:rsidRPr="007570AD" w:rsidRDefault="003340CF" w:rsidP="00901B04">
            <w:pPr>
              <w:tabs>
                <w:tab w:val="left" w:pos="523"/>
              </w:tabs>
              <w:spacing w:after="0" w:line="240" w:lineRule="auto"/>
              <w:jc w:val="both"/>
              <w:rPr>
                <w:rFonts w:ascii="Times New Roman" w:eastAsia="Times New Roman" w:hAnsi="Times New Roman" w:cs="Times New Roman"/>
                <w:sz w:val="20"/>
                <w:szCs w:val="20"/>
                <w:lang w:eastAsia="ru-RU"/>
              </w:rPr>
            </w:pPr>
            <w:r w:rsidRPr="007570AD">
              <w:rPr>
                <w:rFonts w:ascii="Times New Roman" w:eastAsia="Times New Roman" w:hAnsi="Times New Roman" w:cs="Times New Roman"/>
                <w:sz w:val="20"/>
                <w:szCs w:val="20"/>
                <w:lang w:eastAsia="ru-RU"/>
              </w:rPr>
              <w:t>Справка с места работы, заверенная печатью Компании-партнера</w:t>
            </w:r>
            <w:r w:rsidRPr="007570AD">
              <w:rPr>
                <w:rStyle w:val="af"/>
                <w:rFonts w:ascii="Times New Roman" w:eastAsia="Times New Roman" w:hAnsi="Times New Roman" w:cs="Times New Roman"/>
                <w:sz w:val="20"/>
                <w:szCs w:val="20"/>
                <w:lang w:eastAsia="ru-RU"/>
              </w:rPr>
              <w:footnoteReference w:id="2"/>
            </w:r>
            <w:r w:rsidR="00F613CE">
              <w:rPr>
                <w:rFonts w:ascii="Times New Roman" w:eastAsia="Times New Roman" w:hAnsi="Times New Roman" w:cs="Times New Roman"/>
                <w:sz w:val="20"/>
                <w:szCs w:val="20"/>
                <w:lang w:eastAsia="ru-RU"/>
              </w:rPr>
              <w:t>.</w:t>
            </w:r>
          </w:p>
        </w:tc>
        <w:tc>
          <w:tcPr>
            <w:tcW w:w="1834" w:type="pct"/>
            <w:gridSpan w:val="2"/>
            <w:tcBorders>
              <w:top w:val="dotted" w:sz="4" w:space="0" w:color="auto"/>
              <w:left w:val="dotted" w:sz="4" w:space="0" w:color="auto"/>
              <w:bottom w:val="dotted" w:sz="4" w:space="0" w:color="auto"/>
              <w:right w:val="nil"/>
            </w:tcBorders>
            <w:shd w:val="clear" w:color="auto" w:fill="auto"/>
            <w:vAlign w:val="center"/>
          </w:tcPr>
          <w:p w:rsidR="003340CF" w:rsidRPr="007570AD" w:rsidRDefault="003340CF" w:rsidP="003340CF">
            <w:pPr>
              <w:spacing w:before="60" w:after="0" w:line="240" w:lineRule="auto"/>
              <w:jc w:val="both"/>
              <w:rPr>
                <w:rFonts w:ascii="Times New Roman" w:eastAsia="Times New Roman" w:hAnsi="Times New Roman" w:cs="Times New Roman"/>
                <w:sz w:val="20"/>
                <w:szCs w:val="20"/>
                <w:lang w:eastAsia="ru-RU"/>
              </w:rPr>
            </w:pPr>
            <w:r w:rsidRPr="007570AD">
              <w:rPr>
                <w:rFonts w:ascii="Times New Roman" w:eastAsia="Times New Roman" w:hAnsi="Times New Roman" w:cs="Times New Roman"/>
                <w:sz w:val="20"/>
                <w:szCs w:val="20"/>
                <w:lang w:eastAsia="ru-RU"/>
              </w:rPr>
              <w:t>Справка предоставляется в Компанию одним из следующих способов:</w:t>
            </w:r>
          </w:p>
          <w:p w:rsidR="003340CF" w:rsidRPr="007570AD" w:rsidRDefault="003340CF" w:rsidP="003340CF">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7570AD">
              <w:rPr>
                <w:rFonts w:ascii="Times New Roman" w:eastAsia="Times New Roman" w:hAnsi="Times New Roman" w:cs="Times New Roman"/>
                <w:sz w:val="20"/>
                <w:szCs w:val="20"/>
                <w:lang w:eastAsia="ru-RU"/>
              </w:rPr>
              <w:t>в оригинале, заверенная подписью руководителя или к</w:t>
            </w:r>
            <w:r w:rsidR="00487F0B" w:rsidRPr="007570AD">
              <w:rPr>
                <w:rFonts w:ascii="Times New Roman" w:eastAsia="Times New Roman" w:hAnsi="Times New Roman" w:cs="Times New Roman"/>
                <w:sz w:val="20"/>
                <w:szCs w:val="20"/>
                <w:lang w:eastAsia="ru-RU"/>
              </w:rPr>
              <w:t>а</w:t>
            </w:r>
            <w:r w:rsidRPr="007570AD">
              <w:rPr>
                <w:rFonts w:ascii="Times New Roman" w:eastAsia="Times New Roman" w:hAnsi="Times New Roman" w:cs="Times New Roman"/>
                <w:sz w:val="20"/>
                <w:szCs w:val="20"/>
                <w:lang w:eastAsia="ru-RU"/>
              </w:rPr>
              <w:t>дрового работника, подтверждающая факт трудовых отношений с Компанией-партнером.</w:t>
            </w:r>
          </w:p>
        </w:tc>
      </w:tr>
      <w:tr w:rsidR="003340CF" w:rsidRPr="00C052B9" w:rsidTr="00CE15BB">
        <w:trPr>
          <w:gridAfter w:val="1"/>
          <w:wAfter w:w="5" w:type="pct"/>
          <w:trHeight w:val="1152"/>
        </w:trPr>
        <w:tc>
          <w:tcPr>
            <w:tcW w:w="280" w:type="pct"/>
            <w:tcBorders>
              <w:top w:val="dotted" w:sz="4" w:space="0" w:color="auto"/>
              <w:left w:val="nil"/>
              <w:bottom w:val="dotted" w:sz="4" w:space="0" w:color="auto"/>
              <w:right w:val="dotted" w:sz="4" w:space="0" w:color="auto"/>
            </w:tcBorders>
            <w:vAlign w:val="center"/>
          </w:tcPr>
          <w:p w:rsidR="003340CF" w:rsidRPr="00C052B9" w:rsidRDefault="003340CF"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3340CF" w:rsidRPr="00F237D7" w:rsidRDefault="003340CF" w:rsidP="00901B04">
            <w:pPr>
              <w:tabs>
                <w:tab w:val="left" w:pos="523"/>
              </w:tabs>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Доверенность представителя физического лица, которому предоставлены полномочия действовать от имени и в интересах или за счет физического лица</w:t>
            </w:r>
            <w:r w:rsidR="00F613CE">
              <w:rPr>
                <w:rFonts w:ascii="Times New Roman" w:eastAsia="Times New Roman" w:hAnsi="Times New Roman" w:cs="Times New Roman"/>
                <w:sz w:val="20"/>
                <w:szCs w:val="20"/>
                <w:lang w:eastAsia="ru-RU"/>
              </w:rPr>
              <w:t>.</w:t>
            </w:r>
          </w:p>
        </w:tc>
        <w:tc>
          <w:tcPr>
            <w:tcW w:w="1834" w:type="pct"/>
            <w:gridSpan w:val="2"/>
            <w:tcBorders>
              <w:top w:val="dotted" w:sz="4" w:space="0" w:color="auto"/>
              <w:left w:val="dotted" w:sz="4" w:space="0" w:color="auto"/>
              <w:bottom w:val="dotted" w:sz="4" w:space="0" w:color="auto"/>
              <w:right w:val="nil"/>
            </w:tcBorders>
            <w:vAlign w:val="center"/>
          </w:tcPr>
          <w:p w:rsidR="000D74C2" w:rsidRPr="00F237D7"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Документ может быть оформлен:</w:t>
            </w:r>
          </w:p>
          <w:p w:rsidR="000D74C2" w:rsidRPr="00F237D7"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нотариально;</w:t>
            </w:r>
          </w:p>
          <w:p w:rsidR="000D74C2" w:rsidRPr="00F237D7"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в помещении Компании (Приложения №8 к Регламе</w:t>
            </w:r>
            <w:r w:rsidR="00F237D7" w:rsidRPr="00F237D7">
              <w:rPr>
                <w:rFonts w:ascii="Times New Roman" w:eastAsia="Times New Roman" w:hAnsi="Times New Roman" w:cs="Times New Roman"/>
                <w:sz w:val="20"/>
                <w:szCs w:val="20"/>
                <w:lang w:eastAsia="ru-RU"/>
              </w:rPr>
              <w:t>нту);</w:t>
            </w:r>
          </w:p>
          <w:p w:rsidR="003340CF" w:rsidRPr="00F237D7" w:rsidRDefault="000D74C2" w:rsidP="0087645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в ином виде, не противоречащим законодательству</w:t>
            </w:r>
            <w:r w:rsidR="00876457" w:rsidRPr="00F237D7">
              <w:rPr>
                <w:rFonts w:ascii="Times New Roman" w:eastAsia="Times New Roman" w:hAnsi="Times New Roman" w:cs="Times New Roman"/>
                <w:sz w:val="20"/>
                <w:szCs w:val="20"/>
                <w:lang w:eastAsia="ru-RU"/>
              </w:rPr>
              <w:t> </w:t>
            </w:r>
            <w:r w:rsidRPr="00F237D7">
              <w:rPr>
                <w:rFonts w:ascii="Times New Roman" w:eastAsia="Times New Roman" w:hAnsi="Times New Roman" w:cs="Times New Roman"/>
                <w:sz w:val="20"/>
                <w:szCs w:val="20"/>
                <w:lang w:eastAsia="ru-RU"/>
              </w:rPr>
              <w:t>РФ</w:t>
            </w:r>
            <w:r w:rsidR="00F613CE">
              <w:rPr>
                <w:rFonts w:ascii="Times New Roman" w:eastAsia="Times New Roman" w:hAnsi="Times New Roman" w:cs="Times New Roman"/>
                <w:sz w:val="20"/>
                <w:szCs w:val="20"/>
                <w:lang w:eastAsia="ru-RU"/>
              </w:rPr>
              <w:t>.</w:t>
            </w:r>
          </w:p>
        </w:tc>
      </w:tr>
      <w:tr w:rsidR="003340CF" w:rsidRPr="00C27212" w:rsidTr="00CE15BB">
        <w:trPr>
          <w:gridAfter w:val="1"/>
          <w:wAfter w:w="5" w:type="pct"/>
          <w:trHeight w:val="567"/>
        </w:trPr>
        <w:tc>
          <w:tcPr>
            <w:tcW w:w="280" w:type="pct"/>
            <w:tcBorders>
              <w:top w:val="dotted" w:sz="4" w:space="0" w:color="auto"/>
              <w:left w:val="nil"/>
              <w:bottom w:val="dotted" w:sz="4" w:space="0" w:color="auto"/>
              <w:right w:val="dotted" w:sz="4" w:space="0" w:color="auto"/>
            </w:tcBorders>
            <w:vAlign w:val="center"/>
          </w:tcPr>
          <w:p w:rsidR="003340CF" w:rsidRPr="00C27212" w:rsidRDefault="003340CF"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3340CF" w:rsidRPr="00C27212" w:rsidRDefault="003340CF" w:rsidP="00863006">
            <w:pPr>
              <w:tabs>
                <w:tab w:val="left" w:pos="523"/>
              </w:tabs>
              <w:spacing w:after="0" w:line="240" w:lineRule="auto"/>
              <w:jc w:val="both"/>
              <w:rPr>
                <w:rFonts w:ascii="Times New Roman" w:eastAsia="Times New Roman" w:hAnsi="Times New Roman" w:cs="Times New Roman"/>
                <w:sz w:val="20"/>
                <w:szCs w:val="20"/>
                <w:lang w:eastAsia="ru-RU"/>
              </w:rPr>
            </w:pPr>
            <w:r w:rsidRPr="00C27212">
              <w:rPr>
                <w:rFonts w:ascii="Times New Roman" w:eastAsia="Times New Roman" w:hAnsi="Times New Roman" w:cs="Times New Roman"/>
                <w:sz w:val="20"/>
                <w:szCs w:val="20"/>
                <w:lang w:eastAsia="ru-RU"/>
              </w:rPr>
              <w:t>Документы, подтверждающие сведения о целях установления и предполагаемом характере деловых отношений с Компанией, сведения о целях финансово-хозяйственной деятельности.</w:t>
            </w:r>
          </w:p>
        </w:tc>
        <w:tc>
          <w:tcPr>
            <w:tcW w:w="1834" w:type="pct"/>
            <w:gridSpan w:val="2"/>
            <w:vMerge w:val="restart"/>
            <w:tcBorders>
              <w:top w:val="dotted" w:sz="4" w:space="0" w:color="auto"/>
              <w:left w:val="dotted" w:sz="4" w:space="0" w:color="auto"/>
              <w:bottom w:val="dotted" w:sz="4" w:space="0" w:color="auto"/>
              <w:right w:val="nil"/>
            </w:tcBorders>
            <w:vAlign w:val="center"/>
          </w:tcPr>
          <w:p w:rsidR="003340CF" w:rsidRPr="00C27212" w:rsidRDefault="003340CF" w:rsidP="0042541D">
            <w:pPr>
              <w:pStyle w:val="aa"/>
              <w:tabs>
                <w:tab w:val="left" w:pos="459"/>
              </w:tabs>
              <w:spacing w:after="0" w:line="240" w:lineRule="auto"/>
              <w:ind w:left="0"/>
              <w:jc w:val="both"/>
              <w:rPr>
                <w:rFonts w:ascii="Times New Roman" w:eastAsia="Times New Roman" w:hAnsi="Times New Roman" w:cs="Times New Roman"/>
                <w:sz w:val="20"/>
                <w:szCs w:val="20"/>
                <w:lang w:eastAsia="ru-RU"/>
              </w:rPr>
            </w:pPr>
            <w:r w:rsidRPr="00C27212">
              <w:rPr>
                <w:rFonts w:ascii="Times New Roman" w:eastAsia="Times New Roman" w:hAnsi="Times New Roman" w:cs="Times New Roman"/>
                <w:sz w:val="20"/>
                <w:szCs w:val="20"/>
                <w:lang w:eastAsia="ru-RU"/>
              </w:rPr>
              <w:t>Документы предоставляются при необходимости, на основании отдельного запроса Компании.</w:t>
            </w:r>
          </w:p>
        </w:tc>
      </w:tr>
      <w:tr w:rsidR="003340CF" w:rsidRPr="00C052B9" w:rsidTr="00CE15BB">
        <w:trPr>
          <w:gridAfter w:val="1"/>
          <w:wAfter w:w="5" w:type="pct"/>
          <w:trHeight w:val="197"/>
        </w:trPr>
        <w:tc>
          <w:tcPr>
            <w:tcW w:w="280" w:type="pct"/>
            <w:tcBorders>
              <w:top w:val="dotted" w:sz="4" w:space="0" w:color="auto"/>
              <w:left w:val="nil"/>
              <w:bottom w:val="dotted" w:sz="4" w:space="0" w:color="auto"/>
              <w:right w:val="dotted" w:sz="4" w:space="0" w:color="auto"/>
            </w:tcBorders>
            <w:vAlign w:val="center"/>
          </w:tcPr>
          <w:p w:rsidR="003340CF" w:rsidRPr="00C052B9" w:rsidRDefault="003340CF"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3340CF" w:rsidRPr="00C052B9" w:rsidRDefault="003340CF" w:rsidP="00C23707">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финансовом положении физического лица</w:t>
            </w:r>
            <w:r w:rsidRPr="00C052B9">
              <w:rPr>
                <w:rStyle w:val="af"/>
                <w:rFonts w:ascii="Times New Roman" w:eastAsia="Times New Roman" w:hAnsi="Times New Roman" w:cs="Times New Roman"/>
                <w:sz w:val="20"/>
                <w:szCs w:val="20"/>
                <w:lang w:eastAsia="ru-RU"/>
              </w:rPr>
              <w:footnoteReference w:id="3"/>
            </w:r>
            <w:r w:rsidR="00F613CE">
              <w:rPr>
                <w:rFonts w:ascii="Times New Roman" w:eastAsia="Times New Roman" w:hAnsi="Times New Roman" w:cs="Times New Roman"/>
                <w:sz w:val="20"/>
                <w:szCs w:val="20"/>
                <w:lang w:eastAsia="ru-RU"/>
              </w:rPr>
              <w:t>.</w:t>
            </w:r>
          </w:p>
        </w:tc>
        <w:tc>
          <w:tcPr>
            <w:tcW w:w="1834" w:type="pct"/>
            <w:gridSpan w:val="2"/>
            <w:vMerge/>
            <w:tcBorders>
              <w:left w:val="dotted" w:sz="4" w:space="0" w:color="auto"/>
              <w:bottom w:val="dotted" w:sz="4" w:space="0" w:color="auto"/>
              <w:right w:val="nil"/>
            </w:tcBorders>
            <w:vAlign w:val="center"/>
          </w:tcPr>
          <w:p w:rsidR="003340CF" w:rsidRPr="00C052B9" w:rsidRDefault="003340CF" w:rsidP="001C4977">
            <w:pPr>
              <w:tabs>
                <w:tab w:val="left" w:pos="459"/>
              </w:tabs>
              <w:spacing w:after="0" w:line="240" w:lineRule="auto"/>
              <w:jc w:val="both"/>
              <w:rPr>
                <w:rFonts w:ascii="Times New Roman" w:eastAsia="Times New Roman" w:hAnsi="Times New Roman" w:cs="Times New Roman"/>
                <w:sz w:val="20"/>
                <w:szCs w:val="20"/>
                <w:lang w:eastAsia="ru-RU"/>
              </w:rPr>
            </w:pPr>
          </w:p>
        </w:tc>
      </w:tr>
      <w:tr w:rsidR="003340CF" w:rsidRPr="00C052B9" w:rsidTr="00CE15BB">
        <w:trPr>
          <w:gridAfter w:val="1"/>
          <w:wAfter w:w="5" w:type="pct"/>
          <w:trHeight w:val="1565"/>
        </w:trPr>
        <w:tc>
          <w:tcPr>
            <w:tcW w:w="280" w:type="pct"/>
            <w:tcBorders>
              <w:top w:val="dotted" w:sz="4" w:space="0" w:color="auto"/>
              <w:left w:val="nil"/>
              <w:bottom w:val="dotted" w:sz="4" w:space="0" w:color="auto"/>
              <w:right w:val="dotted" w:sz="4" w:space="0" w:color="auto"/>
            </w:tcBorders>
            <w:vAlign w:val="center"/>
          </w:tcPr>
          <w:p w:rsidR="003340CF" w:rsidRPr="00C052B9" w:rsidRDefault="003340CF"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3340CF" w:rsidRPr="00F613CE" w:rsidRDefault="003340CF" w:rsidP="001C4977">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деловой репутации физического лица</w:t>
            </w:r>
            <w:r w:rsidRPr="00C052B9">
              <w:rPr>
                <w:rStyle w:val="af"/>
                <w:rFonts w:ascii="Times New Roman" w:eastAsia="Times New Roman" w:hAnsi="Times New Roman" w:cs="Times New Roman"/>
                <w:sz w:val="20"/>
                <w:szCs w:val="20"/>
                <w:lang w:eastAsia="ru-RU"/>
              </w:rPr>
              <w:footnoteReference w:id="4"/>
            </w:r>
            <w:r w:rsidR="00F613CE" w:rsidRPr="00F613CE">
              <w:rPr>
                <w:rFonts w:ascii="Times New Roman" w:eastAsia="Times New Roman" w:hAnsi="Times New Roman" w:cs="Times New Roman"/>
                <w:sz w:val="20"/>
                <w:szCs w:val="20"/>
                <w:lang w:eastAsia="ru-RU"/>
              </w:rPr>
              <w:t>:</w:t>
            </w:r>
          </w:p>
          <w:p w:rsidR="003340CF" w:rsidRPr="00C052B9" w:rsidRDefault="003340CF"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отзывы от других клиентов Компании и (или)</w:t>
            </w:r>
            <w:r w:rsidR="00F613CE" w:rsidRPr="00F613CE">
              <w:rPr>
                <w:rFonts w:ascii="Times New Roman" w:eastAsia="Times New Roman" w:hAnsi="Times New Roman" w:cs="Times New Roman"/>
                <w:sz w:val="20"/>
                <w:szCs w:val="20"/>
                <w:lang w:eastAsia="ru-RU"/>
              </w:rPr>
              <w:t>;</w:t>
            </w:r>
          </w:p>
          <w:p w:rsidR="003340CF" w:rsidRPr="00C052B9" w:rsidRDefault="003340CF" w:rsidP="00C2370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 от других организаций, в которых физическое лицо ранее находилось или находится на обслуживании, с информацией этих организаций об оценке деловой репутации данного лица.</w:t>
            </w:r>
          </w:p>
        </w:tc>
        <w:tc>
          <w:tcPr>
            <w:tcW w:w="1834" w:type="pct"/>
            <w:gridSpan w:val="2"/>
            <w:vMerge/>
            <w:tcBorders>
              <w:left w:val="dotted" w:sz="4" w:space="0" w:color="auto"/>
              <w:bottom w:val="dotted" w:sz="4" w:space="0" w:color="auto"/>
              <w:right w:val="nil"/>
            </w:tcBorders>
            <w:vAlign w:val="center"/>
          </w:tcPr>
          <w:p w:rsidR="003340CF" w:rsidRPr="00C052B9" w:rsidRDefault="003340CF" w:rsidP="001C4977">
            <w:pPr>
              <w:tabs>
                <w:tab w:val="left" w:pos="459"/>
              </w:tabs>
              <w:spacing w:after="0" w:line="240" w:lineRule="auto"/>
              <w:jc w:val="both"/>
              <w:rPr>
                <w:rFonts w:ascii="Times New Roman" w:eastAsia="Times New Roman" w:hAnsi="Times New Roman" w:cs="Times New Roman"/>
                <w:sz w:val="20"/>
                <w:szCs w:val="20"/>
                <w:lang w:eastAsia="ru-RU"/>
              </w:rPr>
            </w:pPr>
          </w:p>
        </w:tc>
      </w:tr>
      <w:tr w:rsidR="003340CF" w:rsidRPr="00C052B9" w:rsidTr="00CE15BB">
        <w:trPr>
          <w:gridAfter w:val="1"/>
          <w:wAfter w:w="5" w:type="pct"/>
          <w:trHeight w:val="257"/>
        </w:trPr>
        <w:tc>
          <w:tcPr>
            <w:tcW w:w="280" w:type="pct"/>
            <w:tcBorders>
              <w:top w:val="dotted" w:sz="4" w:space="0" w:color="auto"/>
              <w:left w:val="nil"/>
              <w:bottom w:val="dotted" w:sz="4" w:space="0" w:color="auto"/>
              <w:right w:val="dotted" w:sz="4" w:space="0" w:color="auto"/>
            </w:tcBorders>
            <w:vAlign w:val="center"/>
          </w:tcPr>
          <w:p w:rsidR="003340CF" w:rsidRPr="00C052B9" w:rsidRDefault="003340CF" w:rsidP="001C4977">
            <w:pPr>
              <w:numPr>
                <w:ilvl w:val="1"/>
                <w:numId w:val="1"/>
              </w:numPr>
              <w:spacing w:after="0" w:line="240" w:lineRule="auto"/>
              <w:ind w:left="0" w:firstLine="0"/>
              <w:jc w:val="center"/>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3340CF" w:rsidRPr="00C052B9" w:rsidRDefault="003340CF" w:rsidP="001C49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iCs/>
                <w:sz w:val="20"/>
                <w:szCs w:val="20"/>
              </w:rPr>
              <w:t>Документы, подтверждающие сведения об источниках происхождения денежных средств и (или) иного имущества клиента.</w:t>
            </w:r>
          </w:p>
        </w:tc>
        <w:tc>
          <w:tcPr>
            <w:tcW w:w="1834" w:type="pct"/>
            <w:gridSpan w:val="2"/>
            <w:vMerge/>
            <w:tcBorders>
              <w:left w:val="dotted" w:sz="4" w:space="0" w:color="auto"/>
              <w:bottom w:val="dotted" w:sz="4" w:space="0" w:color="auto"/>
              <w:right w:val="nil"/>
            </w:tcBorders>
            <w:vAlign w:val="center"/>
          </w:tcPr>
          <w:p w:rsidR="003340CF" w:rsidRPr="00C052B9" w:rsidRDefault="003340CF" w:rsidP="001C4977">
            <w:pPr>
              <w:tabs>
                <w:tab w:val="left" w:pos="459"/>
              </w:tabs>
              <w:spacing w:after="0" w:line="240" w:lineRule="auto"/>
              <w:jc w:val="both"/>
              <w:rPr>
                <w:rFonts w:ascii="Times New Roman" w:eastAsia="Times New Roman" w:hAnsi="Times New Roman" w:cs="Times New Roman"/>
                <w:sz w:val="20"/>
                <w:szCs w:val="20"/>
                <w:lang w:eastAsia="ru-RU"/>
              </w:rPr>
            </w:pPr>
          </w:p>
        </w:tc>
      </w:tr>
    </w:tbl>
    <w:p w:rsidR="00C6744C" w:rsidRPr="00C6744C" w:rsidRDefault="00C6744C" w:rsidP="00C6744C">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12463C" w:rsidRPr="00C052B9" w:rsidRDefault="0012463C" w:rsidP="0012463C">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w:t>
      </w:r>
      <w:r w:rsidR="00084BA5" w:rsidRPr="00C052B9">
        <w:rPr>
          <w:rFonts w:ascii="Times New Roman" w:hAnsi="Times New Roman" w:cs="Times New Roman"/>
          <w:i/>
          <w:sz w:val="20"/>
          <w:szCs w:val="20"/>
        </w:rPr>
        <w:t xml:space="preserve"> </w:t>
      </w:r>
      <w:r w:rsidRPr="00C052B9">
        <w:rPr>
          <w:rFonts w:ascii="Times New Roman" w:hAnsi="Times New Roman" w:cs="Times New Roman"/>
          <w:i/>
          <w:sz w:val="20"/>
          <w:szCs w:val="20"/>
        </w:rPr>
        <w:t>Федерального з</w:t>
      </w:r>
      <w:r w:rsidR="00587EAA">
        <w:rPr>
          <w:rFonts w:ascii="Times New Roman" w:hAnsi="Times New Roman" w:cs="Times New Roman"/>
          <w:i/>
          <w:sz w:val="20"/>
          <w:szCs w:val="20"/>
        </w:rPr>
        <w:t>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587EAA">
        <w:rPr>
          <w:rFonts w:ascii="Times New Roman" w:hAnsi="Times New Roman" w:cs="Times New Roman"/>
          <w:i/>
          <w:sz w:val="20"/>
          <w:szCs w:val="20"/>
        </w:rPr>
        <w:t>Фед</w:t>
      </w:r>
      <w:r w:rsidR="00587EAA" w:rsidRPr="00587EAA">
        <w:rPr>
          <w:rFonts w:ascii="Times New Roman" w:hAnsi="Times New Roman" w:cs="Times New Roman"/>
          <w:i/>
          <w:sz w:val="20"/>
          <w:szCs w:val="20"/>
        </w:rPr>
        <w:t>еральным законом от 28.06.2014 №</w:t>
      </w:r>
      <w:r w:rsidRPr="00587EAA">
        <w:rPr>
          <w:rFonts w:ascii="Times New Roman" w:hAnsi="Times New Roman" w:cs="Times New Roman"/>
          <w:i/>
          <w:sz w:val="20"/>
          <w:szCs w:val="20"/>
        </w:rPr>
        <w:t> 173-ФЗ «Об особенностях осуществления финансовых операций</w:t>
      </w:r>
      <w:r w:rsidRPr="00C052B9">
        <w:rPr>
          <w:rFonts w:ascii="Times New Roman" w:hAnsi="Times New Roman" w:cs="Times New Roman"/>
          <w:i/>
          <w:sz w:val="20"/>
          <w:szCs w:val="20"/>
        </w:rPr>
        <w:t xml:space="preserve">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612CA0" w:rsidRPr="00C052B9" w:rsidRDefault="002455EF" w:rsidP="00612CA0">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lastRenderedPageBreak/>
        <w:t>По результатам рассмотрения представленных физическим лицом документов АО ИФК «Солид»</w:t>
      </w:r>
      <w:r w:rsidRPr="00C052B9">
        <w:rPr>
          <w:rFonts w:ascii="Times New Roman" w:eastAsia="Times New Roman" w:hAnsi="Times New Roman" w:cs="Times New Roman"/>
          <w:sz w:val="20"/>
          <w:szCs w:val="20"/>
          <w:lang w:eastAsia="ru-RU"/>
        </w:rPr>
        <w:t xml:space="preserve"> </w:t>
      </w:r>
      <w:r w:rsidRPr="00F237D7">
        <w:rPr>
          <w:rFonts w:ascii="Times New Roman" w:eastAsia="Times New Roman" w:hAnsi="Times New Roman" w:cs="Times New Roman"/>
          <w:sz w:val="20"/>
          <w:szCs w:val="20"/>
          <w:lang w:eastAsia="ru-RU"/>
        </w:rPr>
        <w:t xml:space="preserve">имеет право затребовать дополнительные </w:t>
      </w:r>
      <w:r w:rsidRPr="00F237D7">
        <w:rPr>
          <w:rFonts w:ascii="Times New Roman" w:hAnsi="Times New Roman" w:cs="Times New Roman"/>
          <w:sz w:val="20"/>
          <w:szCs w:val="20"/>
        </w:rPr>
        <w:t>подтверждающие</w:t>
      </w:r>
      <w:r w:rsidRPr="00F237D7">
        <w:rPr>
          <w:rFonts w:ascii="Times New Roman" w:eastAsia="Times New Roman" w:hAnsi="Times New Roman" w:cs="Times New Roman"/>
          <w:sz w:val="20"/>
          <w:szCs w:val="20"/>
          <w:lang w:eastAsia="ru-RU"/>
        </w:rPr>
        <w:t xml:space="preserve"> документы</w:t>
      </w:r>
      <w:r w:rsidR="00612CA0" w:rsidRPr="00F237D7">
        <w:rPr>
          <w:rFonts w:ascii="Times New Roman" w:eastAsia="Times New Roman" w:hAnsi="Times New Roman" w:cs="Times New Roman"/>
          <w:sz w:val="20"/>
          <w:szCs w:val="20"/>
          <w:lang w:eastAsia="ru-RU"/>
        </w:rPr>
        <w:t xml:space="preserve"> в соответствии с требованиями </w:t>
      </w:r>
      <w:r w:rsidR="00612CA0" w:rsidRPr="00F237D7">
        <w:rPr>
          <w:rFonts w:ascii="Times New Roman" w:hAnsi="Times New Roman" w:cs="Times New Roman"/>
          <w:i/>
          <w:sz w:val="20"/>
          <w:szCs w:val="20"/>
        </w:rPr>
        <w:t>Федерального закона</w:t>
      </w:r>
      <w:r w:rsidR="00F613CE">
        <w:rPr>
          <w:rFonts w:ascii="Times New Roman" w:hAnsi="Times New Roman" w:cs="Times New Roman"/>
          <w:i/>
          <w:sz w:val="20"/>
          <w:szCs w:val="20"/>
        </w:rPr>
        <w:t xml:space="preserve"> от 07.08.2001 № 115-ФЗ «</w:t>
      </w:r>
      <w:r w:rsidR="00612CA0" w:rsidRPr="00F237D7">
        <w:rPr>
          <w:rFonts w:ascii="Times New Roman" w:hAnsi="Times New Roman" w:cs="Times New Roman"/>
          <w:i/>
          <w:sz w:val="20"/>
          <w:szCs w:val="20"/>
        </w:rPr>
        <w:t>О противодействии легализации (отмыванию) доходов, полученных преступным путем, и финансир</w:t>
      </w:r>
      <w:r w:rsidR="00F613CE">
        <w:rPr>
          <w:rFonts w:ascii="Times New Roman" w:hAnsi="Times New Roman" w:cs="Times New Roman"/>
          <w:i/>
          <w:sz w:val="20"/>
          <w:szCs w:val="20"/>
        </w:rPr>
        <w:t>ованию терроризма»</w:t>
      </w:r>
      <w:r w:rsidR="00612CA0" w:rsidRPr="00F237D7">
        <w:rPr>
          <w:rFonts w:ascii="Times New Roman" w:hAnsi="Times New Roman" w:cs="Times New Roman"/>
          <w:i/>
          <w:sz w:val="20"/>
          <w:szCs w:val="20"/>
        </w:rPr>
        <w:t>.</w:t>
      </w:r>
    </w:p>
    <w:p w:rsidR="00C625D7" w:rsidRPr="00C052B9" w:rsidRDefault="002455EF" w:rsidP="001C4977">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Физическое лицо несет ответственность за достоверность представленных </w:t>
      </w:r>
      <w:r w:rsidRPr="00C052B9">
        <w:rPr>
          <w:rFonts w:ascii="Times New Roman" w:hAnsi="Times New Roman" w:cs="Times New Roman"/>
          <w:sz w:val="20"/>
          <w:szCs w:val="20"/>
        </w:rPr>
        <w:t>АО ИФК «Солид»</w:t>
      </w:r>
      <w:r w:rsidRPr="00C052B9">
        <w:rPr>
          <w:rFonts w:ascii="Times New Roman" w:eastAsia="Times New Roman" w:hAnsi="Times New Roman" w:cs="Times New Roman"/>
          <w:sz w:val="20"/>
          <w:szCs w:val="20"/>
          <w:lang w:eastAsia="ru-RU"/>
        </w:rPr>
        <w:t xml:space="preserve"> документов при </w:t>
      </w:r>
      <w:r w:rsidR="008A13BE" w:rsidRPr="00C052B9">
        <w:rPr>
          <w:rFonts w:ascii="Times New Roman" w:eastAsia="Times New Roman" w:hAnsi="Times New Roman" w:cs="Times New Roman"/>
          <w:sz w:val="20"/>
          <w:szCs w:val="20"/>
          <w:lang w:eastAsia="ru-RU"/>
        </w:rPr>
        <w:t xml:space="preserve">заключении и </w:t>
      </w:r>
      <w:r w:rsidRPr="00C052B9">
        <w:rPr>
          <w:rFonts w:ascii="Times New Roman" w:eastAsia="Times New Roman" w:hAnsi="Times New Roman" w:cs="Times New Roman"/>
          <w:sz w:val="20"/>
          <w:szCs w:val="20"/>
          <w:lang w:eastAsia="ru-RU"/>
        </w:rPr>
        <w:t>исполнении</w:t>
      </w:r>
      <w:r w:rsidR="00C625D7" w:rsidRPr="00C052B9">
        <w:rPr>
          <w:rFonts w:ascii="Times New Roman" w:eastAsia="Times New Roman" w:hAnsi="Times New Roman" w:cs="Times New Roman"/>
          <w:sz w:val="20"/>
          <w:szCs w:val="20"/>
          <w:lang w:eastAsia="ru-RU"/>
        </w:rPr>
        <w:t xml:space="preserve"> </w:t>
      </w:r>
      <w:r w:rsidR="00C625D7" w:rsidRPr="00C052B9">
        <w:rPr>
          <w:rFonts w:ascii="Times New Roman" w:hAnsi="Times New Roman" w:cs="Times New Roman"/>
          <w:sz w:val="20"/>
          <w:szCs w:val="20"/>
        </w:rPr>
        <w:t>Договора об оказании услуг на финансовых рынках (договор присоединения) для физических лиц (Приложение № 1-а или Приложение № 1-а-ДС) к Регламенту) или Договора об оказании услуг на финансовых рынках (договор присоединения) для физических лиц – договор на ведение индивидуального инвестиционного счета (Приложение № 1-а-ИИС к Регламенту).</w:t>
      </w:r>
    </w:p>
    <w:p w:rsidR="002455EF" w:rsidRPr="00C052B9" w:rsidRDefault="002455EF" w:rsidP="001C4977">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Документы, предоставляемые </w:t>
      </w:r>
      <w:r w:rsidR="00C625D7" w:rsidRPr="00C052B9">
        <w:rPr>
          <w:rFonts w:ascii="Times New Roman" w:eastAsia="Times New Roman" w:hAnsi="Times New Roman" w:cs="Times New Roman"/>
          <w:sz w:val="20"/>
          <w:szCs w:val="20"/>
          <w:lang w:eastAsia="ru-RU"/>
        </w:rPr>
        <w:t>физическим лицом</w:t>
      </w:r>
      <w:r w:rsidR="008A13BE" w:rsidRPr="00C052B9">
        <w:rPr>
          <w:rFonts w:ascii="Times New Roman" w:eastAsia="Times New Roman" w:hAnsi="Times New Roman" w:cs="Times New Roman"/>
          <w:sz w:val="20"/>
          <w:szCs w:val="20"/>
          <w:lang w:eastAsia="ru-RU"/>
        </w:rPr>
        <w:t>,</w:t>
      </w:r>
      <w:r w:rsidR="00C625D7"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sz w:val="20"/>
          <w:szCs w:val="20"/>
          <w:lang w:eastAsia="ru-RU"/>
        </w:rPr>
        <w:t>должны быть действительны на дату предъявления.</w:t>
      </w:r>
    </w:p>
    <w:p w:rsidR="0031456B" w:rsidRPr="00C052B9" w:rsidRDefault="0031456B" w:rsidP="001C4977">
      <w:pPr>
        <w:rPr>
          <w:rFonts w:ascii="Times New Roman" w:hAnsi="Times New Roman" w:cs="Times New Roman"/>
        </w:rPr>
      </w:pPr>
      <w:r w:rsidRPr="00C052B9">
        <w:rPr>
          <w:rFonts w:ascii="Times New Roman" w:hAnsi="Times New Roman" w:cs="Times New Roman"/>
        </w:rPr>
        <w:br w:type="page"/>
      </w:r>
    </w:p>
    <w:p w:rsidR="00F13ADA" w:rsidRPr="00C052B9" w:rsidRDefault="00F13ADA" w:rsidP="00F62318">
      <w:pPr>
        <w:pStyle w:val="1"/>
        <w:ind w:left="0" w:firstLine="0"/>
        <w:rPr>
          <w:color w:val="auto"/>
        </w:rPr>
      </w:pPr>
      <w:bookmarkStart w:id="3" w:name="_Toc120702836"/>
      <w:r w:rsidRPr="00C052B9">
        <w:rPr>
          <w:color w:val="auto"/>
        </w:rPr>
        <w:lastRenderedPageBreak/>
        <w:t xml:space="preserve">Перечень </w:t>
      </w:r>
      <w:r w:rsidR="0031456B" w:rsidRPr="00C052B9">
        <w:rPr>
          <w:color w:val="auto"/>
        </w:rPr>
        <w:t xml:space="preserve">документов, </w:t>
      </w:r>
      <w:r w:rsidRPr="00C052B9">
        <w:rPr>
          <w:color w:val="auto"/>
        </w:rPr>
        <w:t>предоставляемых физическими лиц</w:t>
      </w:r>
      <w:r w:rsidR="005E4AF4" w:rsidRPr="00C052B9">
        <w:rPr>
          <w:color w:val="auto"/>
        </w:rPr>
        <w:t>а</w:t>
      </w:r>
      <w:r w:rsidRPr="00C052B9">
        <w:rPr>
          <w:color w:val="auto"/>
        </w:rPr>
        <w:t>ми </w:t>
      </w:r>
      <w:r w:rsidR="00863006" w:rsidRPr="00C052B9">
        <w:rPr>
          <w:color w:val="auto"/>
        </w:rPr>
        <w:t>-</w:t>
      </w:r>
      <w:r w:rsidR="0031456B" w:rsidRPr="00C052B9">
        <w:rPr>
          <w:color w:val="auto"/>
        </w:rPr>
        <w:br/>
      </w:r>
      <w:r w:rsidRPr="00C052B9">
        <w:rPr>
          <w:color w:val="auto"/>
        </w:rPr>
        <w:t xml:space="preserve">иностранными </w:t>
      </w:r>
      <w:r w:rsidR="00F62318" w:rsidRPr="00C052B9">
        <w:rPr>
          <w:color w:val="auto"/>
        </w:rPr>
        <w:t xml:space="preserve">гражданами </w:t>
      </w:r>
      <w:r w:rsidR="004B6683" w:rsidRPr="00C052B9">
        <w:rPr>
          <w:color w:val="auto"/>
        </w:rPr>
        <w:t xml:space="preserve">или </w:t>
      </w:r>
      <w:r w:rsidR="00F62318" w:rsidRPr="00C052B9">
        <w:rPr>
          <w:color w:val="auto"/>
        </w:rPr>
        <w:t xml:space="preserve">лицами </w:t>
      </w:r>
      <w:r w:rsidR="004B6683" w:rsidRPr="00C052B9">
        <w:rPr>
          <w:color w:val="auto"/>
        </w:rPr>
        <w:t>без гражданства</w:t>
      </w:r>
      <w:r w:rsidR="0031456B" w:rsidRPr="00C052B9">
        <w:rPr>
          <w:color w:val="auto"/>
        </w:rPr>
        <w:t xml:space="preserve"> в АО ИФК «Солид»</w:t>
      </w:r>
      <w:r w:rsidR="00863006" w:rsidRPr="00C052B9">
        <w:rPr>
          <w:color w:val="auto"/>
        </w:rPr>
        <w:t xml:space="preserve"> </w:t>
      </w:r>
      <w:r w:rsidRPr="00C052B9">
        <w:rPr>
          <w:color w:val="auto"/>
        </w:rPr>
        <w:t xml:space="preserve">для заключения договоров об оказании услуг на финансовых рынках в рамках </w:t>
      </w:r>
      <w:r w:rsidRPr="00C052B9">
        <w:rPr>
          <w:i/>
          <w:color w:val="auto"/>
        </w:rPr>
        <w:t>Регламента оказания АО ИФК «Солид» услуг на финансовых рынках</w:t>
      </w:r>
      <w:bookmarkEnd w:id="3"/>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5390"/>
        <w:gridCol w:w="11"/>
        <w:gridCol w:w="3419"/>
        <w:gridCol w:w="9"/>
      </w:tblGrid>
      <w:tr w:rsidR="00C052B9" w:rsidRPr="00C052B9" w:rsidTr="00A721D1">
        <w:trPr>
          <w:tblHeader/>
        </w:trPr>
        <w:tc>
          <w:tcPr>
            <w:tcW w:w="279" w:type="pct"/>
            <w:tcBorders>
              <w:top w:val="dotted" w:sz="4" w:space="0" w:color="auto"/>
              <w:left w:val="nil"/>
              <w:bottom w:val="double" w:sz="4" w:space="0" w:color="auto"/>
              <w:right w:val="dotted" w:sz="4" w:space="0" w:color="auto"/>
            </w:tcBorders>
            <w:shd w:val="clear" w:color="auto" w:fill="660033"/>
            <w:vAlign w:val="center"/>
          </w:tcPr>
          <w:p w:rsidR="004B6683" w:rsidRPr="00C052B9" w:rsidRDefault="004B6683" w:rsidP="001C4977">
            <w:pPr>
              <w:spacing w:after="0" w:line="240" w:lineRule="auto"/>
              <w:ind w:left="-142"/>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888"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4B6683" w:rsidRPr="00C052B9" w:rsidRDefault="004B6683"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833" w:type="pct"/>
            <w:gridSpan w:val="2"/>
            <w:tcBorders>
              <w:top w:val="dotted" w:sz="4" w:space="0" w:color="auto"/>
              <w:left w:val="dotted" w:sz="4" w:space="0" w:color="auto"/>
              <w:bottom w:val="double" w:sz="4" w:space="0" w:color="auto"/>
              <w:right w:val="nil"/>
            </w:tcBorders>
            <w:shd w:val="clear" w:color="auto" w:fill="660033"/>
            <w:vAlign w:val="center"/>
          </w:tcPr>
          <w:p w:rsidR="004B6683" w:rsidRPr="00C052B9" w:rsidRDefault="004B6683"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A721D1">
        <w:trPr>
          <w:gridAfter w:val="1"/>
          <w:wAfter w:w="5" w:type="pct"/>
          <w:trHeight w:val="286"/>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1C4977">
            <w:pPr>
              <w:spacing w:before="60" w:after="60" w:line="240" w:lineRule="auto"/>
              <w:jc w:val="both"/>
              <w:rPr>
                <w:rFonts w:ascii="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Заявление на комплексное обслуживание на финансовых рынках (Приложение № 3 к </w:t>
            </w:r>
            <w:r w:rsidRPr="00C052B9">
              <w:rPr>
                <w:rFonts w:ascii="Times New Roman" w:eastAsia="Times New Roman" w:hAnsi="Times New Roman" w:cs="Times New Roman"/>
                <w:i/>
                <w:sz w:val="20"/>
                <w:szCs w:val="20"/>
                <w:lang w:eastAsia="ru-RU"/>
              </w:rPr>
              <w:t>Регламенту оказания АО</w:t>
            </w:r>
            <w:r w:rsidRPr="00C052B9">
              <w:rPr>
                <w:rFonts w:ascii="Times New Roman" w:hAnsi="Times New Roman" w:cs="Times New Roman"/>
                <w:i/>
                <w:sz w:val="20"/>
                <w:szCs w:val="20"/>
              </w:rPr>
              <w:t> ИФК «Солид» услуг на финансовых рынках (далее – Регламент)</w:t>
            </w:r>
            <w:r w:rsidR="00D747E2">
              <w:rPr>
                <w:rFonts w:ascii="Times New Roman" w:hAnsi="Times New Roman" w:cs="Times New Roman"/>
                <w:i/>
                <w:sz w:val="20"/>
                <w:szCs w:val="20"/>
              </w:rPr>
              <w:t>.</w:t>
            </w:r>
          </w:p>
        </w:tc>
        <w:tc>
          <w:tcPr>
            <w:tcW w:w="1834" w:type="pct"/>
            <w:gridSpan w:val="2"/>
            <w:vMerge w:val="restart"/>
            <w:tcBorders>
              <w:top w:val="dotted" w:sz="4" w:space="0" w:color="auto"/>
              <w:left w:val="dotted" w:sz="4" w:space="0" w:color="auto"/>
              <w:bottom w:val="dotted" w:sz="4" w:space="0" w:color="auto"/>
              <w:right w:val="nil"/>
            </w:tcBorders>
            <w:vAlign w:val="center"/>
          </w:tcPr>
          <w:p w:rsidR="004B6683" w:rsidRPr="00C052B9" w:rsidRDefault="004B6683"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Бланки для оформления документов:</w:t>
            </w:r>
          </w:p>
          <w:p w:rsidR="008D02EB" w:rsidRPr="008D02EB" w:rsidRDefault="004B6683" w:rsidP="008D02E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выдаются физическим лицам в Компании;</w:t>
            </w:r>
          </w:p>
          <w:p w:rsidR="004B6683" w:rsidRPr="00C052B9" w:rsidRDefault="004B6683" w:rsidP="008D02E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9" w:history="1">
              <w:r w:rsidRPr="00C052B9">
                <w:rPr>
                  <w:rStyle w:val="a9"/>
                  <w:rFonts w:ascii="Times New Roman" w:eastAsia="Times New Roman" w:hAnsi="Times New Roman" w:cs="Times New Roman"/>
                  <w:color w:val="auto"/>
                  <w:sz w:val="20"/>
                  <w:szCs w:val="20"/>
                  <w:lang w:val="en-US" w:eastAsia="ru-RU"/>
                </w:rPr>
                <w:t>https</w:t>
              </w:r>
              <w:r w:rsidRPr="00C052B9">
                <w:rPr>
                  <w:rStyle w:val="a9"/>
                  <w:rFonts w:ascii="Times New Roman" w:eastAsia="Times New Roman" w:hAnsi="Times New Roman" w:cs="Times New Roman"/>
                  <w:color w:val="auto"/>
                  <w:sz w:val="20"/>
                  <w:szCs w:val="20"/>
                  <w:lang w:eastAsia="ru-RU"/>
                </w:rPr>
                <w:t>://</w:t>
              </w:r>
              <w:r w:rsidRPr="00C052B9">
                <w:rPr>
                  <w:rStyle w:val="a9"/>
                  <w:rFonts w:ascii="Times New Roman" w:eastAsia="Times New Roman" w:hAnsi="Times New Roman" w:cs="Times New Roman"/>
                  <w:color w:val="auto"/>
                  <w:sz w:val="20"/>
                  <w:szCs w:val="20"/>
                  <w:lang w:val="en-US" w:eastAsia="ru-RU"/>
                </w:rPr>
                <w:t>solidbroker</w:t>
              </w:r>
              <w:r w:rsidRPr="00C052B9">
                <w:rPr>
                  <w:rStyle w:val="a9"/>
                  <w:rFonts w:ascii="Times New Roman" w:eastAsia="Times New Roman" w:hAnsi="Times New Roman" w:cs="Times New Roman"/>
                  <w:color w:val="auto"/>
                  <w:sz w:val="20"/>
                  <w:szCs w:val="20"/>
                  <w:lang w:eastAsia="ru-RU"/>
                </w:rPr>
                <w:t>.</w:t>
              </w:r>
              <w:r w:rsidRPr="00C052B9">
                <w:rPr>
                  <w:rStyle w:val="a9"/>
                  <w:rFonts w:ascii="Times New Roman" w:eastAsia="Times New Roman" w:hAnsi="Times New Roman" w:cs="Times New Roman"/>
                  <w:color w:val="auto"/>
                  <w:sz w:val="20"/>
                  <w:szCs w:val="20"/>
                  <w:lang w:val="en-US" w:eastAsia="ru-RU"/>
                </w:rPr>
                <w:t>ru</w:t>
              </w:r>
            </w:hyperlink>
            <w:r w:rsidRPr="00C052B9">
              <w:rPr>
                <w:rFonts w:ascii="Times New Roman" w:eastAsia="Times New Roman" w:hAnsi="Times New Roman" w:cs="Times New Roman"/>
                <w:sz w:val="20"/>
                <w:szCs w:val="20"/>
                <w:lang w:eastAsia="ru-RU"/>
              </w:rPr>
              <w:t xml:space="preserve"> (далее – </w:t>
            </w:r>
            <w:r w:rsidRPr="00C052B9">
              <w:rPr>
                <w:rFonts w:ascii="Times New Roman" w:eastAsia="Times New Roman" w:hAnsi="Times New Roman" w:cs="Times New Roman"/>
                <w:sz w:val="20"/>
                <w:szCs w:val="20"/>
                <w:lang w:val="en-US" w:eastAsia="ru-RU"/>
              </w:rPr>
              <w:t>WEB</w:t>
            </w:r>
            <w:r w:rsidRPr="00C052B9">
              <w:rPr>
                <w:rFonts w:ascii="Times New Roman" w:eastAsia="Times New Roman" w:hAnsi="Times New Roman" w:cs="Times New Roman"/>
                <w:sz w:val="20"/>
                <w:szCs w:val="20"/>
                <w:lang w:eastAsia="ru-RU"/>
              </w:rPr>
              <w:t>-сайт Компании» в разделе «Документы»</w:t>
            </w:r>
            <w:r w:rsidR="008D02EB" w:rsidRPr="008D02EB">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w:t>
            </w:r>
          </w:p>
        </w:tc>
      </w:tr>
      <w:tr w:rsidR="00C052B9" w:rsidRPr="00C052B9" w:rsidTr="00A721D1">
        <w:trPr>
          <w:gridAfter w:val="1"/>
          <w:wAfter w:w="5" w:type="pct"/>
          <w:trHeight w:val="286"/>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физических лиц (Приложение № 1-а к Регламенту)</w:t>
            </w:r>
          </w:p>
          <w:p w:rsidR="004B6683" w:rsidRPr="00C052B9" w:rsidRDefault="004B6683"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4B6683" w:rsidRPr="00C052B9" w:rsidRDefault="004B6683"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физических лиц (Приложение № 1-а-ДС к Регламенту)</w:t>
            </w:r>
          </w:p>
          <w:p w:rsidR="004B6683" w:rsidRPr="00C052B9" w:rsidRDefault="004B6683"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4B6683" w:rsidRPr="00C052B9" w:rsidRDefault="004B6683" w:rsidP="00B313B0">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физических лиц – договор на ведение индиви</w:t>
            </w:r>
            <w:r w:rsidR="001B1627" w:rsidRPr="00C052B9">
              <w:rPr>
                <w:rFonts w:ascii="Times New Roman" w:hAnsi="Times New Roman" w:cs="Times New Roman"/>
                <w:sz w:val="20"/>
                <w:szCs w:val="20"/>
              </w:rPr>
              <w:t>дуального инвестиционного счета</w:t>
            </w:r>
            <w:r w:rsidR="001B1627" w:rsidRPr="00C052B9">
              <w:rPr>
                <w:rFonts w:ascii="Times New Roman" w:hAnsi="Times New Roman" w:cs="Times New Roman"/>
                <w:sz w:val="20"/>
                <w:szCs w:val="20"/>
              </w:rPr>
              <w:br/>
            </w:r>
            <w:r w:rsidRPr="00C052B9">
              <w:rPr>
                <w:rFonts w:ascii="Times New Roman" w:hAnsi="Times New Roman" w:cs="Times New Roman"/>
                <w:sz w:val="20"/>
                <w:szCs w:val="20"/>
              </w:rPr>
              <w:t>(Приложение № 1-а-ИИС к Регламенту)</w:t>
            </w:r>
            <w:r w:rsidR="00D747E2">
              <w:rPr>
                <w:rFonts w:ascii="Times New Roman" w:hAnsi="Times New Roman" w:cs="Times New Roman"/>
                <w:sz w:val="20"/>
                <w:szCs w:val="20"/>
              </w:rPr>
              <w:t>.</w:t>
            </w:r>
          </w:p>
        </w:tc>
        <w:tc>
          <w:tcPr>
            <w:tcW w:w="1834" w:type="pct"/>
            <w:gridSpan w:val="2"/>
            <w:vMerge/>
            <w:tcBorders>
              <w:top w:val="dotted" w:sz="4" w:space="0" w:color="auto"/>
              <w:left w:val="dotted" w:sz="4" w:space="0" w:color="auto"/>
              <w:bottom w:val="dotted" w:sz="4" w:space="0" w:color="auto"/>
              <w:right w:val="nil"/>
            </w:tcBorders>
            <w:vAlign w:val="center"/>
          </w:tcPr>
          <w:p w:rsidR="004B6683" w:rsidRPr="00C052B9" w:rsidRDefault="004B6683"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A721D1">
        <w:trPr>
          <w:gridAfter w:val="1"/>
          <w:wAfter w:w="5" w:type="pct"/>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86055E">
            <w:pPr>
              <w:spacing w:after="0" w:line="240" w:lineRule="auto"/>
              <w:jc w:val="both"/>
              <w:rPr>
                <w:rFonts w:ascii="Times New Roman" w:eastAsia="Times New Roman" w:hAnsi="Times New Roman" w:cs="Times New Roman"/>
                <w:sz w:val="20"/>
                <w:szCs w:val="20"/>
                <w:highlight w:val="yellow"/>
                <w:lang w:eastAsia="ru-RU"/>
              </w:rPr>
            </w:pPr>
            <w:r w:rsidRPr="00C052B9">
              <w:rPr>
                <w:rFonts w:ascii="Times New Roman" w:hAnsi="Times New Roman" w:cs="Times New Roman"/>
                <w:bCs/>
                <w:sz w:val="20"/>
                <w:szCs w:val="20"/>
              </w:rPr>
              <w:t xml:space="preserve">Уведомление о ведении учета денежных средств Клиента </w:t>
            </w:r>
            <w:r w:rsidRPr="00C052B9">
              <w:rPr>
                <w:rFonts w:ascii="Times New Roman" w:hAnsi="Times New Roman" w:cs="Times New Roman"/>
                <w:sz w:val="20"/>
                <w:szCs w:val="20"/>
              </w:rPr>
              <w:t>к Договору об оказании услуг на финансовых рынках (договор присоединения) (Приложение № 6 к Регламенту)</w:t>
            </w:r>
            <w:r w:rsidR="00D747E2">
              <w:rPr>
                <w:rFonts w:ascii="Times New Roman" w:hAnsi="Times New Roman" w:cs="Times New Roman"/>
                <w:sz w:val="20"/>
                <w:szCs w:val="20"/>
              </w:rPr>
              <w:t>.</w:t>
            </w:r>
          </w:p>
        </w:tc>
        <w:tc>
          <w:tcPr>
            <w:tcW w:w="1834" w:type="pct"/>
            <w:gridSpan w:val="2"/>
            <w:vMerge/>
            <w:tcBorders>
              <w:top w:val="dotted" w:sz="4" w:space="0" w:color="auto"/>
              <w:left w:val="dotted" w:sz="4" w:space="0" w:color="auto"/>
              <w:bottom w:val="dotted" w:sz="4" w:space="0" w:color="auto"/>
              <w:right w:val="nil"/>
            </w:tcBorders>
            <w:vAlign w:val="center"/>
          </w:tcPr>
          <w:p w:rsidR="004B6683" w:rsidRPr="00C052B9" w:rsidRDefault="004B6683"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A721D1">
        <w:trPr>
          <w:gridAfter w:val="1"/>
          <w:wAfter w:w="5" w:type="pct"/>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bCs/>
                <w:sz w:val="20"/>
                <w:szCs w:val="20"/>
              </w:rPr>
              <w:t xml:space="preserve">Поручение на назначение оператора счета депо (раздела счета депо) (Форма Д-10 </w:t>
            </w:r>
            <w:r w:rsidRPr="00C052B9">
              <w:rPr>
                <w:rFonts w:ascii="Times New Roman" w:hAnsi="Times New Roman" w:cs="Times New Roman"/>
                <w:bCs/>
                <w:i/>
                <w:sz w:val="20"/>
                <w:szCs w:val="20"/>
              </w:rPr>
              <w:t>Условий осуществления депозитарной деятельности (Клиентский регламент) АО ИФК</w:t>
            </w:r>
            <w:r w:rsidRPr="00C052B9">
              <w:rPr>
                <w:rFonts w:ascii="Times New Roman" w:hAnsi="Times New Roman" w:cs="Times New Roman"/>
                <w:i/>
                <w:sz w:val="20"/>
                <w:szCs w:val="20"/>
              </w:rPr>
              <w:t> «Солид»</w:t>
            </w:r>
            <w:r w:rsidR="00D747E2">
              <w:rPr>
                <w:rFonts w:ascii="Times New Roman" w:hAnsi="Times New Roman" w:cs="Times New Roman"/>
                <w:i/>
                <w:sz w:val="20"/>
                <w:szCs w:val="20"/>
              </w:rPr>
              <w:t>.</w:t>
            </w:r>
          </w:p>
        </w:tc>
        <w:tc>
          <w:tcPr>
            <w:tcW w:w="1834" w:type="pct"/>
            <w:gridSpan w:val="2"/>
            <w:vMerge/>
            <w:tcBorders>
              <w:top w:val="dotted" w:sz="4" w:space="0" w:color="auto"/>
              <w:left w:val="dotted" w:sz="4" w:space="0" w:color="auto"/>
              <w:bottom w:val="dotted" w:sz="4" w:space="0" w:color="auto"/>
              <w:right w:val="nil"/>
            </w:tcBorders>
            <w:vAlign w:val="center"/>
          </w:tcPr>
          <w:p w:rsidR="004B6683" w:rsidRPr="00C052B9" w:rsidRDefault="004B6683"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A721D1">
        <w:trPr>
          <w:gridAfter w:val="1"/>
          <w:wAfter w:w="5" w:type="pct"/>
          <w:trHeight w:val="1531"/>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F237D7" w:rsidRDefault="00C27212" w:rsidP="004B50CB">
            <w:pPr>
              <w:tabs>
                <w:tab w:val="left" w:pos="572"/>
              </w:tabs>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 xml:space="preserve">Опросный лист </w:t>
            </w:r>
            <w:r w:rsidR="004B6683" w:rsidRPr="00F237D7">
              <w:rPr>
                <w:rFonts w:ascii="Times New Roman" w:eastAsia="Times New Roman" w:hAnsi="Times New Roman" w:cs="Times New Roman"/>
                <w:sz w:val="20"/>
                <w:szCs w:val="20"/>
                <w:lang w:eastAsia="ru-RU"/>
              </w:rPr>
              <w:t>клиента физического лица;</w:t>
            </w:r>
          </w:p>
          <w:p w:rsidR="004B6683" w:rsidRPr="00F237D7"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Анкеты:</w:t>
            </w:r>
          </w:p>
          <w:p w:rsidR="007A0F10" w:rsidRPr="00F237D7" w:rsidRDefault="007A0F10"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выгодоприобретателя клиента (при наличии);</w:t>
            </w:r>
          </w:p>
          <w:p w:rsidR="0020613F" w:rsidRPr="00F237D7" w:rsidRDefault="004B6683" w:rsidP="00F62318">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F237D7">
              <w:rPr>
                <w:rFonts w:ascii="Times New Roman" w:eastAsia="Times New Roman" w:hAnsi="Times New Roman" w:cs="Times New Roman"/>
                <w:sz w:val="20"/>
                <w:szCs w:val="20"/>
                <w:lang w:eastAsia="ru-RU"/>
              </w:rPr>
              <w:t xml:space="preserve">бенефициарного владельца клиента </w:t>
            </w:r>
            <w:r w:rsidR="0020613F" w:rsidRPr="00F237D7">
              <w:rPr>
                <w:rFonts w:ascii="Times New Roman" w:eastAsia="Times New Roman" w:hAnsi="Times New Roman" w:cs="Times New Roman"/>
                <w:sz w:val="20"/>
                <w:szCs w:val="20"/>
                <w:lang w:eastAsia="ru-RU"/>
              </w:rPr>
              <w:t>(заполняе</w:t>
            </w:r>
            <w:r w:rsidR="00B50C81" w:rsidRPr="00F237D7">
              <w:rPr>
                <w:rFonts w:ascii="Times New Roman" w:eastAsia="Times New Roman" w:hAnsi="Times New Roman" w:cs="Times New Roman"/>
                <w:sz w:val="20"/>
                <w:szCs w:val="20"/>
                <w:lang w:eastAsia="ru-RU"/>
              </w:rPr>
              <w:t>тся</w:t>
            </w:r>
            <w:r w:rsidR="008925D0" w:rsidRPr="00F237D7">
              <w:rPr>
                <w:rFonts w:ascii="Times New Roman" w:eastAsia="Times New Roman" w:hAnsi="Times New Roman" w:cs="Times New Roman"/>
                <w:sz w:val="20"/>
                <w:szCs w:val="20"/>
                <w:lang w:eastAsia="ru-RU"/>
              </w:rPr>
              <w:t>,</w:t>
            </w:r>
            <w:r w:rsidR="00B50C81" w:rsidRPr="00F237D7">
              <w:rPr>
                <w:rFonts w:ascii="Times New Roman" w:eastAsia="Times New Roman" w:hAnsi="Times New Roman" w:cs="Times New Roman"/>
                <w:sz w:val="20"/>
                <w:szCs w:val="20"/>
                <w:lang w:eastAsia="ru-RU"/>
              </w:rPr>
              <w:t xml:space="preserve"> если</w:t>
            </w:r>
            <w:r w:rsidR="00084BA5" w:rsidRPr="00F237D7">
              <w:rPr>
                <w:rFonts w:ascii="Times New Roman" w:eastAsia="Times New Roman" w:hAnsi="Times New Roman" w:cs="Times New Roman"/>
                <w:sz w:val="20"/>
                <w:szCs w:val="20"/>
                <w:lang w:eastAsia="ru-RU"/>
              </w:rPr>
              <w:t xml:space="preserve"> </w:t>
            </w:r>
            <w:r w:rsidR="0020613F" w:rsidRPr="00F237D7">
              <w:rPr>
                <w:rFonts w:ascii="Times New Roman" w:hAnsi="Times New Roman" w:cs="Times New Roman"/>
                <w:bCs/>
                <w:sz w:val="20"/>
                <w:szCs w:val="20"/>
              </w:rPr>
              <w:t>бенефициарным владельцем является иное физическое лицо);</w:t>
            </w:r>
          </w:p>
          <w:p w:rsidR="004B6683" w:rsidRPr="00F237D7" w:rsidRDefault="004B6683"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 xml:space="preserve">представителя физического лица, действующего от имени и в интересах или за счет клиента (при </w:t>
            </w:r>
            <w:r w:rsidR="00D747E2">
              <w:rPr>
                <w:rFonts w:ascii="Times New Roman" w:eastAsia="Times New Roman" w:hAnsi="Times New Roman" w:cs="Times New Roman"/>
                <w:sz w:val="20"/>
                <w:szCs w:val="20"/>
                <w:lang w:eastAsia="ru-RU"/>
              </w:rPr>
              <w:t>наличии).</w:t>
            </w:r>
          </w:p>
        </w:tc>
        <w:tc>
          <w:tcPr>
            <w:tcW w:w="1834" w:type="pct"/>
            <w:gridSpan w:val="2"/>
            <w:vMerge/>
            <w:tcBorders>
              <w:top w:val="dotted" w:sz="4" w:space="0" w:color="auto"/>
              <w:left w:val="dotted" w:sz="4" w:space="0" w:color="auto"/>
              <w:bottom w:val="dotted" w:sz="4" w:space="0" w:color="auto"/>
              <w:right w:val="nil"/>
            </w:tcBorders>
            <w:vAlign w:val="center"/>
          </w:tcPr>
          <w:p w:rsidR="004B6683" w:rsidRPr="00C052B9" w:rsidRDefault="004B6683"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A721D1">
        <w:trPr>
          <w:gridAfter w:val="1"/>
          <w:wAfter w:w="5" w:type="pct"/>
          <w:trHeight w:val="281"/>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F237D7" w:rsidRDefault="004B6683"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Документы, удостоверяющие личность физических лиц</w:t>
            </w:r>
            <w:r w:rsidR="00C27212" w:rsidRPr="00F237D7">
              <w:rPr>
                <w:rFonts w:ascii="Times New Roman" w:eastAsia="Times New Roman" w:hAnsi="Times New Roman" w:cs="Times New Roman"/>
                <w:sz w:val="20"/>
                <w:szCs w:val="20"/>
                <w:lang w:eastAsia="ru-RU"/>
              </w:rPr>
              <w:t xml:space="preserve"> – клиентов и их представителей</w:t>
            </w:r>
            <w:r w:rsidRPr="00F237D7">
              <w:rPr>
                <w:rFonts w:ascii="Times New Roman" w:eastAsia="Times New Roman" w:hAnsi="Times New Roman" w:cs="Times New Roman"/>
                <w:sz w:val="20"/>
                <w:szCs w:val="20"/>
                <w:lang w:eastAsia="ru-RU"/>
              </w:rPr>
              <w:t>:</w:t>
            </w:r>
          </w:p>
          <w:p w:rsidR="00A721D1" w:rsidRPr="00C052B9" w:rsidRDefault="00E47881" w:rsidP="00C0792B">
            <w:pPr>
              <w:pStyle w:val="aa"/>
              <w:numPr>
                <w:ilvl w:val="0"/>
                <w:numId w:val="6"/>
              </w:numPr>
              <w:autoSpaceDE w:val="0"/>
              <w:autoSpaceDN w:val="0"/>
              <w:adjustRightInd w:val="0"/>
              <w:spacing w:before="60" w:after="60" w:line="240" w:lineRule="auto"/>
              <w:ind w:left="714" w:hanging="357"/>
              <w:contextualSpacing w:val="0"/>
              <w:jc w:val="both"/>
              <w:rPr>
                <w:rFonts w:ascii="Times New Roman" w:hAnsi="Times New Roman" w:cs="Times New Roman"/>
                <w:b/>
                <w:bCs/>
                <w:sz w:val="20"/>
                <w:szCs w:val="20"/>
              </w:rPr>
            </w:pPr>
            <w:r w:rsidRPr="00F237D7">
              <w:rPr>
                <w:rFonts w:ascii="Times New Roman" w:hAnsi="Times New Roman" w:cs="Times New Roman"/>
                <w:b/>
                <w:bCs/>
                <w:sz w:val="20"/>
                <w:szCs w:val="20"/>
              </w:rPr>
              <w:t>Д</w:t>
            </w:r>
            <w:r w:rsidR="00A721D1" w:rsidRPr="00F237D7">
              <w:rPr>
                <w:rFonts w:ascii="Times New Roman" w:hAnsi="Times New Roman" w:cs="Times New Roman"/>
                <w:b/>
                <w:bCs/>
                <w:sz w:val="20"/>
                <w:szCs w:val="20"/>
              </w:rPr>
              <w:t>ля иностранных граждан</w:t>
            </w:r>
            <w:r w:rsidR="00A721D1" w:rsidRPr="00C052B9">
              <w:rPr>
                <w:rFonts w:ascii="Times New Roman" w:hAnsi="Times New Roman" w:cs="Times New Roman"/>
                <w:b/>
                <w:bCs/>
                <w:sz w:val="20"/>
                <w:szCs w:val="20"/>
              </w:rPr>
              <w:t>:</w:t>
            </w:r>
          </w:p>
          <w:p w:rsidR="00A721D1" w:rsidRPr="00C052B9" w:rsidRDefault="00A721D1" w:rsidP="001C497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C052B9">
              <w:rPr>
                <w:rFonts w:ascii="Times New Roman" w:hAnsi="Times New Roman" w:cs="Times New Roman"/>
                <w:bCs/>
                <w:sz w:val="20"/>
                <w:szCs w:val="20"/>
              </w:rPr>
              <w:t>паспорт иностранно</w:t>
            </w:r>
            <w:r w:rsidR="00E47881" w:rsidRPr="00C052B9">
              <w:rPr>
                <w:rFonts w:ascii="Times New Roman" w:hAnsi="Times New Roman" w:cs="Times New Roman"/>
                <w:bCs/>
                <w:sz w:val="20"/>
                <w:szCs w:val="20"/>
              </w:rPr>
              <w:t>го гражданина.</w:t>
            </w:r>
          </w:p>
          <w:p w:rsidR="00A721D1" w:rsidRPr="00C052B9" w:rsidRDefault="00E47881" w:rsidP="00C0792B">
            <w:pPr>
              <w:pStyle w:val="aa"/>
              <w:numPr>
                <w:ilvl w:val="0"/>
                <w:numId w:val="6"/>
              </w:numPr>
              <w:autoSpaceDE w:val="0"/>
              <w:autoSpaceDN w:val="0"/>
              <w:adjustRightInd w:val="0"/>
              <w:spacing w:before="60" w:after="60" w:line="240" w:lineRule="auto"/>
              <w:ind w:left="714" w:hanging="357"/>
              <w:contextualSpacing w:val="0"/>
              <w:jc w:val="both"/>
              <w:rPr>
                <w:rFonts w:ascii="Times New Roman" w:hAnsi="Times New Roman" w:cs="Times New Roman"/>
                <w:b/>
                <w:bCs/>
                <w:sz w:val="20"/>
                <w:szCs w:val="20"/>
              </w:rPr>
            </w:pPr>
            <w:r w:rsidRPr="00C052B9">
              <w:rPr>
                <w:rFonts w:ascii="Times New Roman" w:hAnsi="Times New Roman" w:cs="Times New Roman"/>
                <w:b/>
                <w:bCs/>
                <w:sz w:val="20"/>
                <w:szCs w:val="20"/>
              </w:rPr>
              <w:t>Д</w:t>
            </w:r>
            <w:r w:rsidR="00A721D1" w:rsidRPr="00C052B9">
              <w:rPr>
                <w:rFonts w:ascii="Times New Roman" w:hAnsi="Times New Roman" w:cs="Times New Roman"/>
                <w:b/>
                <w:bCs/>
                <w:sz w:val="20"/>
                <w:szCs w:val="20"/>
              </w:rPr>
              <w:t>ля лиц без гражданства:</w:t>
            </w:r>
          </w:p>
          <w:p w:rsidR="00A721D1" w:rsidRPr="00C052B9" w:rsidRDefault="00A721D1" w:rsidP="001C497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C052B9">
              <w:rPr>
                <w:rFonts w:ascii="Times New Roman" w:hAnsi="Times New Roman" w:cs="Times New Roman"/>
                <w:bCs/>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A721D1" w:rsidRPr="00C052B9" w:rsidRDefault="00A721D1" w:rsidP="001C497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C052B9">
              <w:rPr>
                <w:rFonts w:ascii="Times New Roman" w:hAnsi="Times New Roman" w:cs="Times New Roman"/>
                <w:bCs/>
                <w:sz w:val="20"/>
                <w:szCs w:val="20"/>
              </w:rPr>
              <w:t>разрешение на временное проживание, вид на жительство;</w:t>
            </w:r>
          </w:p>
          <w:p w:rsidR="00A721D1" w:rsidRPr="00C052B9" w:rsidRDefault="00A721D1" w:rsidP="001C497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C052B9">
              <w:rPr>
                <w:rFonts w:ascii="Times New Roman" w:hAnsi="Times New Roman" w:cs="Times New Roman"/>
                <w:bCs/>
                <w:sz w:val="20"/>
                <w:szCs w:val="20"/>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A721D1" w:rsidRPr="00C052B9" w:rsidRDefault="00A721D1" w:rsidP="001C497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C052B9">
              <w:rPr>
                <w:rFonts w:ascii="Times New Roman" w:hAnsi="Times New Roman" w:cs="Times New Roman"/>
                <w:bCs/>
                <w:sz w:val="20"/>
                <w:szCs w:val="20"/>
              </w:rPr>
              <w:t>удостоверение беженца, свидетельство о рассмотрении ходатайства о признании беженцем на территории Российской Федерации по существу;</w:t>
            </w:r>
          </w:p>
          <w:p w:rsidR="004B6683" w:rsidRPr="00C052B9" w:rsidRDefault="00A721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hAnsi="Times New Roman" w:cs="Times New Roman"/>
                <w:bCs/>
                <w:sz w:val="20"/>
                <w:szCs w:val="20"/>
              </w:rPr>
              <w:lastRenderedPageBreak/>
              <w:t>иные документы, признаваемые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tc>
        <w:tc>
          <w:tcPr>
            <w:tcW w:w="1834" w:type="pct"/>
            <w:gridSpan w:val="2"/>
            <w:tcBorders>
              <w:top w:val="dotted" w:sz="4" w:space="0" w:color="auto"/>
              <w:left w:val="dotted" w:sz="4" w:space="0" w:color="auto"/>
              <w:bottom w:val="dotted" w:sz="4" w:space="0" w:color="auto"/>
              <w:right w:val="nil"/>
            </w:tcBorders>
            <w:vAlign w:val="center"/>
          </w:tcPr>
          <w:p w:rsidR="004B6683" w:rsidRPr="00C052B9" w:rsidRDefault="004B6683"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lastRenderedPageBreak/>
              <w:t>Документ предоставляется в Компанию в оригинале.</w:t>
            </w:r>
          </w:p>
          <w:p w:rsidR="00AE6628" w:rsidRPr="00C052B9" w:rsidRDefault="00AE6628" w:rsidP="001C4977">
            <w:pPr>
              <w:spacing w:before="120"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составленные полностью или в части на иностранном языке, представляются в Компанию с переводом на русский язык.</w:t>
            </w:r>
          </w:p>
          <w:p w:rsidR="00AE6628" w:rsidRPr="00C052B9" w:rsidRDefault="00AE6628" w:rsidP="001C4977">
            <w:pPr>
              <w:spacing w:before="120"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tc>
      </w:tr>
      <w:tr w:rsidR="00C052B9" w:rsidRPr="00C052B9" w:rsidTr="00A721D1">
        <w:trPr>
          <w:gridAfter w:val="1"/>
          <w:wAfter w:w="5" w:type="pct"/>
          <w:trHeight w:val="281"/>
        </w:trPr>
        <w:tc>
          <w:tcPr>
            <w:tcW w:w="279" w:type="pct"/>
            <w:tcBorders>
              <w:top w:val="dotted" w:sz="4" w:space="0" w:color="auto"/>
              <w:left w:val="nil"/>
              <w:bottom w:val="dotted" w:sz="4" w:space="0" w:color="auto"/>
              <w:right w:val="dotted" w:sz="4" w:space="0" w:color="auto"/>
            </w:tcBorders>
            <w:vAlign w:val="center"/>
          </w:tcPr>
          <w:p w:rsidR="00E47881" w:rsidRPr="00C052B9" w:rsidRDefault="00E47881"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C27212" w:rsidRPr="00F237D7" w:rsidRDefault="00B24C83" w:rsidP="00C27212">
            <w:pPr>
              <w:autoSpaceDE w:val="0"/>
              <w:autoSpaceDN w:val="0"/>
              <w:adjustRightInd w:val="0"/>
              <w:spacing w:after="0" w:line="240" w:lineRule="auto"/>
              <w:jc w:val="both"/>
              <w:rPr>
                <w:rFonts w:ascii="Times New Roman" w:hAnsi="Times New Roman" w:cs="Times New Roman"/>
                <w:sz w:val="20"/>
                <w:szCs w:val="20"/>
              </w:rPr>
            </w:pPr>
            <w:r w:rsidRPr="00F237D7">
              <w:rPr>
                <w:rFonts w:ascii="Times New Roman" w:eastAsia="Times New Roman" w:hAnsi="Times New Roman" w:cs="Times New Roman"/>
                <w:sz w:val="20"/>
                <w:szCs w:val="20"/>
                <w:lang w:eastAsia="ru-RU"/>
              </w:rPr>
              <w:t>Д</w:t>
            </w:r>
            <w:r w:rsidR="00E47881" w:rsidRPr="00F237D7">
              <w:rPr>
                <w:rFonts w:ascii="Times New Roman" w:eastAsia="Times New Roman" w:hAnsi="Times New Roman" w:cs="Times New Roman"/>
                <w:sz w:val="20"/>
                <w:szCs w:val="20"/>
                <w:lang w:eastAsia="ru-RU"/>
              </w:rPr>
              <w:t>окумент</w:t>
            </w:r>
            <w:r w:rsidRPr="00F237D7">
              <w:rPr>
                <w:rFonts w:ascii="Times New Roman" w:eastAsia="Times New Roman" w:hAnsi="Times New Roman" w:cs="Times New Roman"/>
                <w:sz w:val="20"/>
                <w:szCs w:val="20"/>
                <w:lang w:eastAsia="ru-RU"/>
              </w:rPr>
              <w:t>ы</w:t>
            </w:r>
            <w:r w:rsidR="004D7ECB" w:rsidRPr="00F237D7">
              <w:rPr>
                <w:rFonts w:ascii="Times New Roman" w:eastAsia="Times New Roman" w:hAnsi="Times New Roman" w:cs="Times New Roman"/>
                <w:sz w:val="20"/>
                <w:szCs w:val="20"/>
                <w:lang w:eastAsia="ru-RU"/>
              </w:rPr>
              <w:t>,</w:t>
            </w:r>
            <w:r w:rsidR="00E47881" w:rsidRPr="00F237D7">
              <w:rPr>
                <w:rFonts w:ascii="Times New Roman" w:eastAsia="Times New Roman" w:hAnsi="Times New Roman" w:cs="Times New Roman"/>
                <w:sz w:val="20"/>
                <w:szCs w:val="20"/>
                <w:lang w:eastAsia="ru-RU"/>
              </w:rPr>
              <w:t xml:space="preserve"> подтверждающи</w:t>
            </w:r>
            <w:r w:rsidRPr="00F237D7">
              <w:rPr>
                <w:rFonts w:ascii="Times New Roman" w:eastAsia="Times New Roman" w:hAnsi="Times New Roman" w:cs="Times New Roman"/>
                <w:sz w:val="20"/>
                <w:szCs w:val="20"/>
                <w:lang w:eastAsia="ru-RU"/>
              </w:rPr>
              <w:t>е</w:t>
            </w:r>
            <w:r w:rsidR="00E47881" w:rsidRPr="00F237D7">
              <w:rPr>
                <w:rFonts w:ascii="Times New Roman" w:eastAsia="Times New Roman" w:hAnsi="Times New Roman" w:cs="Times New Roman"/>
                <w:sz w:val="20"/>
                <w:szCs w:val="20"/>
                <w:lang w:eastAsia="ru-RU"/>
              </w:rPr>
              <w:t xml:space="preserve"> право иностранного гражданина или лица без гражданства на пребывание (проживание) в Российской Федерации</w:t>
            </w:r>
            <w:r w:rsidR="00C27212" w:rsidRPr="00F237D7">
              <w:rPr>
                <w:rFonts w:ascii="Times New Roman" w:eastAsia="Times New Roman" w:hAnsi="Times New Roman" w:cs="Times New Roman"/>
                <w:sz w:val="20"/>
                <w:szCs w:val="20"/>
                <w:lang w:eastAsia="ru-RU"/>
              </w:rPr>
              <w:t xml:space="preserve"> </w:t>
            </w:r>
            <w:r w:rsidR="00C27212" w:rsidRPr="00F237D7">
              <w:rPr>
                <w:rFonts w:ascii="Times New Roman" w:hAnsi="Times New Roman" w:cs="Times New Roman"/>
                <w:sz w:val="20"/>
                <w:szCs w:val="20"/>
              </w:rPr>
              <w:t xml:space="preserve">(данные миграционной карты в случае отсутствия иных документов) - </w:t>
            </w:r>
          </w:p>
          <w:p w:rsidR="00E47881" w:rsidRPr="00F237D7" w:rsidRDefault="00B24C83" w:rsidP="00C27212">
            <w:pPr>
              <w:tabs>
                <w:tab w:val="left" w:pos="523"/>
              </w:tabs>
              <w:spacing w:after="0" w:line="240" w:lineRule="auto"/>
              <w:jc w:val="both"/>
              <w:rPr>
                <w:rFonts w:ascii="Times New Roman" w:eastAsia="Times New Roman" w:hAnsi="Times New Roman" w:cs="Times New Roman"/>
                <w:sz w:val="20"/>
                <w:szCs w:val="20"/>
                <w:lang w:eastAsia="ru-RU"/>
              </w:rPr>
            </w:pPr>
            <w:r w:rsidRPr="00F237D7">
              <w:rPr>
                <w:rFonts w:ascii="Times New Roman" w:hAnsi="Times New Roman" w:cs="Times New Roman"/>
                <w:sz w:val="20"/>
                <w:szCs w:val="20"/>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r w:rsidR="00D747E2">
              <w:rPr>
                <w:rFonts w:ascii="Times New Roman" w:eastAsia="Times New Roman" w:hAnsi="Times New Roman" w:cs="Times New Roman"/>
                <w:sz w:val="20"/>
                <w:szCs w:val="20"/>
                <w:lang w:eastAsia="ru-RU"/>
              </w:rPr>
              <w:t>.</w:t>
            </w:r>
          </w:p>
        </w:tc>
        <w:tc>
          <w:tcPr>
            <w:tcW w:w="1834" w:type="pct"/>
            <w:gridSpan w:val="2"/>
            <w:tcBorders>
              <w:top w:val="dotted" w:sz="4" w:space="0" w:color="auto"/>
              <w:left w:val="dotted" w:sz="4" w:space="0" w:color="auto"/>
              <w:bottom w:val="dotted" w:sz="4" w:space="0" w:color="auto"/>
              <w:right w:val="nil"/>
            </w:tcBorders>
            <w:vAlign w:val="center"/>
          </w:tcPr>
          <w:p w:rsidR="00E47881" w:rsidRPr="00C052B9" w:rsidRDefault="00E47881" w:rsidP="001C4977">
            <w:pPr>
              <w:spacing w:after="0" w:line="240" w:lineRule="auto"/>
              <w:jc w:val="both"/>
              <w:rPr>
                <w:rFonts w:ascii="Times New Roman" w:eastAsia="Times New Roman" w:hAnsi="Times New Roman" w:cs="Times New Roman"/>
                <w:sz w:val="20"/>
                <w:szCs w:val="20"/>
                <w:lang w:eastAsia="ru-RU"/>
              </w:rPr>
            </w:pPr>
            <w:r w:rsidRPr="00F237D7">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A721D1">
        <w:trPr>
          <w:gridAfter w:val="1"/>
          <w:wAfter w:w="5" w:type="pct"/>
          <w:trHeight w:val="1127"/>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70363F" w:rsidRDefault="004B6683" w:rsidP="001C4977">
            <w:pPr>
              <w:tabs>
                <w:tab w:val="left" w:pos="523"/>
              </w:tabs>
              <w:spacing w:after="0" w:line="240" w:lineRule="auto"/>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Доверенность представителя физического лица, которому предоставлены полномочия действовать от имени и в интересах или за счет физического лица.</w:t>
            </w:r>
          </w:p>
        </w:tc>
        <w:tc>
          <w:tcPr>
            <w:tcW w:w="1834" w:type="pct"/>
            <w:gridSpan w:val="2"/>
            <w:tcBorders>
              <w:top w:val="dotted" w:sz="4" w:space="0" w:color="auto"/>
              <w:left w:val="dotted" w:sz="4" w:space="0" w:color="auto"/>
              <w:bottom w:val="dotted" w:sz="4" w:space="0" w:color="auto"/>
              <w:right w:val="nil"/>
            </w:tcBorders>
            <w:vAlign w:val="center"/>
          </w:tcPr>
          <w:p w:rsidR="000D74C2" w:rsidRPr="0070363F"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Документ может быть оформлен:</w:t>
            </w:r>
          </w:p>
          <w:p w:rsidR="000D74C2" w:rsidRPr="0070363F"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нотариально;</w:t>
            </w:r>
          </w:p>
          <w:p w:rsidR="000D74C2" w:rsidRPr="0070363F"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в помещении Компан</w:t>
            </w:r>
            <w:r w:rsidR="00F237D7" w:rsidRPr="0070363F">
              <w:rPr>
                <w:rFonts w:ascii="Times New Roman" w:eastAsia="Times New Roman" w:hAnsi="Times New Roman" w:cs="Times New Roman"/>
                <w:sz w:val="20"/>
                <w:szCs w:val="20"/>
                <w:lang w:eastAsia="ru-RU"/>
              </w:rPr>
              <w:t>ии (Приложения №8 к Регламенту);</w:t>
            </w:r>
          </w:p>
          <w:p w:rsidR="004B6683" w:rsidRPr="0070363F" w:rsidRDefault="000D74C2" w:rsidP="00F237D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 xml:space="preserve">в ином виде, не противоречащим </w:t>
            </w:r>
            <w:r w:rsidR="00F237D7" w:rsidRPr="0070363F">
              <w:rPr>
                <w:rFonts w:ascii="Times New Roman" w:eastAsia="Times New Roman" w:hAnsi="Times New Roman" w:cs="Times New Roman"/>
                <w:sz w:val="20"/>
                <w:szCs w:val="20"/>
                <w:lang w:eastAsia="ru-RU"/>
              </w:rPr>
              <w:t>з</w:t>
            </w:r>
            <w:r w:rsidRPr="0070363F">
              <w:rPr>
                <w:rFonts w:ascii="Times New Roman" w:eastAsia="Times New Roman" w:hAnsi="Times New Roman" w:cs="Times New Roman"/>
                <w:sz w:val="20"/>
                <w:szCs w:val="20"/>
                <w:lang w:eastAsia="ru-RU"/>
              </w:rPr>
              <w:t>аконодательству</w:t>
            </w:r>
            <w:r w:rsidR="004B50CB" w:rsidRPr="0070363F">
              <w:rPr>
                <w:rFonts w:ascii="Times New Roman" w:eastAsia="Times New Roman" w:hAnsi="Times New Roman" w:cs="Times New Roman"/>
                <w:sz w:val="20"/>
                <w:szCs w:val="20"/>
                <w:lang w:eastAsia="ru-RU"/>
              </w:rPr>
              <w:t> </w:t>
            </w:r>
            <w:r w:rsidRPr="0070363F">
              <w:rPr>
                <w:rFonts w:ascii="Times New Roman" w:eastAsia="Times New Roman" w:hAnsi="Times New Roman" w:cs="Times New Roman"/>
                <w:sz w:val="20"/>
                <w:szCs w:val="20"/>
                <w:lang w:eastAsia="ru-RU"/>
              </w:rPr>
              <w:t>РФ</w:t>
            </w:r>
            <w:r w:rsidR="0070363F" w:rsidRPr="0070363F">
              <w:rPr>
                <w:rFonts w:ascii="Times New Roman" w:eastAsia="Times New Roman" w:hAnsi="Times New Roman" w:cs="Times New Roman"/>
                <w:sz w:val="20"/>
                <w:szCs w:val="20"/>
                <w:lang w:eastAsia="ru-RU"/>
              </w:rPr>
              <w:t>.</w:t>
            </w:r>
          </w:p>
        </w:tc>
      </w:tr>
      <w:tr w:rsidR="00C052B9" w:rsidRPr="00C052B9" w:rsidTr="00A721D1">
        <w:trPr>
          <w:gridAfter w:val="1"/>
          <w:wAfter w:w="5" w:type="pct"/>
          <w:trHeight w:val="1127"/>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1C4977">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целях установления и предполагаемом характере деловых отношений с Компанией, сведения о целях финансово-хозяйственной деятельности.</w:t>
            </w:r>
          </w:p>
        </w:tc>
        <w:tc>
          <w:tcPr>
            <w:tcW w:w="1834" w:type="pct"/>
            <w:gridSpan w:val="2"/>
            <w:vMerge w:val="restart"/>
            <w:tcBorders>
              <w:top w:val="dotted" w:sz="4" w:space="0" w:color="auto"/>
              <w:left w:val="dotted" w:sz="4" w:space="0" w:color="auto"/>
              <w:bottom w:val="dotted" w:sz="4" w:space="0" w:color="auto"/>
              <w:right w:val="nil"/>
            </w:tcBorders>
            <w:vAlign w:val="center"/>
          </w:tcPr>
          <w:p w:rsidR="004B6683" w:rsidRPr="00C052B9" w:rsidRDefault="004B6683" w:rsidP="004D7ECB">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предоставляются</w:t>
            </w:r>
            <w:r w:rsidR="00B24C83" w:rsidRPr="00C052B9">
              <w:rPr>
                <w:rFonts w:ascii="Times New Roman" w:eastAsia="Times New Roman" w:hAnsi="Times New Roman" w:cs="Times New Roman"/>
                <w:sz w:val="20"/>
                <w:szCs w:val="20"/>
                <w:lang w:eastAsia="ru-RU"/>
              </w:rPr>
              <w:t xml:space="preserve"> при необходимости, на основании отдельного запроса Компании</w:t>
            </w:r>
            <w:r w:rsidR="004D7ECB" w:rsidRPr="00C052B9">
              <w:rPr>
                <w:rFonts w:ascii="Times New Roman" w:eastAsia="Times New Roman" w:hAnsi="Times New Roman" w:cs="Times New Roman"/>
                <w:sz w:val="20"/>
                <w:szCs w:val="20"/>
                <w:lang w:eastAsia="ru-RU"/>
              </w:rPr>
              <w:t>.</w:t>
            </w:r>
          </w:p>
        </w:tc>
      </w:tr>
      <w:tr w:rsidR="00C052B9" w:rsidRPr="00C052B9" w:rsidTr="00A721D1">
        <w:trPr>
          <w:gridAfter w:val="1"/>
          <w:wAfter w:w="5" w:type="pct"/>
          <w:trHeight w:val="704"/>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4D7ECB">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финансовом положении физического лица</w:t>
            </w:r>
            <w:r w:rsidR="005E4AF4" w:rsidRPr="00C052B9">
              <w:rPr>
                <w:rStyle w:val="af"/>
                <w:rFonts w:ascii="Times New Roman" w:eastAsia="Times New Roman" w:hAnsi="Times New Roman" w:cs="Times New Roman"/>
                <w:sz w:val="20"/>
                <w:szCs w:val="20"/>
                <w:lang w:eastAsia="ru-RU"/>
              </w:rPr>
              <w:footnoteReference w:id="5"/>
            </w:r>
            <w:r w:rsidR="004D7ECB" w:rsidRPr="00C052B9">
              <w:rPr>
                <w:rFonts w:ascii="Times New Roman" w:eastAsia="Times New Roman" w:hAnsi="Times New Roman" w:cs="Times New Roman"/>
                <w:sz w:val="20"/>
                <w:szCs w:val="20"/>
                <w:lang w:eastAsia="ru-RU"/>
              </w:rPr>
              <w:t>.</w:t>
            </w:r>
          </w:p>
        </w:tc>
        <w:tc>
          <w:tcPr>
            <w:tcW w:w="1834" w:type="pct"/>
            <w:gridSpan w:val="2"/>
            <w:vMerge/>
            <w:tcBorders>
              <w:left w:val="dotted" w:sz="4" w:space="0" w:color="auto"/>
              <w:bottom w:val="dotted" w:sz="4" w:space="0" w:color="auto"/>
              <w:right w:val="nil"/>
            </w:tcBorders>
            <w:vAlign w:val="center"/>
          </w:tcPr>
          <w:p w:rsidR="004B6683" w:rsidRPr="00C052B9" w:rsidRDefault="004B6683" w:rsidP="001C4977">
            <w:pPr>
              <w:tabs>
                <w:tab w:val="left" w:pos="459"/>
              </w:tabs>
              <w:spacing w:after="0" w:line="240" w:lineRule="auto"/>
              <w:jc w:val="both"/>
              <w:rPr>
                <w:rFonts w:ascii="Times New Roman" w:eastAsia="Times New Roman" w:hAnsi="Times New Roman" w:cs="Times New Roman"/>
                <w:sz w:val="20"/>
                <w:szCs w:val="20"/>
                <w:lang w:eastAsia="ru-RU"/>
              </w:rPr>
            </w:pPr>
          </w:p>
        </w:tc>
      </w:tr>
      <w:tr w:rsidR="00C052B9" w:rsidRPr="00C052B9" w:rsidTr="00A721D1">
        <w:trPr>
          <w:gridAfter w:val="1"/>
          <w:wAfter w:w="5" w:type="pct"/>
          <w:trHeight w:val="2099"/>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1C4977">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деловой репутации физического лица:</w:t>
            </w:r>
          </w:p>
          <w:p w:rsidR="005E4AF4" w:rsidRPr="00C052B9" w:rsidRDefault="005E4AF4" w:rsidP="00B24C83">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о</w:t>
            </w:r>
            <w:r w:rsidR="004B6683" w:rsidRPr="00C052B9">
              <w:rPr>
                <w:rFonts w:ascii="Times New Roman" w:eastAsia="Times New Roman" w:hAnsi="Times New Roman" w:cs="Times New Roman"/>
                <w:sz w:val="20"/>
                <w:szCs w:val="20"/>
                <w:lang w:eastAsia="ru-RU"/>
              </w:rPr>
              <w:t>тзывы</w:t>
            </w:r>
            <w:r w:rsidRPr="00C052B9">
              <w:rPr>
                <w:rStyle w:val="af"/>
                <w:rFonts w:ascii="Times New Roman" w:eastAsia="Times New Roman" w:hAnsi="Times New Roman" w:cs="Times New Roman"/>
                <w:sz w:val="20"/>
                <w:szCs w:val="20"/>
                <w:lang w:eastAsia="ru-RU"/>
              </w:rPr>
              <w:footnoteReference w:id="6"/>
            </w:r>
            <w:r w:rsidR="00B24C83" w:rsidRPr="00C052B9">
              <w:rPr>
                <w:rStyle w:val="af"/>
                <w:rFonts w:ascii="Times New Roman" w:eastAsia="Times New Roman" w:hAnsi="Times New Roman" w:cs="Times New Roman"/>
                <w:sz w:val="20"/>
                <w:szCs w:val="20"/>
                <w:lang w:eastAsia="ru-RU"/>
              </w:rPr>
              <w:t xml:space="preserve"> </w:t>
            </w:r>
            <w:r w:rsidR="00B24C83" w:rsidRPr="00C052B9">
              <w:rPr>
                <w:rFonts w:ascii="Times New Roman" w:eastAsia="Times New Roman" w:hAnsi="Times New Roman" w:cs="Times New Roman"/>
                <w:sz w:val="20"/>
                <w:szCs w:val="20"/>
                <w:lang w:eastAsia="ru-RU"/>
              </w:rPr>
              <w:t>от других клиентов Компании</w:t>
            </w:r>
            <w:r w:rsidRPr="00C052B9">
              <w:rPr>
                <w:rFonts w:ascii="Times New Roman" w:eastAsia="Times New Roman" w:hAnsi="Times New Roman" w:cs="Times New Roman"/>
                <w:sz w:val="20"/>
                <w:szCs w:val="20"/>
                <w:lang w:eastAsia="ru-RU"/>
              </w:rPr>
              <w:t>;</w:t>
            </w:r>
          </w:p>
          <w:p w:rsidR="004B6683" w:rsidRPr="00C052B9" w:rsidRDefault="004B6683" w:rsidP="005E4AF4">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от других организаций, в которых физическое лицо ранее находилось или находится на обслуживании, с информацией этих организаций об оценке деловой репутации данного лица.</w:t>
            </w:r>
          </w:p>
        </w:tc>
        <w:tc>
          <w:tcPr>
            <w:tcW w:w="1834" w:type="pct"/>
            <w:gridSpan w:val="2"/>
            <w:vMerge/>
            <w:tcBorders>
              <w:left w:val="dotted" w:sz="4" w:space="0" w:color="auto"/>
              <w:bottom w:val="dotted" w:sz="4" w:space="0" w:color="auto"/>
              <w:right w:val="nil"/>
            </w:tcBorders>
            <w:vAlign w:val="center"/>
          </w:tcPr>
          <w:p w:rsidR="004B6683" w:rsidRPr="00C052B9" w:rsidRDefault="004B6683" w:rsidP="001C4977">
            <w:pPr>
              <w:tabs>
                <w:tab w:val="left" w:pos="459"/>
              </w:tabs>
              <w:spacing w:after="0" w:line="240" w:lineRule="auto"/>
              <w:jc w:val="both"/>
              <w:rPr>
                <w:rFonts w:ascii="Times New Roman" w:eastAsia="Times New Roman" w:hAnsi="Times New Roman" w:cs="Times New Roman"/>
                <w:sz w:val="20"/>
                <w:szCs w:val="20"/>
                <w:lang w:eastAsia="ru-RU"/>
              </w:rPr>
            </w:pPr>
          </w:p>
        </w:tc>
      </w:tr>
      <w:tr w:rsidR="00C052B9" w:rsidRPr="00C052B9" w:rsidTr="00A721D1">
        <w:trPr>
          <w:gridAfter w:val="1"/>
          <w:wAfter w:w="5" w:type="pct"/>
          <w:trHeight w:val="930"/>
        </w:trPr>
        <w:tc>
          <w:tcPr>
            <w:tcW w:w="279" w:type="pct"/>
            <w:tcBorders>
              <w:top w:val="dotted" w:sz="4" w:space="0" w:color="auto"/>
              <w:left w:val="nil"/>
              <w:bottom w:val="dotted" w:sz="4" w:space="0" w:color="auto"/>
              <w:right w:val="dotted" w:sz="4" w:space="0" w:color="auto"/>
            </w:tcBorders>
            <w:vAlign w:val="center"/>
          </w:tcPr>
          <w:p w:rsidR="004B6683" w:rsidRPr="00C052B9" w:rsidRDefault="004B6683" w:rsidP="00C0792B">
            <w:pPr>
              <w:numPr>
                <w:ilvl w:val="1"/>
                <w:numId w:val="5"/>
              </w:numPr>
              <w:spacing w:after="0" w:line="240" w:lineRule="auto"/>
              <w:ind w:left="0" w:firstLine="0"/>
              <w:jc w:val="center"/>
              <w:rPr>
                <w:rFonts w:ascii="Times New Roman" w:eastAsia="Times New Roman" w:hAnsi="Times New Roman" w:cs="Times New Roman"/>
                <w:sz w:val="20"/>
                <w:szCs w:val="20"/>
                <w:lang w:eastAsia="ru-RU"/>
              </w:rPr>
            </w:pPr>
          </w:p>
        </w:tc>
        <w:tc>
          <w:tcPr>
            <w:tcW w:w="2882" w:type="pct"/>
            <w:tcBorders>
              <w:top w:val="dotted" w:sz="4" w:space="0" w:color="auto"/>
              <w:left w:val="dotted" w:sz="4" w:space="0" w:color="auto"/>
              <w:bottom w:val="dotted" w:sz="4" w:space="0" w:color="auto"/>
              <w:right w:val="dotted" w:sz="4" w:space="0" w:color="auto"/>
            </w:tcBorders>
            <w:vAlign w:val="center"/>
          </w:tcPr>
          <w:p w:rsidR="004B6683" w:rsidRPr="00C052B9" w:rsidRDefault="004B6683" w:rsidP="001C49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iCs/>
                <w:sz w:val="20"/>
                <w:szCs w:val="20"/>
              </w:rPr>
              <w:t>Документы, подтверждающие сведения об источниках происхождения денежных средств и (или) иного имущества клиента.</w:t>
            </w:r>
          </w:p>
        </w:tc>
        <w:tc>
          <w:tcPr>
            <w:tcW w:w="1834" w:type="pct"/>
            <w:gridSpan w:val="2"/>
            <w:vMerge/>
            <w:tcBorders>
              <w:left w:val="dotted" w:sz="4" w:space="0" w:color="auto"/>
              <w:bottom w:val="dotted" w:sz="4" w:space="0" w:color="auto"/>
              <w:right w:val="nil"/>
            </w:tcBorders>
            <w:vAlign w:val="center"/>
          </w:tcPr>
          <w:p w:rsidR="004B6683" w:rsidRPr="00C052B9" w:rsidRDefault="004B6683" w:rsidP="001C4977">
            <w:pPr>
              <w:tabs>
                <w:tab w:val="left" w:pos="459"/>
              </w:tabs>
              <w:spacing w:after="0" w:line="240" w:lineRule="auto"/>
              <w:jc w:val="both"/>
              <w:rPr>
                <w:rFonts w:ascii="Times New Roman" w:eastAsia="Times New Roman" w:hAnsi="Times New Roman" w:cs="Times New Roman"/>
                <w:sz w:val="20"/>
                <w:szCs w:val="20"/>
                <w:lang w:eastAsia="ru-RU"/>
              </w:rPr>
            </w:pPr>
          </w:p>
        </w:tc>
      </w:tr>
    </w:tbl>
    <w:p w:rsidR="00C6744C" w:rsidRPr="00C6744C" w:rsidRDefault="00C6744C" w:rsidP="00C6744C">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5E4AF4" w:rsidRPr="00C052B9" w:rsidRDefault="005E4AF4" w:rsidP="005E4AF4">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w:t>
      </w:r>
      <w:r w:rsidR="00084BA5" w:rsidRPr="00C052B9">
        <w:rPr>
          <w:rFonts w:ascii="Times New Roman" w:hAnsi="Times New Roman" w:cs="Times New Roman"/>
          <w:i/>
          <w:sz w:val="20"/>
          <w:szCs w:val="20"/>
        </w:rPr>
        <w:t xml:space="preserve"> </w:t>
      </w:r>
      <w:r w:rsidRPr="00C052B9">
        <w:rPr>
          <w:rFonts w:ascii="Times New Roman" w:hAnsi="Times New Roman" w:cs="Times New Roman"/>
          <w:i/>
          <w:sz w:val="20"/>
          <w:szCs w:val="20"/>
        </w:rPr>
        <w:t>Федерально</w:t>
      </w:r>
      <w:r w:rsidR="00587EAA">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587EAA">
        <w:rPr>
          <w:rFonts w:ascii="Times New Roman" w:hAnsi="Times New Roman" w:cs="Times New Roman"/>
          <w:i/>
          <w:sz w:val="20"/>
          <w:szCs w:val="20"/>
        </w:rPr>
        <w:t>Фед</w:t>
      </w:r>
      <w:r w:rsidR="00587EAA" w:rsidRPr="00587EAA">
        <w:rPr>
          <w:rFonts w:ascii="Times New Roman" w:hAnsi="Times New Roman" w:cs="Times New Roman"/>
          <w:i/>
          <w:sz w:val="20"/>
          <w:szCs w:val="20"/>
        </w:rPr>
        <w:t>еральным законом от 28.06.2014 №</w:t>
      </w:r>
      <w:r w:rsidRPr="00587EAA">
        <w:rPr>
          <w:rFonts w:ascii="Times New Roman" w:hAnsi="Times New Roman" w:cs="Times New Roman"/>
          <w:i/>
          <w:sz w:val="20"/>
          <w:szCs w:val="20"/>
        </w:rPr>
        <w:t> 173-ФЗ «Об особенностях осуществления финансовых опе</w:t>
      </w:r>
      <w:r w:rsidRPr="00C052B9">
        <w:rPr>
          <w:rFonts w:ascii="Times New Roman" w:hAnsi="Times New Roman" w:cs="Times New Roman"/>
          <w:i/>
          <w:sz w:val="20"/>
          <w:szCs w:val="20"/>
        </w:rPr>
        <w:t xml:space="preserve">раций с иностранными гражданами и юридическими лицами, о внесении изменений в Кодекс Российской Федерации об административных </w:t>
      </w:r>
      <w:r w:rsidRPr="00C052B9">
        <w:rPr>
          <w:rFonts w:ascii="Times New Roman" w:hAnsi="Times New Roman" w:cs="Times New Roman"/>
          <w:i/>
          <w:sz w:val="20"/>
          <w:szCs w:val="20"/>
        </w:rPr>
        <w:lastRenderedPageBreak/>
        <w:t>правонарушениях и признании утратившими силу отдельных положений законодательных актов Российской Федерации)».</w:t>
      </w:r>
    </w:p>
    <w:p w:rsidR="008E03DA" w:rsidRPr="0070363F" w:rsidRDefault="00C625D7" w:rsidP="008E03DA">
      <w:pPr>
        <w:spacing w:before="120" w:after="0" w:line="240" w:lineRule="auto"/>
        <w:ind w:firstLine="567"/>
        <w:jc w:val="both"/>
        <w:rPr>
          <w:rFonts w:ascii="Times New Roman" w:eastAsia="Times New Roman" w:hAnsi="Times New Roman" w:cs="Times New Roman"/>
          <w:sz w:val="20"/>
          <w:szCs w:val="20"/>
          <w:lang w:eastAsia="ru-RU"/>
        </w:rPr>
      </w:pPr>
      <w:r w:rsidRPr="0070363F">
        <w:rPr>
          <w:rFonts w:ascii="Times New Roman" w:hAnsi="Times New Roman" w:cs="Times New Roman"/>
          <w:sz w:val="20"/>
          <w:szCs w:val="20"/>
        </w:rPr>
        <w:t>По результатам рассмотрения представленных физическим лицом документов АО ИФК «Солид»</w:t>
      </w:r>
      <w:r w:rsidRPr="0070363F">
        <w:rPr>
          <w:rFonts w:ascii="Times New Roman" w:eastAsia="Times New Roman" w:hAnsi="Times New Roman" w:cs="Times New Roman"/>
          <w:sz w:val="20"/>
          <w:szCs w:val="20"/>
          <w:lang w:eastAsia="ru-RU"/>
        </w:rPr>
        <w:t xml:space="preserve"> имеет право затребовать дополнительные </w:t>
      </w:r>
      <w:r w:rsidRPr="0070363F">
        <w:rPr>
          <w:rFonts w:ascii="Times New Roman" w:hAnsi="Times New Roman" w:cs="Times New Roman"/>
          <w:sz w:val="20"/>
          <w:szCs w:val="20"/>
        </w:rPr>
        <w:t>подтверждающие</w:t>
      </w:r>
      <w:r w:rsidRPr="0070363F">
        <w:rPr>
          <w:rFonts w:ascii="Times New Roman" w:eastAsia="Times New Roman" w:hAnsi="Times New Roman" w:cs="Times New Roman"/>
          <w:sz w:val="20"/>
          <w:szCs w:val="20"/>
          <w:lang w:eastAsia="ru-RU"/>
        </w:rPr>
        <w:t xml:space="preserve"> документы</w:t>
      </w:r>
      <w:r w:rsidR="008E03DA" w:rsidRPr="0070363F">
        <w:rPr>
          <w:rFonts w:ascii="Times New Roman" w:eastAsia="Times New Roman" w:hAnsi="Times New Roman" w:cs="Times New Roman"/>
          <w:sz w:val="20"/>
          <w:szCs w:val="20"/>
          <w:lang w:eastAsia="ru-RU"/>
        </w:rPr>
        <w:t xml:space="preserve"> в соответствии с требованиями </w:t>
      </w:r>
      <w:r w:rsidR="008E03DA" w:rsidRPr="0070363F">
        <w:rPr>
          <w:rFonts w:ascii="Times New Roman" w:hAnsi="Times New Roman" w:cs="Times New Roman"/>
          <w:i/>
          <w:sz w:val="20"/>
          <w:szCs w:val="20"/>
        </w:rPr>
        <w:t>Федерального закона</w:t>
      </w:r>
      <w:r w:rsidR="00F613CE">
        <w:rPr>
          <w:rFonts w:ascii="Times New Roman" w:hAnsi="Times New Roman" w:cs="Times New Roman"/>
          <w:i/>
          <w:sz w:val="20"/>
          <w:szCs w:val="20"/>
        </w:rPr>
        <w:t xml:space="preserve"> от 07.08.2001 № 115-ФЗ «</w:t>
      </w:r>
      <w:r w:rsidR="008E03DA" w:rsidRPr="0070363F">
        <w:rPr>
          <w:rFonts w:ascii="Times New Roman" w:hAnsi="Times New Roman" w:cs="Times New Roman"/>
          <w:i/>
          <w:sz w:val="20"/>
          <w:szCs w:val="20"/>
        </w:rPr>
        <w:t>О противодействии легализации (отмыванию) доходов, полученных преступным путем, и финансированию терроризма</w:t>
      </w:r>
      <w:r w:rsidR="00F613CE">
        <w:rPr>
          <w:rFonts w:ascii="Times New Roman" w:hAnsi="Times New Roman" w:cs="Times New Roman"/>
          <w:i/>
          <w:sz w:val="20"/>
          <w:szCs w:val="20"/>
        </w:rPr>
        <w:t>»</w:t>
      </w:r>
      <w:r w:rsidR="008E03DA" w:rsidRPr="0070363F">
        <w:rPr>
          <w:rFonts w:ascii="Times New Roman" w:hAnsi="Times New Roman" w:cs="Times New Roman"/>
          <w:i/>
          <w:sz w:val="20"/>
          <w:szCs w:val="20"/>
        </w:rPr>
        <w:t>.</w:t>
      </w:r>
    </w:p>
    <w:p w:rsidR="00C625D7" w:rsidRPr="00C052B9" w:rsidRDefault="00C625D7" w:rsidP="001C4977">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 xml:space="preserve">Физическое лицо несет ответственность за достоверность представленных </w:t>
      </w:r>
      <w:r w:rsidRPr="0070363F">
        <w:rPr>
          <w:rFonts w:ascii="Times New Roman" w:hAnsi="Times New Roman" w:cs="Times New Roman"/>
          <w:sz w:val="20"/>
          <w:szCs w:val="20"/>
        </w:rPr>
        <w:t>АО ИФК «Солид»</w:t>
      </w:r>
      <w:r w:rsidRPr="00C052B9">
        <w:rPr>
          <w:rFonts w:ascii="Times New Roman" w:eastAsia="Times New Roman" w:hAnsi="Times New Roman" w:cs="Times New Roman"/>
          <w:sz w:val="20"/>
          <w:szCs w:val="20"/>
          <w:lang w:eastAsia="ru-RU"/>
        </w:rPr>
        <w:t xml:space="preserve"> документов</w:t>
      </w:r>
      <w:r w:rsidR="008A13BE"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sz w:val="20"/>
          <w:szCs w:val="20"/>
          <w:lang w:eastAsia="ru-RU"/>
        </w:rPr>
        <w:t xml:space="preserve">при </w:t>
      </w:r>
      <w:r w:rsidR="008A13BE" w:rsidRPr="00C052B9">
        <w:rPr>
          <w:rFonts w:ascii="Times New Roman" w:eastAsia="Times New Roman" w:hAnsi="Times New Roman" w:cs="Times New Roman"/>
          <w:sz w:val="20"/>
          <w:szCs w:val="20"/>
          <w:lang w:eastAsia="ru-RU"/>
        </w:rPr>
        <w:t xml:space="preserve">заключении и </w:t>
      </w:r>
      <w:r w:rsidRPr="00C052B9">
        <w:rPr>
          <w:rFonts w:ascii="Times New Roman" w:eastAsia="Times New Roman" w:hAnsi="Times New Roman" w:cs="Times New Roman"/>
          <w:sz w:val="20"/>
          <w:szCs w:val="20"/>
          <w:lang w:eastAsia="ru-RU"/>
        </w:rPr>
        <w:t xml:space="preserve">исполнении </w:t>
      </w:r>
      <w:r w:rsidRPr="00C052B9">
        <w:rPr>
          <w:rFonts w:ascii="Times New Roman" w:hAnsi="Times New Roman" w:cs="Times New Roman"/>
          <w:sz w:val="20"/>
          <w:szCs w:val="20"/>
        </w:rPr>
        <w:t>Договора об оказании услуг на финансовых рынках (договор присоединения) для физических лиц (Приложение № 1-а или Приложение № 1-а-ДС) к Регламенту) или Договора об оказании услуг на финансовых рынках (договор присоединения) для физических лиц – договор на ведение индивидуального инвестиционного счета (Приложение № 1-а-ИИС к Регламенту).</w:t>
      </w:r>
    </w:p>
    <w:p w:rsidR="00C625D7" w:rsidRPr="00C052B9" w:rsidRDefault="00C625D7" w:rsidP="001C4977">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предоставляемые физическим лицом</w:t>
      </w:r>
      <w:r w:rsidR="008A13BE" w:rsidRPr="00C052B9">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 xml:space="preserve"> должны быть действительны на дату предъявления.</w:t>
      </w:r>
    </w:p>
    <w:p w:rsidR="00A1666D" w:rsidRPr="00C052B9" w:rsidRDefault="00A1666D" w:rsidP="001C4977">
      <w:pPr>
        <w:rPr>
          <w:rFonts w:ascii="Times New Roman" w:hAnsi="Times New Roman" w:cs="Times New Roman"/>
        </w:rPr>
      </w:pPr>
      <w:r w:rsidRPr="00C052B9">
        <w:rPr>
          <w:rFonts w:ascii="Times New Roman" w:hAnsi="Times New Roman" w:cs="Times New Roman"/>
        </w:rPr>
        <w:br w:type="page"/>
      </w:r>
    </w:p>
    <w:p w:rsidR="00584142" w:rsidRPr="00C052B9" w:rsidRDefault="00584142" w:rsidP="005E4AF4">
      <w:pPr>
        <w:pStyle w:val="1"/>
        <w:ind w:left="0" w:firstLine="0"/>
        <w:rPr>
          <w:rFonts w:cs="Times New Roman"/>
          <w:i/>
          <w:color w:val="auto"/>
        </w:rPr>
      </w:pPr>
      <w:bookmarkStart w:id="4" w:name="_Toc120702837"/>
      <w:r w:rsidRPr="00C052B9">
        <w:rPr>
          <w:rFonts w:cs="Times New Roman"/>
          <w:color w:val="auto"/>
        </w:rPr>
        <w:lastRenderedPageBreak/>
        <w:t>Список документов, необходимых для получения физическим лицом вычета</w:t>
      </w:r>
      <w:r w:rsidRPr="00C052B9">
        <w:rPr>
          <w:rFonts w:cs="Times New Roman"/>
          <w:color w:val="auto"/>
        </w:rPr>
        <w:br/>
        <w:t>в виде расходов на приобретение ценных бумаг при зачислении ценных бумаг</w:t>
      </w:r>
      <w:r w:rsidRPr="00C052B9">
        <w:rPr>
          <w:rFonts w:cs="Times New Roman"/>
          <w:color w:val="auto"/>
        </w:rPr>
        <w:br/>
        <w:t>в счет активов по Договору об оказании услуг на финансовых рынках</w:t>
      </w:r>
      <w:r w:rsidRPr="00C052B9">
        <w:rPr>
          <w:rFonts w:cs="Times New Roman"/>
          <w:color w:val="auto"/>
        </w:rPr>
        <w:br/>
        <w:t xml:space="preserve">(договор присоединения) для физических лиц в рамках </w:t>
      </w:r>
      <w:r w:rsidRPr="00C052B9">
        <w:rPr>
          <w:rFonts w:cs="Times New Roman"/>
          <w:i/>
          <w:color w:val="auto"/>
        </w:rPr>
        <w:t>Регламента оказания</w:t>
      </w:r>
      <w:r w:rsidRPr="00C052B9">
        <w:rPr>
          <w:rFonts w:cs="Times New Roman"/>
          <w:i/>
          <w:color w:val="auto"/>
        </w:rPr>
        <w:br/>
        <w:t>АО ИФК «Солид» услуг на финансовых рынках</w:t>
      </w:r>
      <w:bookmarkEnd w:id="4"/>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233"/>
        <w:gridCol w:w="6"/>
        <w:gridCol w:w="7"/>
        <w:gridCol w:w="17"/>
        <w:gridCol w:w="3326"/>
        <w:gridCol w:w="9"/>
        <w:gridCol w:w="63"/>
      </w:tblGrid>
      <w:tr w:rsidR="00C052B9" w:rsidRPr="00C052B9" w:rsidTr="005402DD">
        <w:trPr>
          <w:tblHeader/>
        </w:trPr>
        <w:tc>
          <w:tcPr>
            <w:tcW w:w="354" w:type="pct"/>
            <w:tcBorders>
              <w:top w:val="dotted" w:sz="4" w:space="0" w:color="auto"/>
              <w:left w:val="nil"/>
              <w:bottom w:val="double" w:sz="4" w:space="0" w:color="auto"/>
              <w:right w:val="dotted" w:sz="4" w:space="0" w:color="auto"/>
            </w:tcBorders>
            <w:shd w:val="clear" w:color="auto" w:fill="660033"/>
            <w:vAlign w:val="center"/>
          </w:tcPr>
          <w:p w:rsidR="00584142" w:rsidRPr="00C052B9" w:rsidRDefault="00584142"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810"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584142" w:rsidRPr="00C052B9" w:rsidRDefault="00584142"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835" w:type="pct"/>
            <w:gridSpan w:val="5"/>
            <w:tcBorders>
              <w:top w:val="dotted" w:sz="4" w:space="0" w:color="auto"/>
              <w:left w:val="dotted" w:sz="4" w:space="0" w:color="auto"/>
              <w:bottom w:val="double" w:sz="4" w:space="0" w:color="auto"/>
              <w:right w:val="nil"/>
            </w:tcBorders>
            <w:shd w:val="clear" w:color="auto" w:fill="660033"/>
            <w:vAlign w:val="center"/>
          </w:tcPr>
          <w:p w:rsidR="00584142" w:rsidRPr="00C052B9" w:rsidRDefault="00584142"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6D3900">
        <w:trPr>
          <w:tblHeader/>
        </w:trPr>
        <w:tc>
          <w:tcPr>
            <w:tcW w:w="5000" w:type="pct"/>
            <w:gridSpan w:val="8"/>
            <w:tcBorders>
              <w:top w:val="double" w:sz="4" w:space="0" w:color="auto"/>
              <w:left w:val="nil"/>
              <w:bottom w:val="double" w:sz="4" w:space="0" w:color="auto"/>
              <w:right w:val="nil"/>
            </w:tcBorders>
            <w:shd w:val="clear" w:color="auto" w:fill="FFFFFF" w:themeFill="background1"/>
            <w:vAlign w:val="center"/>
          </w:tcPr>
          <w:p w:rsidR="00C46982" w:rsidRPr="00C052B9" w:rsidRDefault="00C46982" w:rsidP="00C0792B">
            <w:pPr>
              <w:numPr>
                <w:ilvl w:val="1"/>
                <w:numId w:val="7"/>
              </w:numPr>
              <w:overflowPunct w:val="0"/>
              <w:autoSpaceDE w:val="0"/>
              <w:autoSpaceDN w:val="0"/>
              <w:adjustRightInd w:val="0"/>
              <w:spacing w:before="60" w:after="60" w:line="240" w:lineRule="auto"/>
              <w:ind w:left="851" w:hanging="567"/>
              <w:jc w:val="both"/>
              <w:textAlignment w:val="baseline"/>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rPr>
              <w:t>При переводе ценных бумаг с собственного счета Кл</w:t>
            </w:r>
            <w:r w:rsidR="00093D4C" w:rsidRPr="00C052B9">
              <w:rPr>
                <w:rFonts w:ascii="Times New Roman" w:eastAsia="Times New Roman" w:hAnsi="Times New Roman" w:cs="Times New Roman"/>
                <w:b/>
                <w:sz w:val="20"/>
                <w:szCs w:val="20"/>
              </w:rPr>
              <w:t>иента в системе ведения реестра</w:t>
            </w:r>
          </w:p>
        </w:tc>
      </w:tr>
      <w:tr w:rsidR="00C052B9" w:rsidRPr="00C052B9" w:rsidTr="005402DD">
        <w:trPr>
          <w:trHeight w:val="1000"/>
        </w:trPr>
        <w:tc>
          <w:tcPr>
            <w:tcW w:w="354" w:type="pct"/>
            <w:tcBorders>
              <w:top w:val="dotted" w:sz="4" w:space="0" w:color="auto"/>
              <w:left w:val="nil"/>
              <w:bottom w:val="dotted" w:sz="4" w:space="0" w:color="auto"/>
              <w:right w:val="dotted" w:sz="4" w:space="0" w:color="auto"/>
            </w:tcBorders>
            <w:vAlign w:val="center"/>
          </w:tcPr>
          <w:p w:rsidR="00093D4C" w:rsidRPr="00C052B9" w:rsidRDefault="00093D4C" w:rsidP="00C0792B">
            <w:pPr>
              <w:pStyle w:val="aa"/>
              <w:numPr>
                <w:ilvl w:val="0"/>
                <w:numId w:val="8"/>
              </w:numPr>
              <w:spacing w:after="0" w:line="240" w:lineRule="auto"/>
              <w:ind w:left="0" w:firstLine="0"/>
              <w:rPr>
                <w:rFonts w:ascii="Times New Roman" w:eastAsia="Times New Roman" w:hAnsi="Times New Roman" w:cs="Times New Roman"/>
                <w:sz w:val="20"/>
                <w:szCs w:val="20"/>
                <w:lang w:eastAsia="ru-RU"/>
              </w:rPr>
            </w:pPr>
          </w:p>
        </w:tc>
        <w:tc>
          <w:tcPr>
            <w:tcW w:w="2807" w:type="pct"/>
            <w:tcBorders>
              <w:top w:val="dotted" w:sz="4" w:space="0" w:color="auto"/>
              <w:left w:val="dotted" w:sz="4" w:space="0" w:color="auto"/>
              <w:bottom w:val="dotted" w:sz="4" w:space="0" w:color="auto"/>
              <w:right w:val="dotted" w:sz="4" w:space="0" w:color="auto"/>
            </w:tcBorders>
            <w:vAlign w:val="center"/>
          </w:tcPr>
          <w:p w:rsidR="00093D4C" w:rsidRPr="00C052B9" w:rsidRDefault="00093D4C" w:rsidP="001C4977">
            <w:pPr>
              <w:spacing w:before="60" w:after="60" w:line="240" w:lineRule="auto"/>
              <w:jc w:val="both"/>
              <w:rPr>
                <w:rFonts w:ascii="Times New Roman" w:hAnsi="Times New Roman" w:cs="Times New Roman"/>
                <w:sz w:val="20"/>
                <w:szCs w:val="20"/>
                <w:lang w:eastAsia="ru-RU"/>
              </w:rPr>
            </w:pPr>
            <w:r w:rsidRPr="00C052B9">
              <w:rPr>
                <w:rFonts w:ascii="Times New Roman" w:hAnsi="Times New Roman" w:cs="Times New Roman"/>
                <w:sz w:val="20"/>
                <w:szCs w:val="20"/>
              </w:rPr>
              <w:t>Выписка (иной документ) о движении ценных бумаг по лицевому счету Клиента, открытому в системе ведения реестра, подтверждающая факт непрерывного владения ценными бумагами с даты приобретения по дату перевода ценных бумаг в АО ИФК «Солид»</w:t>
            </w:r>
            <w:r w:rsidR="00795BF6">
              <w:rPr>
                <w:rFonts w:ascii="Times New Roman" w:hAnsi="Times New Roman" w:cs="Times New Roman"/>
                <w:sz w:val="20"/>
                <w:szCs w:val="20"/>
              </w:rPr>
              <w:t>.</w:t>
            </w:r>
          </w:p>
        </w:tc>
        <w:tc>
          <w:tcPr>
            <w:tcW w:w="1839" w:type="pct"/>
            <w:gridSpan w:val="6"/>
            <w:vMerge w:val="restart"/>
            <w:tcBorders>
              <w:top w:val="dotted" w:sz="4" w:space="0" w:color="auto"/>
              <w:left w:val="dotted" w:sz="4" w:space="0" w:color="auto"/>
              <w:bottom w:val="dotted" w:sz="4" w:space="0" w:color="auto"/>
              <w:right w:val="nil"/>
            </w:tcBorders>
            <w:vAlign w:val="center"/>
          </w:tcPr>
          <w:p w:rsidR="00093D4C" w:rsidRPr="00C052B9" w:rsidRDefault="00093D4C"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5402DD">
        <w:trPr>
          <w:trHeight w:val="429"/>
        </w:trPr>
        <w:tc>
          <w:tcPr>
            <w:tcW w:w="354" w:type="pct"/>
            <w:tcBorders>
              <w:top w:val="dotted" w:sz="4" w:space="0" w:color="auto"/>
              <w:left w:val="nil"/>
              <w:bottom w:val="double" w:sz="4" w:space="0" w:color="auto"/>
              <w:right w:val="dotted" w:sz="4" w:space="0" w:color="auto"/>
            </w:tcBorders>
            <w:vAlign w:val="center"/>
          </w:tcPr>
          <w:p w:rsidR="00093D4C" w:rsidRPr="00C052B9" w:rsidRDefault="00093D4C" w:rsidP="00C0792B">
            <w:pPr>
              <w:pStyle w:val="aa"/>
              <w:numPr>
                <w:ilvl w:val="0"/>
                <w:numId w:val="8"/>
              </w:numPr>
              <w:spacing w:after="0" w:line="240" w:lineRule="auto"/>
              <w:ind w:left="0" w:firstLine="0"/>
              <w:rPr>
                <w:rFonts w:ascii="Times New Roman" w:eastAsia="Times New Roman" w:hAnsi="Times New Roman" w:cs="Times New Roman"/>
                <w:sz w:val="20"/>
                <w:szCs w:val="20"/>
                <w:lang w:eastAsia="ru-RU"/>
              </w:rPr>
            </w:pPr>
          </w:p>
        </w:tc>
        <w:tc>
          <w:tcPr>
            <w:tcW w:w="2807" w:type="pct"/>
            <w:tcBorders>
              <w:top w:val="dotted" w:sz="4" w:space="0" w:color="auto"/>
              <w:left w:val="dotted" w:sz="4" w:space="0" w:color="auto"/>
              <w:bottom w:val="double" w:sz="4" w:space="0" w:color="auto"/>
              <w:right w:val="dotted" w:sz="4" w:space="0" w:color="auto"/>
            </w:tcBorders>
            <w:vAlign w:val="center"/>
          </w:tcPr>
          <w:p w:rsidR="00093D4C" w:rsidRPr="00C052B9" w:rsidRDefault="00093D4C" w:rsidP="001C4977">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произведенные расходы на приобретение ценных бумаг</w:t>
            </w:r>
            <w:r w:rsidR="00795BF6">
              <w:rPr>
                <w:rFonts w:ascii="Times New Roman" w:hAnsi="Times New Roman" w:cs="Times New Roman"/>
                <w:sz w:val="20"/>
                <w:szCs w:val="20"/>
              </w:rPr>
              <w:t>.</w:t>
            </w:r>
          </w:p>
        </w:tc>
        <w:tc>
          <w:tcPr>
            <w:tcW w:w="1839" w:type="pct"/>
            <w:gridSpan w:val="6"/>
            <w:vMerge/>
            <w:tcBorders>
              <w:left w:val="dotted" w:sz="4" w:space="0" w:color="auto"/>
              <w:bottom w:val="double" w:sz="4" w:space="0" w:color="auto"/>
              <w:right w:val="nil"/>
            </w:tcBorders>
            <w:vAlign w:val="center"/>
          </w:tcPr>
          <w:p w:rsidR="00093D4C" w:rsidRPr="00C052B9" w:rsidRDefault="00093D4C" w:rsidP="001C4977">
            <w:pPr>
              <w:spacing w:after="0" w:line="240" w:lineRule="auto"/>
              <w:jc w:val="both"/>
              <w:rPr>
                <w:rFonts w:ascii="Times New Roman" w:eastAsia="Times New Roman" w:hAnsi="Times New Roman" w:cs="Times New Roman"/>
                <w:sz w:val="20"/>
                <w:szCs w:val="20"/>
                <w:lang w:eastAsia="ru-RU"/>
              </w:rPr>
            </w:pPr>
          </w:p>
        </w:tc>
      </w:tr>
      <w:tr w:rsidR="00C052B9" w:rsidRPr="00C052B9" w:rsidTr="006D3900">
        <w:trPr>
          <w:trHeight w:val="286"/>
        </w:trPr>
        <w:tc>
          <w:tcPr>
            <w:tcW w:w="5000" w:type="pct"/>
            <w:gridSpan w:val="8"/>
            <w:tcBorders>
              <w:top w:val="double" w:sz="4" w:space="0" w:color="auto"/>
              <w:left w:val="nil"/>
              <w:bottom w:val="double" w:sz="4" w:space="0" w:color="auto"/>
              <w:right w:val="nil"/>
            </w:tcBorders>
            <w:vAlign w:val="center"/>
          </w:tcPr>
          <w:p w:rsidR="00093D4C" w:rsidRPr="00C052B9" w:rsidRDefault="00093D4C" w:rsidP="00C0792B">
            <w:pPr>
              <w:numPr>
                <w:ilvl w:val="1"/>
                <w:numId w:val="7"/>
              </w:numPr>
              <w:overflowPunct w:val="0"/>
              <w:autoSpaceDE w:val="0"/>
              <w:autoSpaceDN w:val="0"/>
              <w:adjustRightInd w:val="0"/>
              <w:spacing w:before="60" w:after="60" w:line="240" w:lineRule="auto"/>
              <w:ind w:left="851" w:hanging="567"/>
              <w:jc w:val="both"/>
              <w:textAlignment w:val="baseline"/>
              <w:rPr>
                <w:rFonts w:ascii="Times New Roman" w:eastAsia="Times New Roman" w:hAnsi="Times New Roman" w:cs="Times New Roman"/>
                <w:sz w:val="20"/>
                <w:szCs w:val="20"/>
                <w:lang w:eastAsia="ru-RU"/>
              </w:rPr>
            </w:pPr>
            <w:r w:rsidRPr="00C052B9">
              <w:rPr>
                <w:rFonts w:ascii="Times New Roman" w:eastAsia="Times New Roman" w:hAnsi="Times New Roman" w:cs="Times New Roman"/>
                <w:b/>
                <w:sz w:val="20"/>
                <w:szCs w:val="20"/>
              </w:rPr>
              <w:t>При переводе ценных бумаг с собственного счета Клиента у стороннего брокера</w:t>
            </w:r>
          </w:p>
        </w:tc>
      </w:tr>
      <w:tr w:rsidR="00C052B9" w:rsidRPr="00C052B9" w:rsidTr="005402DD">
        <w:trPr>
          <w:gridAfter w:val="1"/>
          <w:wAfter w:w="34" w:type="pct"/>
          <w:trHeight w:val="286"/>
        </w:trPr>
        <w:tc>
          <w:tcPr>
            <w:tcW w:w="354" w:type="pct"/>
            <w:tcBorders>
              <w:top w:val="dotted" w:sz="4" w:space="0" w:color="auto"/>
              <w:left w:val="nil"/>
              <w:bottom w:val="dotted" w:sz="4" w:space="0" w:color="auto"/>
              <w:right w:val="dotted" w:sz="4" w:space="0" w:color="auto"/>
            </w:tcBorders>
            <w:vAlign w:val="center"/>
          </w:tcPr>
          <w:p w:rsidR="00B4099C" w:rsidRPr="00C052B9" w:rsidRDefault="00B4099C" w:rsidP="00C0792B">
            <w:pPr>
              <w:pStyle w:val="aa"/>
              <w:numPr>
                <w:ilvl w:val="0"/>
                <w:numId w:val="9"/>
              </w:numPr>
              <w:spacing w:after="0" w:line="240" w:lineRule="auto"/>
              <w:ind w:left="0" w:firstLine="0"/>
              <w:rPr>
                <w:rFonts w:ascii="Times New Roman" w:eastAsia="Times New Roman" w:hAnsi="Times New Roman" w:cs="Times New Roman"/>
                <w:sz w:val="20"/>
                <w:szCs w:val="20"/>
                <w:lang w:eastAsia="ru-RU"/>
              </w:rPr>
            </w:pPr>
          </w:p>
        </w:tc>
        <w:tc>
          <w:tcPr>
            <w:tcW w:w="2814" w:type="pct"/>
            <w:gridSpan w:val="3"/>
            <w:tcBorders>
              <w:top w:val="dotted" w:sz="4" w:space="0" w:color="auto"/>
              <w:left w:val="dotted" w:sz="4" w:space="0" w:color="auto"/>
              <w:bottom w:val="dotted" w:sz="4" w:space="0" w:color="auto"/>
              <w:right w:val="dotted" w:sz="4" w:space="0" w:color="auto"/>
            </w:tcBorders>
            <w:vAlign w:val="center"/>
          </w:tcPr>
          <w:p w:rsidR="00B4099C" w:rsidRPr="00C052B9" w:rsidRDefault="00B4099C" w:rsidP="001C4977">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Отчет(-ы) стороннего брокера за весь период действия с ним договора на брокерское обслуживание, подтверждающий(-их) факт приобретения ценных бумаг и расходы на приобретение ценных бумаг.</w:t>
            </w:r>
          </w:p>
        </w:tc>
        <w:tc>
          <w:tcPr>
            <w:tcW w:w="1797" w:type="pct"/>
            <w:gridSpan w:val="3"/>
            <w:vMerge w:val="restart"/>
            <w:tcBorders>
              <w:left w:val="dotted" w:sz="4" w:space="0" w:color="auto"/>
              <w:right w:val="nil"/>
            </w:tcBorders>
            <w:vAlign w:val="center"/>
          </w:tcPr>
          <w:p w:rsidR="00B4099C" w:rsidRPr="00C052B9" w:rsidRDefault="00B4099C"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предоставляется в Компанию в оригинале.</w:t>
            </w:r>
          </w:p>
        </w:tc>
      </w:tr>
      <w:tr w:rsidR="00C052B9" w:rsidRPr="00C052B9" w:rsidTr="005402DD">
        <w:trPr>
          <w:gridAfter w:val="1"/>
          <w:wAfter w:w="34" w:type="pct"/>
          <w:trHeight w:val="286"/>
        </w:trPr>
        <w:tc>
          <w:tcPr>
            <w:tcW w:w="354" w:type="pct"/>
            <w:tcBorders>
              <w:top w:val="dotted" w:sz="4" w:space="0" w:color="auto"/>
              <w:left w:val="nil"/>
              <w:bottom w:val="dotted" w:sz="4" w:space="0" w:color="auto"/>
              <w:right w:val="dotted" w:sz="4" w:space="0" w:color="auto"/>
            </w:tcBorders>
            <w:vAlign w:val="center"/>
          </w:tcPr>
          <w:p w:rsidR="00B4099C" w:rsidRPr="00C052B9" w:rsidRDefault="00B4099C" w:rsidP="00C0792B">
            <w:pPr>
              <w:pStyle w:val="aa"/>
              <w:numPr>
                <w:ilvl w:val="0"/>
                <w:numId w:val="9"/>
              </w:numPr>
              <w:spacing w:after="0" w:line="240" w:lineRule="auto"/>
              <w:ind w:left="0" w:firstLine="0"/>
              <w:rPr>
                <w:rFonts w:ascii="Times New Roman" w:eastAsia="Times New Roman" w:hAnsi="Times New Roman" w:cs="Times New Roman"/>
                <w:sz w:val="20"/>
                <w:szCs w:val="20"/>
                <w:lang w:eastAsia="ru-RU"/>
              </w:rPr>
            </w:pPr>
          </w:p>
        </w:tc>
        <w:tc>
          <w:tcPr>
            <w:tcW w:w="2814" w:type="pct"/>
            <w:gridSpan w:val="3"/>
            <w:tcBorders>
              <w:top w:val="dotted" w:sz="4" w:space="0" w:color="auto"/>
              <w:left w:val="dotted" w:sz="4" w:space="0" w:color="auto"/>
              <w:bottom w:val="dotted" w:sz="4" w:space="0" w:color="auto"/>
              <w:right w:val="dotted" w:sz="4" w:space="0" w:color="auto"/>
            </w:tcBorders>
            <w:vAlign w:val="center"/>
          </w:tcPr>
          <w:p w:rsidR="00B4099C" w:rsidRPr="00C052B9" w:rsidRDefault="00B4099C" w:rsidP="001C4977">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 счету депо (выписка со счета депо, справка, уведомление и т.п.), открытого Клиенту в стороннем депозитарии за весь период обслуживания у стороннего брокера, подтверждающий факт непрерывного владения ценными бумагами и произведенные р</w:t>
            </w:r>
            <w:r w:rsidR="00795BF6">
              <w:rPr>
                <w:rFonts w:ascii="Times New Roman" w:hAnsi="Times New Roman" w:cs="Times New Roman"/>
                <w:sz w:val="20"/>
                <w:szCs w:val="20"/>
              </w:rPr>
              <w:t>асходы за хранение ценных бумаг.</w:t>
            </w:r>
          </w:p>
        </w:tc>
        <w:tc>
          <w:tcPr>
            <w:tcW w:w="1797" w:type="pct"/>
            <w:gridSpan w:val="3"/>
            <w:vMerge/>
            <w:tcBorders>
              <w:left w:val="dotted" w:sz="4" w:space="0" w:color="auto"/>
              <w:right w:val="nil"/>
            </w:tcBorders>
            <w:vAlign w:val="center"/>
          </w:tcPr>
          <w:p w:rsidR="00B4099C" w:rsidRPr="00C052B9" w:rsidRDefault="00B4099C" w:rsidP="001C4977">
            <w:pPr>
              <w:spacing w:after="0" w:line="240" w:lineRule="auto"/>
              <w:jc w:val="both"/>
              <w:rPr>
                <w:rFonts w:ascii="Times New Roman" w:eastAsia="Times New Roman" w:hAnsi="Times New Roman" w:cs="Times New Roman"/>
                <w:sz w:val="20"/>
                <w:szCs w:val="20"/>
                <w:lang w:eastAsia="ru-RU"/>
              </w:rPr>
            </w:pPr>
          </w:p>
        </w:tc>
      </w:tr>
      <w:tr w:rsidR="00C052B9" w:rsidRPr="00C052B9" w:rsidTr="005402DD">
        <w:trPr>
          <w:gridAfter w:val="1"/>
          <w:wAfter w:w="34" w:type="pct"/>
          <w:trHeight w:val="286"/>
        </w:trPr>
        <w:tc>
          <w:tcPr>
            <w:tcW w:w="354" w:type="pct"/>
            <w:tcBorders>
              <w:top w:val="dotted" w:sz="4" w:space="0" w:color="auto"/>
              <w:left w:val="nil"/>
              <w:bottom w:val="dotted" w:sz="4" w:space="0" w:color="auto"/>
              <w:right w:val="dotted" w:sz="4" w:space="0" w:color="auto"/>
            </w:tcBorders>
            <w:vAlign w:val="center"/>
          </w:tcPr>
          <w:p w:rsidR="00B4099C" w:rsidRPr="00C052B9" w:rsidRDefault="00B4099C" w:rsidP="00C0792B">
            <w:pPr>
              <w:pStyle w:val="aa"/>
              <w:numPr>
                <w:ilvl w:val="0"/>
                <w:numId w:val="9"/>
              </w:numPr>
              <w:spacing w:after="0" w:line="240" w:lineRule="auto"/>
              <w:ind w:left="0" w:firstLine="0"/>
              <w:rPr>
                <w:rFonts w:ascii="Times New Roman" w:eastAsia="Times New Roman" w:hAnsi="Times New Roman" w:cs="Times New Roman"/>
                <w:sz w:val="20"/>
                <w:szCs w:val="20"/>
                <w:lang w:eastAsia="ru-RU"/>
              </w:rPr>
            </w:pPr>
          </w:p>
        </w:tc>
        <w:tc>
          <w:tcPr>
            <w:tcW w:w="2814" w:type="pct"/>
            <w:gridSpan w:val="3"/>
            <w:tcBorders>
              <w:top w:val="dotted" w:sz="4" w:space="0" w:color="auto"/>
              <w:left w:val="dotted" w:sz="4" w:space="0" w:color="auto"/>
              <w:bottom w:val="dotted" w:sz="4" w:space="0" w:color="auto"/>
              <w:right w:val="dotted" w:sz="4" w:space="0" w:color="auto"/>
            </w:tcBorders>
            <w:vAlign w:val="center"/>
          </w:tcPr>
          <w:p w:rsidR="00B4099C" w:rsidRPr="00C052B9" w:rsidRDefault="00B4099C" w:rsidP="001C4977">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Справка о балансовой стоимости на дату перевода или расчет НДФЛ на дату подачи Клиентом Поручения на перевод ценных бумаг </w:t>
            </w:r>
            <w:r w:rsidRPr="00C052B9">
              <w:rPr>
                <w:rFonts w:ascii="Times New Roman" w:hAnsi="Times New Roman" w:cs="Times New Roman"/>
                <w:i/>
                <w:sz w:val="20"/>
                <w:szCs w:val="20"/>
              </w:rPr>
              <w:t>(предоставляется в случае, если предоставление такой справки предусмотрено документооборотом стороннего брокера)</w:t>
            </w:r>
            <w:r w:rsidR="00795BF6">
              <w:rPr>
                <w:rFonts w:ascii="Times New Roman" w:hAnsi="Times New Roman" w:cs="Times New Roman"/>
                <w:i/>
                <w:sz w:val="20"/>
                <w:szCs w:val="20"/>
              </w:rPr>
              <w:t>.</w:t>
            </w:r>
          </w:p>
        </w:tc>
        <w:tc>
          <w:tcPr>
            <w:tcW w:w="1797" w:type="pct"/>
            <w:gridSpan w:val="3"/>
            <w:vMerge/>
            <w:tcBorders>
              <w:left w:val="dotted" w:sz="4" w:space="0" w:color="auto"/>
              <w:right w:val="nil"/>
            </w:tcBorders>
            <w:vAlign w:val="center"/>
          </w:tcPr>
          <w:p w:rsidR="00B4099C" w:rsidRPr="00C052B9" w:rsidRDefault="00B4099C" w:rsidP="001C4977">
            <w:pPr>
              <w:spacing w:after="0" w:line="240" w:lineRule="auto"/>
              <w:jc w:val="both"/>
              <w:rPr>
                <w:rFonts w:ascii="Times New Roman" w:eastAsia="Times New Roman" w:hAnsi="Times New Roman" w:cs="Times New Roman"/>
                <w:sz w:val="20"/>
                <w:szCs w:val="20"/>
                <w:lang w:eastAsia="ru-RU"/>
              </w:rPr>
            </w:pPr>
          </w:p>
        </w:tc>
      </w:tr>
      <w:tr w:rsidR="00C052B9" w:rsidRPr="00C052B9" w:rsidTr="005402DD">
        <w:trPr>
          <w:gridAfter w:val="1"/>
          <w:wAfter w:w="34" w:type="pct"/>
          <w:trHeight w:val="286"/>
        </w:trPr>
        <w:tc>
          <w:tcPr>
            <w:tcW w:w="354" w:type="pct"/>
            <w:tcBorders>
              <w:top w:val="dotted" w:sz="4" w:space="0" w:color="auto"/>
              <w:left w:val="nil"/>
              <w:bottom w:val="double" w:sz="4" w:space="0" w:color="auto"/>
              <w:right w:val="dotted" w:sz="4" w:space="0" w:color="auto"/>
            </w:tcBorders>
            <w:vAlign w:val="center"/>
          </w:tcPr>
          <w:p w:rsidR="00B4099C" w:rsidRPr="00C052B9" w:rsidRDefault="00B4099C" w:rsidP="00C0792B">
            <w:pPr>
              <w:pStyle w:val="aa"/>
              <w:numPr>
                <w:ilvl w:val="0"/>
                <w:numId w:val="9"/>
              </w:numPr>
              <w:spacing w:after="0" w:line="240" w:lineRule="auto"/>
              <w:ind w:left="0" w:firstLine="0"/>
              <w:rPr>
                <w:rFonts w:ascii="Times New Roman" w:eastAsia="Times New Roman" w:hAnsi="Times New Roman" w:cs="Times New Roman"/>
                <w:sz w:val="20"/>
                <w:szCs w:val="20"/>
                <w:lang w:eastAsia="ru-RU"/>
              </w:rPr>
            </w:pPr>
          </w:p>
        </w:tc>
        <w:tc>
          <w:tcPr>
            <w:tcW w:w="2814" w:type="pct"/>
            <w:gridSpan w:val="3"/>
            <w:tcBorders>
              <w:top w:val="dotted" w:sz="4" w:space="0" w:color="auto"/>
              <w:left w:val="dotted" w:sz="4" w:space="0" w:color="auto"/>
              <w:bottom w:val="double" w:sz="4" w:space="0" w:color="auto"/>
              <w:right w:val="dotted" w:sz="4" w:space="0" w:color="auto"/>
            </w:tcBorders>
            <w:vAlign w:val="center"/>
          </w:tcPr>
          <w:p w:rsidR="00B4099C" w:rsidRPr="00C052B9" w:rsidRDefault="00B4099C" w:rsidP="001C4977">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Иные документы (если имеются), подтверждающие произведенные расходы на приобретение ценных бумаг.</w:t>
            </w:r>
          </w:p>
        </w:tc>
        <w:tc>
          <w:tcPr>
            <w:tcW w:w="1797" w:type="pct"/>
            <w:gridSpan w:val="3"/>
            <w:vMerge/>
            <w:tcBorders>
              <w:left w:val="dotted" w:sz="4" w:space="0" w:color="auto"/>
              <w:bottom w:val="double" w:sz="4" w:space="0" w:color="auto"/>
              <w:right w:val="nil"/>
            </w:tcBorders>
            <w:vAlign w:val="center"/>
          </w:tcPr>
          <w:p w:rsidR="00B4099C" w:rsidRPr="00C052B9" w:rsidRDefault="00B4099C" w:rsidP="001C4977">
            <w:pPr>
              <w:spacing w:after="0" w:line="240" w:lineRule="auto"/>
              <w:jc w:val="both"/>
              <w:rPr>
                <w:rFonts w:ascii="Times New Roman" w:eastAsia="Times New Roman" w:hAnsi="Times New Roman" w:cs="Times New Roman"/>
                <w:sz w:val="20"/>
                <w:szCs w:val="20"/>
                <w:lang w:eastAsia="ru-RU"/>
              </w:rPr>
            </w:pPr>
          </w:p>
        </w:tc>
      </w:tr>
      <w:tr w:rsidR="00C052B9" w:rsidRPr="00C052B9" w:rsidTr="0070363F">
        <w:trPr>
          <w:gridAfter w:val="1"/>
          <w:wAfter w:w="34" w:type="pct"/>
          <w:trHeight w:val="90"/>
        </w:trPr>
        <w:tc>
          <w:tcPr>
            <w:tcW w:w="4966" w:type="pct"/>
            <w:gridSpan w:val="7"/>
            <w:tcBorders>
              <w:top w:val="double" w:sz="4" w:space="0" w:color="auto"/>
              <w:left w:val="nil"/>
              <w:bottom w:val="double" w:sz="4" w:space="0" w:color="auto"/>
              <w:right w:val="nil"/>
            </w:tcBorders>
            <w:vAlign w:val="center"/>
          </w:tcPr>
          <w:p w:rsidR="00B4099C" w:rsidRPr="00C052B9" w:rsidRDefault="00B4099C" w:rsidP="00C0792B">
            <w:pPr>
              <w:numPr>
                <w:ilvl w:val="1"/>
                <w:numId w:val="7"/>
              </w:numPr>
              <w:tabs>
                <w:tab w:val="clear" w:pos="934"/>
              </w:tabs>
              <w:overflowPunct w:val="0"/>
              <w:autoSpaceDE w:val="0"/>
              <w:autoSpaceDN w:val="0"/>
              <w:adjustRightInd w:val="0"/>
              <w:spacing w:before="60" w:after="60" w:line="240" w:lineRule="auto"/>
              <w:ind w:left="0" w:firstLine="284"/>
              <w:jc w:val="both"/>
              <w:textAlignment w:val="baseline"/>
              <w:rPr>
                <w:rFonts w:ascii="Times New Roman" w:eastAsia="Times New Roman" w:hAnsi="Times New Roman" w:cs="Times New Roman"/>
                <w:b/>
                <w:sz w:val="20"/>
                <w:szCs w:val="20"/>
              </w:rPr>
            </w:pPr>
            <w:r w:rsidRPr="00C052B9">
              <w:rPr>
                <w:rFonts w:ascii="Times New Roman" w:eastAsia="Times New Roman" w:hAnsi="Times New Roman" w:cs="Times New Roman"/>
                <w:b/>
                <w:sz w:val="20"/>
                <w:szCs w:val="20"/>
              </w:rPr>
              <w:t>При зачислении ценных бумаг на основании внебиржевого договора купли-продажи (без участия брокера)</w:t>
            </w:r>
          </w:p>
        </w:tc>
      </w:tr>
      <w:tr w:rsidR="00C052B9" w:rsidRPr="00C052B9" w:rsidTr="005402DD">
        <w:trPr>
          <w:gridAfter w:val="2"/>
          <w:wAfter w:w="38" w:type="pct"/>
          <w:trHeight w:val="198"/>
        </w:trPr>
        <w:tc>
          <w:tcPr>
            <w:tcW w:w="354" w:type="pct"/>
            <w:tcBorders>
              <w:top w:val="double" w:sz="4" w:space="0" w:color="auto"/>
              <w:left w:val="nil"/>
              <w:bottom w:val="dotted" w:sz="4" w:space="0" w:color="auto"/>
              <w:right w:val="dotted" w:sz="4" w:space="0" w:color="auto"/>
            </w:tcBorders>
            <w:vAlign w:val="center"/>
          </w:tcPr>
          <w:p w:rsidR="003A3B6D" w:rsidRPr="00C052B9" w:rsidRDefault="003A3B6D" w:rsidP="00C0792B">
            <w:pPr>
              <w:pStyle w:val="aa"/>
              <w:numPr>
                <w:ilvl w:val="0"/>
                <w:numId w:val="10"/>
              </w:numPr>
              <w:spacing w:after="0" w:line="240" w:lineRule="auto"/>
              <w:ind w:left="0" w:firstLine="0"/>
              <w:rPr>
                <w:rFonts w:ascii="Times New Roman" w:eastAsia="Times New Roman" w:hAnsi="Times New Roman" w:cs="Times New Roman"/>
                <w:b/>
                <w:sz w:val="20"/>
                <w:szCs w:val="20"/>
                <w:lang w:eastAsia="ru-RU"/>
              </w:rPr>
            </w:pPr>
          </w:p>
        </w:tc>
        <w:tc>
          <w:tcPr>
            <w:tcW w:w="2823" w:type="pct"/>
            <w:gridSpan w:val="4"/>
            <w:tcBorders>
              <w:top w:val="double" w:sz="4" w:space="0" w:color="auto"/>
              <w:left w:val="dotted" w:sz="4" w:space="0" w:color="auto"/>
              <w:bottom w:val="dotted" w:sz="4" w:space="0" w:color="auto"/>
              <w:right w:val="dotted" w:sz="4" w:space="0" w:color="auto"/>
            </w:tcBorders>
            <w:vAlign w:val="center"/>
          </w:tcPr>
          <w:p w:rsidR="003A3B6D" w:rsidRPr="00C052B9" w:rsidRDefault="003A3B6D" w:rsidP="001C4977">
            <w:pPr>
              <w:pStyle w:val="ac"/>
              <w:widowControl/>
              <w:ind w:left="32"/>
            </w:pPr>
            <w:r w:rsidRPr="00C052B9">
              <w:rPr>
                <w:rFonts w:eastAsiaTheme="minorHAnsi"/>
              </w:rPr>
              <w:t>Документы, подтверждающие факт совершения сделки с ценными бумагами (договоры купли-продажи, акты приема-пер</w:t>
            </w:r>
            <w:r w:rsidR="00795BF6">
              <w:rPr>
                <w:rFonts w:eastAsiaTheme="minorHAnsi"/>
              </w:rPr>
              <w:t>едачи и т.п.).</w:t>
            </w:r>
          </w:p>
        </w:tc>
        <w:tc>
          <w:tcPr>
            <w:tcW w:w="1784" w:type="pct"/>
            <w:vMerge w:val="restart"/>
            <w:tcBorders>
              <w:top w:val="double" w:sz="4" w:space="0" w:color="auto"/>
              <w:left w:val="dotted" w:sz="4" w:space="0" w:color="auto"/>
              <w:right w:val="nil"/>
            </w:tcBorders>
            <w:vAlign w:val="center"/>
          </w:tcPr>
          <w:p w:rsidR="003A3B6D" w:rsidRPr="00C052B9" w:rsidRDefault="003A3B6D"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предоставляется в Компанию в оригинале.</w:t>
            </w:r>
          </w:p>
        </w:tc>
      </w:tr>
      <w:tr w:rsidR="00C052B9" w:rsidRPr="00C052B9" w:rsidTr="005402DD">
        <w:trPr>
          <w:gridAfter w:val="2"/>
          <w:wAfter w:w="38" w:type="pct"/>
          <w:trHeight w:val="56"/>
        </w:trPr>
        <w:tc>
          <w:tcPr>
            <w:tcW w:w="354" w:type="pct"/>
            <w:tcBorders>
              <w:top w:val="dotted" w:sz="4" w:space="0" w:color="auto"/>
              <w:left w:val="nil"/>
              <w:bottom w:val="dotted" w:sz="4" w:space="0" w:color="auto"/>
              <w:right w:val="dotted" w:sz="4" w:space="0" w:color="auto"/>
            </w:tcBorders>
            <w:vAlign w:val="center"/>
          </w:tcPr>
          <w:p w:rsidR="003A3B6D" w:rsidRPr="00C052B9" w:rsidRDefault="003A3B6D" w:rsidP="00C0792B">
            <w:pPr>
              <w:pStyle w:val="aa"/>
              <w:numPr>
                <w:ilvl w:val="0"/>
                <w:numId w:val="10"/>
              </w:numPr>
              <w:spacing w:after="0" w:line="240" w:lineRule="auto"/>
              <w:ind w:left="0" w:firstLine="0"/>
              <w:rPr>
                <w:rFonts w:ascii="Times New Roman" w:eastAsia="Times New Roman" w:hAnsi="Times New Roman" w:cs="Times New Roman"/>
                <w:b/>
                <w:sz w:val="20"/>
                <w:szCs w:val="20"/>
                <w:lang w:eastAsia="ru-RU"/>
              </w:rPr>
            </w:pPr>
          </w:p>
        </w:tc>
        <w:tc>
          <w:tcPr>
            <w:tcW w:w="2823" w:type="pct"/>
            <w:gridSpan w:val="4"/>
            <w:tcBorders>
              <w:top w:val="dotted" w:sz="4" w:space="0" w:color="auto"/>
              <w:left w:val="dotted" w:sz="4" w:space="0" w:color="auto"/>
              <w:bottom w:val="dotted" w:sz="4" w:space="0" w:color="auto"/>
              <w:right w:val="dotted" w:sz="4" w:space="0" w:color="auto"/>
            </w:tcBorders>
            <w:vAlign w:val="center"/>
          </w:tcPr>
          <w:p w:rsidR="003A3B6D" w:rsidRPr="00C052B9" w:rsidRDefault="003A3B6D" w:rsidP="001C4977">
            <w:pPr>
              <w:pStyle w:val="ac"/>
              <w:widowControl/>
              <w:ind w:left="32"/>
            </w:pPr>
            <w:r w:rsidRPr="00C052B9">
              <w:rPr>
                <w:rFonts w:eastAsiaTheme="minorHAnsi"/>
              </w:rPr>
              <w:t>Документы, подтверждающие факт и сумму оплаты соответствующих расходов (расписки в получении денежных средс</w:t>
            </w:r>
            <w:r w:rsidR="00795BF6">
              <w:rPr>
                <w:rFonts w:eastAsiaTheme="minorHAnsi"/>
              </w:rPr>
              <w:t>тв, платежные поручения и т.п.).</w:t>
            </w:r>
          </w:p>
        </w:tc>
        <w:tc>
          <w:tcPr>
            <w:tcW w:w="1784" w:type="pct"/>
            <w:vMerge/>
            <w:tcBorders>
              <w:left w:val="dotted" w:sz="4" w:space="0" w:color="auto"/>
              <w:right w:val="nil"/>
            </w:tcBorders>
            <w:vAlign w:val="center"/>
          </w:tcPr>
          <w:p w:rsidR="003A3B6D" w:rsidRPr="00C052B9" w:rsidRDefault="003A3B6D" w:rsidP="001C4977">
            <w:pPr>
              <w:spacing w:after="0" w:line="240" w:lineRule="auto"/>
              <w:jc w:val="both"/>
              <w:rPr>
                <w:rFonts w:ascii="Times New Roman" w:eastAsia="Times New Roman" w:hAnsi="Times New Roman" w:cs="Times New Roman"/>
                <w:b/>
                <w:sz w:val="20"/>
                <w:szCs w:val="20"/>
                <w:lang w:eastAsia="ru-RU"/>
              </w:rPr>
            </w:pPr>
          </w:p>
        </w:tc>
      </w:tr>
      <w:tr w:rsidR="00C052B9" w:rsidRPr="00C052B9" w:rsidTr="005402DD">
        <w:trPr>
          <w:gridAfter w:val="2"/>
          <w:wAfter w:w="38" w:type="pct"/>
          <w:trHeight w:val="56"/>
        </w:trPr>
        <w:tc>
          <w:tcPr>
            <w:tcW w:w="354" w:type="pct"/>
            <w:tcBorders>
              <w:top w:val="dotted" w:sz="4" w:space="0" w:color="auto"/>
              <w:left w:val="nil"/>
              <w:bottom w:val="dotted" w:sz="4" w:space="0" w:color="auto"/>
              <w:right w:val="dotted" w:sz="4" w:space="0" w:color="auto"/>
            </w:tcBorders>
            <w:vAlign w:val="center"/>
          </w:tcPr>
          <w:p w:rsidR="003A3B6D" w:rsidRPr="00C052B9" w:rsidRDefault="003A3B6D" w:rsidP="00C0792B">
            <w:pPr>
              <w:pStyle w:val="aa"/>
              <w:numPr>
                <w:ilvl w:val="0"/>
                <w:numId w:val="10"/>
              </w:numPr>
              <w:spacing w:after="0" w:line="240" w:lineRule="auto"/>
              <w:ind w:left="0" w:firstLine="0"/>
              <w:rPr>
                <w:rFonts w:ascii="Times New Roman" w:eastAsia="Times New Roman" w:hAnsi="Times New Roman" w:cs="Times New Roman"/>
                <w:b/>
                <w:sz w:val="20"/>
                <w:szCs w:val="20"/>
                <w:lang w:eastAsia="ru-RU"/>
              </w:rPr>
            </w:pPr>
          </w:p>
        </w:tc>
        <w:tc>
          <w:tcPr>
            <w:tcW w:w="2823" w:type="pct"/>
            <w:gridSpan w:val="4"/>
            <w:tcBorders>
              <w:top w:val="dotted" w:sz="4" w:space="0" w:color="auto"/>
              <w:left w:val="dotted" w:sz="4" w:space="0" w:color="auto"/>
              <w:bottom w:val="dotted" w:sz="4" w:space="0" w:color="auto"/>
              <w:right w:val="dotted" w:sz="4" w:space="0" w:color="auto"/>
            </w:tcBorders>
            <w:vAlign w:val="center"/>
          </w:tcPr>
          <w:p w:rsidR="003A3B6D" w:rsidRPr="00C052B9" w:rsidRDefault="003A3B6D" w:rsidP="001C4977">
            <w:pPr>
              <w:pStyle w:val="ac"/>
              <w:widowControl/>
              <w:ind w:left="32"/>
            </w:pPr>
            <w:r w:rsidRPr="00C052B9">
              <w:rPr>
                <w:rFonts w:eastAsiaTheme="minorHAnsi"/>
              </w:rPr>
              <w:t>Иные документы (если имеются), подтверждающие произведенные расходы на приобретение ценных бумаг</w:t>
            </w:r>
            <w:r w:rsidR="00795BF6">
              <w:rPr>
                <w:rFonts w:eastAsiaTheme="minorHAnsi"/>
              </w:rPr>
              <w:t>.</w:t>
            </w:r>
          </w:p>
        </w:tc>
        <w:tc>
          <w:tcPr>
            <w:tcW w:w="1784" w:type="pct"/>
            <w:vMerge/>
            <w:tcBorders>
              <w:left w:val="dotted" w:sz="4" w:space="0" w:color="auto"/>
              <w:bottom w:val="dotted" w:sz="4" w:space="0" w:color="auto"/>
              <w:right w:val="nil"/>
            </w:tcBorders>
            <w:vAlign w:val="center"/>
          </w:tcPr>
          <w:p w:rsidR="003A3B6D" w:rsidRPr="00C052B9" w:rsidRDefault="003A3B6D" w:rsidP="001C4977">
            <w:pPr>
              <w:spacing w:after="0" w:line="240" w:lineRule="auto"/>
              <w:jc w:val="both"/>
              <w:rPr>
                <w:rFonts w:ascii="Times New Roman" w:eastAsia="Times New Roman" w:hAnsi="Times New Roman" w:cs="Times New Roman"/>
                <w:b/>
                <w:sz w:val="20"/>
                <w:szCs w:val="20"/>
                <w:lang w:eastAsia="ru-RU"/>
              </w:rPr>
            </w:pPr>
          </w:p>
        </w:tc>
      </w:tr>
    </w:tbl>
    <w:p w:rsidR="005402DD" w:rsidRPr="00C6744C" w:rsidRDefault="005402DD" w:rsidP="005402DD">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B26235" w:rsidRPr="00C052B9" w:rsidRDefault="00B26235" w:rsidP="006552B5">
      <w:pPr>
        <w:spacing w:before="120" w:after="0" w:line="240" w:lineRule="auto"/>
        <w:ind w:firstLine="567"/>
        <w:jc w:val="both"/>
        <w:rPr>
          <w:rFonts w:ascii="Times New Roman" w:hAnsi="Times New Roman" w:cs="Times New Roman"/>
          <w:b/>
          <w:iCs/>
          <w:sz w:val="20"/>
          <w:szCs w:val="20"/>
        </w:rPr>
      </w:pPr>
      <w:r w:rsidRPr="00C052B9">
        <w:rPr>
          <w:rFonts w:ascii="Times New Roman" w:hAnsi="Times New Roman" w:cs="Times New Roman"/>
          <w:b/>
          <w:iCs/>
          <w:sz w:val="20"/>
          <w:szCs w:val="20"/>
        </w:rPr>
        <w:t>В случае непредставления Клиентом документов в соответствии с настоящим разделом</w:t>
      </w:r>
      <w:r w:rsidRPr="00C052B9">
        <w:rPr>
          <w:rFonts w:ascii="Times New Roman" w:hAnsi="Times New Roman" w:cs="Times New Roman"/>
          <w:iCs/>
          <w:sz w:val="20"/>
          <w:szCs w:val="20"/>
        </w:rPr>
        <w:t xml:space="preserve"> настоящего Перечня </w:t>
      </w:r>
      <w:r w:rsidRPr="00C052B9">
        <w:rPr>
          <w:rFonts w:ascii="Times New Roman" w:hAnsi="Times New Roman" w:cs="Times New Roman"/>
          <w:b/>
          <w:iCs/>
          <w:sz w:val="20"/>
          <w:szCs w:val="20"/>
        </w:rPr>
        <w:t>до момента зачисления ценных бумаг в счет активов</w:t>
      </w:r>
      <w:r w:rsidRPr="00C052B9">
        <w:rPr>
          <w:rFonts w:ascii="Times New Roman" w:hAnsi="Times New Roman" w:cs="Times New Roman"/>
          <w:iCs/>
          <w:sz w:val="20"/>
          <w:szCs w:val="20"/>
        </w:rPr>
        <w:t xml:space="preserve"> по </w:t>
      </w:r>
      <w:r w:rsidRPr="00C052B9">
        <w:rPr>
          <w:rFonts w:ascii="Times New Roman" w:hAnsi="Times New Roman" w:cs="Times New Roman"/>
          <w:sz w:val="20"/>
          <w:szCs w:val="20"/>
        </w:rPr>
        <w:t xml:space="preserve">Договору об оказании услуг на финансовых рынках (договор присоединения) для физических лиц (Приложение № 1-а </w:t>
      </w:r>
      <w:r w:rsidR="00AF10F6" w:rsidRPr="00C052B9">
        <w:rPr>
          <w:rFonts w:ascii="Times New Roman" w:hAnsi="Times New Roman" w:cs="Times New Roman"/>
          <w:sz w:val="20"/>
          <w:szCs w:val="20"/>
        </w:rPr>
        <w:t>или Приложение </w:t>
      </w:r>
      <w:r w:rsidRPr="00C052B9">
        <w:rPr>
          <w:rFonts w:ascii="Times New Roman" w:hAnsi="Times New Roman" w:cs="Times New Roman"/>
          <w:sz w:val="20"/>
          <w:szCs w:val="20"/>
        </w:rPr>
        <w:t>№ 1-а-ДС) к Регламенту) или Договору об оказании услуг на финансовых рынках (договор присоединения) для физических лиц – договор на ведение индиви</w:t>
      </w:r>
      <w:r w:rsidR="00AF10F6" w:rsidRPr="00C052B9">
        <w:rPr>
          <w:rFonts w:ascii="Times New Roman" w:hAnsi="Times New Roman" w:cs="Times New Roman"/>
          <w:sz w:val="20"/>
          <w:szCs w:val="20"/>
        </w:rPr>
        <w:t>дуального инвестиционного счета</w:t>
      </w:r>
      <w:r w:rsidR="00AF10F6" w:rsidRPr="00C052B9">
        <w:rPr>
          <w:rFonts w:ascii="Times New Roman" w:hAnsi="Times New Roman" w:cs="Times New Roman"/>
          <w:sz w:val="20"/>
          <w:szCs w:val="20"/>
        </w:rPr>
        <w:br/>
      </w:r>
      <w:r w:rsidRPr="00C052B9">
        <w:rPr>
          <w:rFonts w:ascii="Times New Roman" w:hAnsi="Times New Roman" w:cs="Times New Roman"/>
          <w:sz w:val="20"/>
          <w:szCs w:val="20"/>
        </w:rPr>
        <w:t>(Приложение № 1-а-ИИС к Регламенту)</w:t>
      </w:r>
      <w:r w:rsidRPr="00C052B9">
        <w:rPr>
          <w:rFonts w:ascii="Times New Roman" w:hAnsi="Times New Roman" w:cs="Times New Roman"/>
          <w:iCs/>
          <w:sz w:val="20"/>
          <w:szCs w:val="20"/>
        </w:rPr>
        <w:t xml:space="preserve"> </w:t>
      </w:r>
      <w:r w:rsidRPr="00C052B9">
        <w:rPr>
          <w:rFonts w:ascii="Times New Roman" w:hAnsi="Times New Roman" w:cs="Times New Roman"/>
          <w:b/>
          <w:iCs/>
          <w:sz w:val="20"/>
          <w:szCs w:val="20"/>
        </w:rPr>
        <w:t>ценные бумаги зачисляются п</w:t>
      </w:r>
      <w:r w:rsidR="00662142">
        <w:rPr>
          <w:rFonts w:ascii="Times New Roman" w:hAnsi="Times New Roman" w:cs="Times New Roman"/>
          <w:b/>
          <w:iCs/>
          <w:sz w:val="20"/>
          <w:szCs w:val="20"/>
        </w:rPr>
        <w:t>о нулевой балансовой стоимости.</w:t>
      </w:r>
    </w:p>
    <w:p w:rsidR="008E03DA" w:rsidRPr="0070363F" w:rsidRDefault="00C625D7" w:rsidP="008E03DA">
      <w:pPr>
        <w:spacing w:before="120" w:after="0" w:line="240" w:lineRule="auto"/>
        <w:ind w:firstLine="567"/>
        <w:jc w:val="both"/>
        <w:rPr>
          <w:rFonts w:ascii="Times New Roman" w:eastAsia="Times New Roman" w:hAnsi="Times New Roman" w:cs="Times New Roman"/>
          <w:sz w:val="20"/>
          <w:szCs w:val="20"/>
          <w:lang w:eastAsia="ru-RU"/>
        </w:rPr>
      </w:pPr>
      <w:r w:rsidRPr="0070363F">
        <w:rPr>
          <w:rFonts w:ascii="Times New Roman" w:hAnsi="Times New Roman" w:cs="Times New Roman"/>
          <w:sz w:val="20"/>
          <w:szCs w:val="20"/>
        </w:rPr>
        <w:t>По результатам рассмотрения представленных физическим лицом документов АО ИФК «Солид»</w:t>
      </w:r>
      <w:r w:rsidRPr="0070363F">
        <w:rPr>
          <w:rFonts w:ascii="Times New Roman" w:eastAsia="Times New Roman" w:hAnsi="Times New Roman" w:cs="Times New Roman"/>
          <w:sz w:val="20"/>
          <w:szCs w:val="20"/>
          <w:lang w:eastAsia="ru-RU"/>
        </w:rPr>
        <w:t xml:space="preserve"> имеет право затребовать дополнительные </w:t>
      </w:r>
      <w:r w:rsidRPr="0070363F">
        <w:rPr>
          <w:rFonts w:ascii="Times New Roman" w:hAnsi="Times New Roman" w:cs="Times New Roman"/>
          <w:sz w:val="20"/>
          <w:szCs w:val="20"/>
        </w:rPr>
        <w:t>подтверждающие</w:t>
      </w:r>
      <w:r w:rsidRPr="0070363F">
        <w:rPr>
          <w:rFonts w:ascii="Times New Roman" w:eastAsia="Times New Roman" w:hAnsi="Times New Roman" w:cs="Times New Roman"/>
          <w:sz w:val="20"/>
          <w:szCs w:val="20"/>
          <w:lang w:eastAsia="ru-RU"/>
        </w:rPr>
        <w:t xml:space="preserve"> документы</w:t>
      </w:r>
      <w:r w:rsidR="008E03DA" w:rsidRPr="0070363F">
        <w:rPr>
          <w:rFonts w:ascii="Times New Roman" w:eastAsia="Times New Roman" w:hAnsi="Times New Roman" w:cs="Times New Roman"/>
          <w:sz w:val="20"/>
          <w:szCs w:val="20"/>
          <w:lang w:eastAsia="ru-RU"/>
        </w:rPr>
        <w:t xml:space="preserve"> в соответствии с требованиями </w:t>
      </w:r>
      <w:r w:rsidR="008E03DA" w:rsidRPr="0070363F">
        <w:rPr>
          <w:rFonts w:ascii="Times New Roman" w:hAnsi="Times New Roman" w:cs="Times New Roman"/>
          <w:i/>
          <w:sz w:val="20"/>
          <w:szCs w:val="20"/>
        </w:rPr>
        <w:lastRenderedPageBreak/>
        <w:t xml:space="preserve">Федерального закона от 07.08.2001 </w:t>
      </w:r>
      <w:r w:rsidR="00F613CE">
        <w:rPr>
          <w:rFonts w:ascii="Times New Roman" w:hAnsi="Times New Roman" w:cs="Times New Roman"/>
          <w:i/>
          <w:sz w:val="20"/>
          <w:szCs w:val="20"/>
        </w:rPr>
        <w:t>№ 115-ФЗ «</w:t>
      </w:r>
      <w:r w:rsidR="00F613CE" w:rsidRPr="0070363F">
        <w:rPr>
          <w:rFonts w:ascii="Times New Roman" w:hAnsi="Times New Roman" w:cs="Times New Roman"/>
          <w:i/>
          <w:sz w:val="20"/>
          <w:szCs w:val="20"/>
        </w:rPr>
        <w:t>О противодействии легализации (отмыванию) доходов, полученных преступным путем, и финансированию терроризма</w:t>
      </w:r>
      <w:r w:rsidR="00F613CE">
        <w:rPr>
          <w:rFonts w:ascii="Times New Roman" w:hAnsi="Times New Roman" w:cs="Times New Roman"/>
          <w:i/>
          <w:sz w:val="20"/>
          <w:szCs w:val="20"/>
        </w:rPr>
        <w:t>»</w:t>
      </w:r>
      <w:r w:rsidR="008E03DA" w:rsidRPr="0070363F">
        <w:rPr>
          <w:rFonts w:ascii="Times New Roman" w:hAnsi="Times New Roman" w:cs="Times New Roman"/>
          <w:i/>
          <w:sz w:val="20"/>
          <w:szCs w:val="20"/>
        </w:rPr>
        <w:t>.</w:t>
      </w:r>
    </w:p>
    <w:p w:rsidR="00C625D7" w:rsidRPr="00C052B9" w:rsidRDefault="00C625D7" w:rsidP="001C4977">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70363F">
        <w:rPr>
          <w:rFonts w:ascii="Times New Roman" w:eastAsia="Times New Roman" w:hAnsi="Times New Roman" w:cs="Times New Roman"/>
          <w:sz w:val="20"/>
          <w:szCs w:val="20"/>
          <w:lang w:eastAsia="ru-RU"/>
        </w:rPr>
        <w:t xml:space="preserve">Физическое лицо несет ответственность за достоверность представленных </w:t>
      </w:r>
      <w:r w:rsidRPr="0070363F">
        <w:rPr>
          <w:rFonts w:ascii="Times New Roman" w:hAnsi="Times New Roman" w:cs="Times New Roman"/>
          <w:sz w:val="20"/>
          <w:szCs w:val="20"/>
        </w:rPr>
        <w:t>АО ИФК «Солид»</w:t>
      </w:r>
      <w:r w:rsidRPr="00C052B9">
        <w:rPr>
          <w:rFonts w:ascii="Times New Roman" w:eastAsia="Times New Roman" w:hAnsi="Times New Roman" w:cs="Times New Roman"/>
          <w:sz w:val="20"/>
          <w:szCs w:val="20"/>
          <w:lang w:eastAsia="ru-RU"/>
        </w:rPr>
        <w:t xml:space="preserve"> документов.</w:t>
      </w:r>
    </w:p>
    <w:p w:rsidR="00933911" w:rsidRPr="00D747E2" w:rsidRDefault="00C625D7" w:rsidP="006552B5">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предоставляемые физическим лицом должны быть действительны на дату предъявления.</w:t>
      </w:r>
    </w:p>
    <w:p w:rsidR="00912E82" w:rsidRPr="00C052B9" w:rsidRDefault="00912E82" w:rsidP="006552B5">
      <w:pPr>
        <w:spacing w:before="120" w:after="0" w:line="240" w:lineRule="auto"/>
        <w:ind w:firstLine="567"/>
        <w:jc w:val="both"/>
        <w:rPr>
          <w:rFonts w:ascii="Times New Roman" w:hAnsi="Times New Roman" w:cs="Times New Roman"/>
        </w:rPr>
      </w:pPr>
      <w:r w:rsidRPr="00C052B9">
        <w:rPr>
          <w:rFonts w:ascii="Times New Roman" w:hAnsi="Times New Roman" w:cs="Times New Roman"/>
        </w:rPr>
        <w:br w:type="page"/>
      </w:r>
    </w:p>
    <w:p w:rsidR="008C2A92" w:rsidRPr="00C052B9" w:rsidRDefault="008C2A92" w:rsidP="008C2A92">
      <w:pPr>
        <w:pStyle w:val="1"/>
        <w:ind w:left="0" w:firstLine="0"/>
        <w:rPr>
          <w:color w:val="auto"/>
        </w:rPr>
      </w:pPr>
      <w:bookmarkStart w:id="5" w:name="_Toc120702838"/>
      <w:r w:rsidRPr="00C052B9">
        <w:rPr>
          <w:rFonts w:cs="Times New Roman"/>
          <w:color w:val="auto"/>
        </w:rPr>
        <w:lastRenderedPageBreak/>
        <w:t>П</w:t>
      </w:r>
      <w:r w:rsidR="00FE2DC2" w:rsidRPr="00C052B9">
        <w:rPr>
          <w:rFonts w:cs="Times New Roman"/>
          <w:color w:val="auto"/>
        </w:rPr>
        <w:t>еречень</w:t>
      </w:r>
      <w:r w:rsidR="00912E82" w:rsidRPr="00C052B9">
        <w:rPr>
          <w:rFonts w:cs="Times New Roman"/>
          <w:color w:val="auto"/>
        </w:rPr>
        <w:t xml:space="preserve"> документов, </w:t>
      </w:r>
      <w:r w:rsidR="00FE2DC2" w:rsidRPr="00C052B9">
        <w:rPr>
          <w:rFonts w:cs="Times New Roman"/>
          <w:color w:val="auto"/>
        </w:rPr>
        <w:t xml:space="preserve">предоставляемых </w:t>
      </w:r>
      <w:r w:rsidR="00912E82" w:rsidRPr="00C052B9">
        <w:rPr>
          <w:color w:val="auto"/>
        </w:rPr>
        <w:t>индивидуальны</w:t>
      </w:r>
      <w:r w:rsidR="00FE2DC2" w:rsidRPr="00C052B9">
        <w:rPr>
          <w:color w:val="auto"/>
        </w:rPr>
        <w:t>ми</w:t>
      </w:r>
      <w:r w:rsidRPr="00C052B9">
        <w:rPr>
          <w:color w:val="auto"/>
        </w:rPr>
        <w:t xml:space="preserve"> </w:t>
      </w:r>
      <w:r w:rsidR="00912E82" w:rsidRPr="00C052B9">
        <w:rPr>
          <w:color w:val="auto"/>
        </w:rPr>
        <w:t>предпринимател</w:t>
      </w:r>
      <w:r w:rsidR="00FE2DC2" w:rsidRPr="00C052B9">
        <w:rPr>
          <w:color w:val="auto"/>
        </w:rPr>
        <w:t xml:space="preserve">ями и </w:t>
      </w:r>
      <w:r w:rsidR="00912E82" w:rsidRPr="00C052B9">
        <w:rPr>
          <w:color w:val="auto"/>
        </w:rPr>
        <w:t>физически</w:t>
      </w:r>
      <w:r w:rsidR="00FE2DC2" w:rsidRPr="00C052B9">
        <w:rPr>
          <w:color w:val="auto"/>
        </w:rPr>
        <w:t>ми</w:t>
      </w:r>
      <w:r w:rsidR="008925D0" w:rsidRPr="00C052B9">
        <w:rPr>
          <w:color w:val="auto"/>
        </w:rPr>
        <w:t xml:space="preserve"> </w:t>
      </w:r>
      <w:r w:rsidR="00912E82" w:rsidRPr="00C052B9">
        <w:rPr>
          <w:color w:val="auto"/>
        </w:rPr>
        <w:t>лиц</w:t>
      </w:r>
      <w:r w:rsidR="00FE2DC2" w:rsidRPr="00C052B9">
        <w:rPr>
          <w:color w:val="auto"/>
        </w:rPr>
        <w:t>ами</w:t>
      </w:r>
      <w:r w:rsidR="00912E82" w:rsidRPr="00C052B9">
        <w:rPr>
          <w:color w:val="auto"/>
        </w:rPr>
        <w:t>, занимающихся в установленном</w:t>
      </w:r>
      <w:r w:rsidRPr="00C052B9">
        <w:rPr>
          <w:color w:val="auto"/>
        </w:rPr>
        <w:t xml:space="preserve"> </w:t>
      </w:r>
      <w:r w:rsidR="00912E82" w:rsidRPr="00C052B9">
        <w:rPr>
          <w:color w:val="auto"/>
        </w:rPr>
        <w:t>законодательством Российской Федерации порядке частной практикой</w:t>
      </w:r>
      <w:r w:rsidR="00FE2DC2" w:rsidRPr="00C052B9">
        <w:rPr>
          <w:color w:val="auto"/>
        </w:rPr>
        <w:t xml:space="preserve"> </w:t>
      </w:r>
      <w:r w:rsidRPr="00C052B9">
        <w:rPr>
          <w:color w:val="auto"/>
        </w:rPr>
        <w:t xml:space="preserve">в АО ИФК «Солид» для заключения договоров об оказании услуг на финансовых рынках в рамках </w:t>
      </w:r>
      <w:r w:rsidRPr="00C052B9">
        <w:rPr>
          <w:i/>
          <w:color w:val="auto"/>
        </w:rPr>
        <w:t>Регламента оказания АО ИФК «Солид» услуг на финансовых рынках</w:t>
      </w:r>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5309"/>
        <w:gridCol w:w="9"/>
        <w:gridCol w:w="3367"/>
        <w:gridCol w:w="9"/>
      </w:tblGrid>
      <w:tr w:rsidR="00C052B9" w:rsidRPr="00C052B9" w:rsidTr="00003740">
        <w:trPr>
          <w:tblHeader/>
        </w:trPr>
        <w:tc>
          <w:tcPr>
            <w:tcW w:w="352" w:type="pct"/>
            <w:tcBorders>
              <w:top w:val="dotted" w:sz="4" w:space="0" w:color="auto"/>
              <w:left w:val="nil"/>
              <w:bottom w:val="double" w:sz="4" w:space="0" w:color="auto"/>
              <w:right w:val="dotted" w:sz="4" w:space="0" w:color="auto"/>
            </w:tcBorders>
            <w:shd w:val="clear" w:color="auto" w:fill="660033"/>
            <w:vAlign w:val="center"/>
          </w:tcPr>
          <w:p w:rsidR="00912E82" w:rsidRPr="00C052B9" w:rsidRDefault="00912E82"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843"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912E82" w:rsidRPr="00C052B9" w:rsidRDefault="00912E82"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805" w:type="pct"/>
            <w:gridSpan w:val="2"/>
            <w:tcBorders>
              <w:top w:val="dotted" w:sz="4" w:space="0" w:color="auto"/>
              <w:left w:val="dotted" w:sz="4" w:space="0" w:color="auto"/>
              <w:bottom w:val="double" w:sz="4" w:space="0" w:color="auto"/>
              <w:right w:val="nil"/>
            </w:tcBorders>
            <w:shd w:val="clear" w:color="auto" w:fill="660033"/>
            <w:vAlign w:val="center"/>
          </w:tcPr>
          <w:p w:rsidR="00912E82" w:rsidRPr="00C052B9" w:rsidRDefault="00912E82"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1B1627">
        <w:trPr>
          <w:gridAfter w:val="1"/>
          <w:wAfter w:w="5" w:type="pct"/>
          <w:trHeight w:val="286"/>
        </w:trPr>
        <w:tc>
          <w:tcPr>
            <w:tcW w:w="352" w:type="pct"/>
            <w:tcBorders>
              <w:top w:val="dotted" w:sz="4" w:space="0" w:color="auto"/>
              <w:left w:val="nil"/>
              <w:bottom w:val="dotted" w:sz="4" w:space="0" w:color="auto"/>
              <w:right w:val="dotted" w:sz="4" w:space="0" w:color="auto"/>
            </w:tcBorders>
            <w:vAlign w:val="center"/>
          </w:tcPr>
          <w:p w:rsidR="00912E82" w:rsidRPr="00C052B9" w:rsidRDefault="00912E82" w:rsidP="004A2CC8">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912E82" w:rsidRPr="00C052B9" w:rsidRDefault="00912E82" w:rsidP="001C4977">
            <w:pPr>
              <w:spacing w:before="60" w:after="60" w:line="240" w:lineRule="auto"/>
              <w:jc w:val="both"/>
              <w:rPr>
                <w:rFonts w:ascii="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Заявление на комплексное обслуживание на финансовых рынках (Приложение № 3 к </w:t>
            </w:r>
            <w:r w:rsidRPr="00C052B9">
              <w:rPr>
                <w:rFonts w:ascii="Times New Roman" w:eastAsia="Times New Roman" w:hAnsi="Times New Roman" w:cs="Times New Roman"/>
                <w:i/>
                <w:sz w:val="20"/>
                <w:szCs w:val="20"/>
                <w:lang w:eastAsia="ru-RU"/>
              </w:rPr>
              <w:t>Регламенту оказания АО</w:t>
            </w:r>
            <w:r w:rsidRPr="00C052B9">
              <w:rPr>
                <w:rFonts w:ascii="Times New Roman" w:hAnsi="Times New Roman" w:cs="Times New Roman"/>
                <w:i/>
                <w:sz w:val="20"/>
                <w:szCs w:val="20"/>
              </w:rPr>
              <w:t> ИФК «Солид» услуг на финансовых рынках (далее – Регламент)</w:t>
            </w:r>
            <w:r w:rsidR="00662142">
              <w:rPr>
                <w:rFonts w:ascii="Times New Roman" w:hAnsi="Times New Roman" w:cs="Times New Roman"/>
                <w:i/>
                <w:sz w:val="20"/>
                <w:szCs w:val="20"/>
              </w:rPr>
              <w:t>.</w:t>
            </w:r>
          </w:p>
        </w:tc>
        <w:tc>
          <w:tcPr>
            <w:tcW w:w="1805" w:type="pct"/>
            <w:gridSpan w:val="2"/>
            <w:vMerge w:val="restart"/>
            <w:tcBorders>
              <w:top w:val="dotted" w:sz="4" w:space="0" w:color="auto"/>
              <w:left w:val="dotted" w:sz="4" w:space="0" w:color="auto"/>
              <w:right w:val="nil"/>
            </w:tcBorders>
            <w:vAlign w:val="center"/>
          </w:tcPr>
          <w:p w:rsidR="00912E82" w:rsidRPr="00C052B9" w:rsidRDefault="00912E82"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Бланки для оформления документов:</w:t>
            </w:r>
          </w:p>
          <w:p w:rsidR="00647FDA" w:rsidRPr="00647FDA" w:rsidRDefault="00912E82" w:rsidP="00647FD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выдаются физическим лицам в Компании;</w:t>
            </w:r>
          </w:p>
          <w:p w:rsidR="00327763" w:rsidRPr="00647FDA" w:rsidRDefault="00912E82" w:rsidP="00647FD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647FDA">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0" w:history="1">
              <w:r w:rsidRPr="00647FDA">
                <w:rPr>
                  <w:rStyle w:val="a9"/>
                  <w:rFonts w:ascii="Times New Roman" w:eastAsia="Times New Roman" w:hAnsi="Times New Roman" w:cs="Times New Roman"/>
                  <w:color w:val="auto"/>
                  <w:sz w:val="20"/>
                  <w:szCs w:val="20"/>
                  <w:lang w:val="en-US" w:eastAsia="ru-RU"/>
                </w:rPr>
                <w:t>https</w:t>
              </w:r>
              <w:r w:rsidRPr="00647FDA">
                <w:rPr>
                  <w:rStyle w:val="a9"/>
                  <w:rFonts w:ascii="Times New Roman" w:eastAsia="Times New Roman" w:hAnsi="Times New Roman" w:cs="Times New Roman"/>
                  <w:color w:val="auto"/>
                  <w:sz w:val="20"/>
                  <w:szCs w:val="20"/>
                  <w:lang w:eastAsia="ru-RU"/>
                </w:rPr>
                <w:t>://</w:t>
              </w:r>
              <w:r w:rsidRPr="00647FDA">
                <w:rPr>
                  <w:rStyle w:val="a9"/>
                  <w:rFonts w:ascii="Times New Roman" w:eastAsia="Times New Roman" w:hAnsi="Times New Roman" w:cs="Times New Roman"/>
                  <w:color w:val="auto"/>
                  <w:sz w:val="20"/>
                  <w:szCs w:val="20"/>
                  <w:lang w:val="en-US" w:eastAsia="ru-RU"/>
                </w:rPr>
                <w:t>solidbroker</w:t>
              </w:r>
              <w:r w:rsidRPr="00647FDA">
                <w:rPr>
                  <w:rStyle w:val="a9"/>
                  <w:rFonts w:ascii="Times New Roman" w:eastAsia="Times New Roman" w:hAnsi="Times New Roman" w:cs="Times New Roman"/>
                  <w:color w:val="auto"/>
                  <w:sz w:val="20"/>
                  <w:szCs w:val="20"/>
                  <w:lang w:eastAsia="ru-RU"/>
                </w:rPr>
                <w:t>.</w:t>
              </w:r>
              <w:r w:rsidRPr="00647FDA">
                <w:rPr>
                  <w:rStyle w:val="a9"/>
                  <w:rFonts w:ascii="Times New Roman" w:eastAsia="Times New Roman" w:hAnsi="Times New Roman" w:cs="Times New Roman"/>
                  <w:color w:val="auto"/>
                  <w:sz w:val="20"/>
                  <w:szCs w:val="20"/>
                  <w:lang w:val="en-US" w:eastAsia="ru-RU"/>
                </w:rPr>
                <w:t>ru</w:t>
              </w:r>
            </w:hyperlink>
            <w:r w:rsidRPr="00647FDA">
              <w:rPr>
                <w:rFonts w:ascii="Times New Roman" w:eastAsia="Times New Roman" w:hAnsi="Times New Roman" w:cs="Times New Roman"/>
                <w:sz w:val="20"/>
                <w:szCs w:val="20"/>
                <w:lang w:eastAsia="ru-RU"/>
              </w:rPr>
              <w:t xml:space="preserve"> (далее – </w:t>
            </w:r>
            <w:r w:rsidRPr="00647FDA">
              <w:rPr>
                <w:rFonts w:ascii="Times New Roman" w:eastAsia="Times New Roman" w:hAnsi="Times New Roman" w:cs="Times New Roman"/>
                <w:sz w:val="20"/>
                <w:szCs w:val="20"/>
                <w:lang w:val="en-US" w:eastAsia="ru-RU"/>
              </w:rPr>
              <w:t>WEB</w:t>
            </w:r>
            <w:r w:rsidRPr="00647FDA">
              <w:rPr>
                <w:rFonts w:ascii="Times New Roman" w:eastAsia="Times New Roman" w:hAnsi="Times New Roman" w:cs="Times New Roman"/>
                <w:sz w:val="20"/>
                <w:szCs w:val="20"/>
                <w:lang w:eastAsia="ru-RU"/>
              </w:rPr>
              <w:t>-сайт Компании» в разделе «Документы»</w:t>
            </w:r>
            <w:r w:rsidR="00647FDA" w:rsidRPr="00647FDA">
              <w:rPr>
                <w:rFonts w:ascii="Times New Roman" w:eastAsia="Times New Roman" w:hAnsi="Times New Roman" w:cs="Times New Roman"/>
                <w:sz w:val="20"/>
                <w:szCs w:val="20"/>
                <w:lang w:eastAsia="ru-RU"/>
              </w:rPr>
              <w:t>)</w:t>
            </w:r>
            <w:r w:rsidRPr="00647FDA">
              <w:rPr>
                <w:rFonts w:ascii="Times New Roman" w:eastAsia="Times New Roman" w:hAnsi="Times New Roman" w:cs="Times New Roman"/>
                <w:sz w:val="20"/>
                <w:szCs w:val="20"/>
                <w:lang w:eastAsia="ru-RU"/>
              </w:rPr>
              <w:t>.</w:t>
            </w:r>
          </w:p>
        </w:tc>
      </w:tr>
      <w:tr w:rsidR="00C052B9" w:rsidRPr="00C052B9" w:rsidTr="001B1627">
        <w:trPr>
          <w:gridAfter w:val="1"/>
          <w:wAfter w:w="5" w:type="pct"/>
          <w:trHeight w:val="286"/>
        </w:trPr>
        <w:tc>
          <w:tcPr>
            <w:tcW w:w="352" w:type="pct"/>
            <w:tcBorders>
              <w:top w:val="dotted" w:sz="4" w:space="0" w:color="auto"/>
              <w:left w:val="nil"/>
              <w:bottom w:val="dotted" w:sz="4" w:space="0" w:color="auto"/>
              <w:right w:val="dotted" w:sz="4" w:space="0" w:color="auto"/>
            </w:tcBorders>
            <w:vAlign w:val="center"/>
          </w:tcPr>
          <w:p w:rsidR="00912E82" w:rsidRPr="00C052B9" w:rsidRDefault="00912E82" w:rsidP="004A2CC8">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912E82" w:rsidRPr="00C052B9" w:rsidRDefault="00912E82"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Договор об оказании услуг на финансовых рынках (договор присоединения) для </w:t>
            </w:r>
            <w:r w:rsidR="001C2C29" w:rsidRPr="00C052B9">
              <w:rPr>
                <w:rFonts w:ascii="Times New Roman" w:hAnsi="Times New Roman" w:cs="Times New Roman"/>
                <w:sz w:val="20"/>
                <w:szCs w:val="20"/>
              </w:rPr>
              <w:t xml:space="preserve">юридических </w:t>
            </w:r>
            <w:r w:rsidRPr="00C052B9">
              <w:rPr>
                <w:rFonts w:ascii="Times New Roman" w:hAnsi="Times New Roman" w:cs="Times New Roman"/>
                <w:sz w:val="20"/>
                <w:szCs w:val="20"/>
              </w:rPr>
              <w:t>лиц (Приложение № 1-</w:t>
            </w:r>
            <w:r w:rsidR="001C2C29" w:rsidRPr="00C052B9">
              <w:rPr>
                <w:rFonts w:ascii="Times New Roman" w:hAnsi="Times New Roman" w:cs="Times New Roman"/>
                <w:sz w:val="20"/>
                <w:szCs w:val="20"/>
              </w:rPr>
              <w:t>б</w:t>
            </w:r>
            <w:r w:rsidRPr="00C052B9">
              <w:rPr>
                <w:rFonts w:ascii="Times New Roman" w:hAnsi="Times New Roman" w:cs="Times New Roman"/>
                <w:sz w:val="20"/>
                <w:szCs w:val="20"/>
              </w:rPr>
              <w:t xml:space="preserve"> к Регламенту)</w:t>
            </w:r>
          </w:p>
          <w:p w:rsidR="00912E82" w:rsidRPr="00C052B9" w:rsidRDefault="00912E82"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912E82" w:rsidRPr="00C052B9" w:rsidRDefault="00912E82"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Договор об оказании услуг на финансовых рынках (договор присоединения) для </w:t>
            </w:r>
            <w:r w:rsidR="004E20B9" w:rsidRPr="00C052B9">
              <w:rPr>
                <w:rFonts w:ascii="Times New Roman" w:hAnsi="Times New Roman" w:cs="Times New Roman"/>
                <w:sz w:val="20"/>
                <w:szCs w:val="20"/>
              </w:rPr>
              <w:t>юридических лиц</w:t>
            </w:r>
            <w:r w:rsidR="004E20B9" w:rsidRPr="00C052B9">
              <w:rPr>
                <w:rFonts w:ascii="Times New Roman" w:hAnsi="Times New Roman" w:cs="Times New Roman"/>
                <w:sz w:val="20"/>
                <w:szCs w:val="20"/>
              </w:rPr>
              <w:br/>
            </w:r>
            <w:r w:rsidRPr="00C052B9">
              <w:rPr>
                <w:rFonts w:ascii="Times New Roman" w:hAnsi="Times New Roman" w:cs="Times New Roman"/>
                <w:sz w:val="20"/>
                <w:szCs w:val="20"/>
              </w:rPr>
              <w:t>(Приложение № 1-</w:t>
            </w:r>
            <w:r w:rsidR="004E20B9" w:rsidRPr="00C052B9">
              <w:rPr>
                <w:rFonts w:ascii="Times New Roman" w:hAnsi="Times New Roman" w:cs="Times New Roman"/>
                <w:sz w:val="20"/>
                <w:szCs w:val="20"/>
              </w:rPr>
              <w:t>б</w:t>
            </w:r>
            <w:r w:rsidRPr="00C052B9">
              <w:rPr>
                <w:rFonts w:ascii="Times New Roman" w:hAnsi="Times New Roman" w:cs="Times New Roman"/>
                <w:sz w:val="20"/>
                <w:szCs w:val="20"/>
              </w:rPr>
              <w:t>-ДС к Регламенту)</w:t>
            </w:r>
            <w:r w:rsidR="00662142">
              <w:rPr>
                <w:rFonts w:ascii="Times New Roman" w:hAnsi="Times New Roman" w:cs="Times New Roman"/>
                <w:sz w:val="20"/>
                <w:szCs w:val="20"/>
              </w:rPr>
              <w:t>.</w:t>
            </w:r>
          </w:p>
        </w:tc>
        <w:tc>
          <w:tcPr>
            <w:tcW w:w="1805" w:type="pct"/>
            <w:gridSpan w:val="2"/>
            <w:vMerge/>
            <w:tcBorders>
              <w:left w:val="dotted" w:sz="4" w:space="0" w:color="auto"/>
              <w:right w:val="nil"/>
            </w:tcBorders>
            <w:vAlign w:val="center"/>
          </w:tcPr>
          <w:p w:rsidR="00912E82" w:rsidRPr="00C052B9" w:rsidRDefault="00912E82"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1B1627">
        <w:trPr>
          <w:gridAfter w:val="1"/>
          <w:wAfter w:w="5" w:type="pct"/>
        </w:trPr>
        <w:tc>
          <w:tcPr>
            <w:tcW w:w="352" w:type="pct"/>
            <w:tcBorders>
              <w:top w:val="dotted" w:sz="4" w:space="0" w:color="auto"/>
              <w:left w:val="nil"/>
              <w:bottom w:val="dotted" w:sz="4" w:space="0" w:color="auto"/>
              <w:right w:val="dotted" w:sz="4" w:space="0" w:color="auto"/>
            </w:tcBorders>
            <w:vAlign w:val="center"/>
          </w:tcPr>
          <w:p w:rsidR="00912E82" w:rsidRPr="00C052B9" w:rsidRDefault="00912E82" w:rsidP="004A2CC8">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912E82" w:rsidRPr="00C052B9" w:rsidRDefault="00912E82" w:rsidP="001C4977">
            <w:pPr>
              <w:spacing w:after="0" w:line="240" w:lineRule="auto"/>
              <w:jc w:val="both"/>
              <w:rPr>
                <w:rFonts w:ascii="Times New Roman" w:eastAsia="Times New Roman" w:hAnsi="Times New Roman" w:cs="Times New Roman"/>
                <w:sz w:val="20"/>
                <w:szCs w:val="20"/>
                <w:highlight w:val="yellow"/>
                <w:lang w:eastAsia="ru-RU"/>
              </w:rPr>
            </w:pPr>
            <w:r w:rsidRPr="00C052B9">
              <w:rPr>
                <w:rFonts w:ascii="Times New Roman" w:hAnsi="Times New Roman" w:cs="Times New Roman"/>
                <w:bCs/>
                <w:sz w:val="20"/>
                <w:szCs w:val="20"/>
              </w:rPr>
              <w:t xml:space="preserve">Уведомление о ведении учета денежных средств Клиента </w:t>
            </w:r>
            <w:r w:rsidRPr="00C052B9">
              <w:rPr>
                <w:rFonts w:ascii="Times New Roman" w:hAnsi="Times New Roman" w:cs="Times New Roman"/>
                <w:sz w:val="20"/>
                <w:szCs w:val="20"/>
              </w:rPr>
              <w:t>к Договору об оказании услуг на финансовых рынках (договор присоединения) (Приложение № 6 к Регламенту)</w:t>
            </w:r>
            <w:r w:rsidR="00662142">
              <w:rPr>
                <w:rFonts w:ascii="Times New Roman" w:hAnsi="Times New Roman" w:cs="Times New Roman"/>
                <w:sz w:val="20"/>
                <w:szCs w:val="20"/>
              </w:rPr>
              <w:t>.</w:t>
            </w:r>
          </w:p>
        </w:tc>
        <w:tc>
          <w:tcPr>
            <w:tcW w:w="1805" w:type="pct"/>
            <w:gridSpan w:val="2"/>
            <w:vMerge/>
            <w:tcBorders>
              <w:left w:val="dotted" w:sz="4" w:space="0" w:color="auto"/>
              <w:right w:val="nil"/>
            </w:tcBorders>
            <w:vAlign w:val="center"/>
          </w:tcPr>
          <w:p w:rsidR="00912E82" w:rsidRPr="00C052B9" w:rsidRDefault="00912E82"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1B1627">
        <w:trPr>
          <w:gridAfter w:val="1"/>
          <w:wAfter w:w="5" w:type="pct"/>
        </w:trPr>
        <w:tc>
          <w:tcPr>
            <w:tcW w:w="352" w:type="pct"/>
            <w:tcBorders>
              <w:top w:val="dotted" w:sz="4" w:space="0" w:color="auto"/>
              <w:left w:val="nil"/>
              <w:bottom w:val="dotted" w:sz="4" w:space="0" w:color="auto"/>
              <w:right w:val="dotted" w:sz="4" w:space="0" w:color="auto"/>
            </w:tcBorders>
            <w:vAlign w:val="center"/>
          </w:tcPr>
          <w:p w:rsidR="00912E82" w:rsidRPr="00C052B9" w:rsidRDefault="00912E82" w:rsidP="004A2CC8">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912E82" w:rsidRPr="00C052B9" w:rsidRDefault="00912E82"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bCs/>
                <w:sz w:val="20"/>
                <w:szCs w:val="20"/>
              </w:rPr>
              <w:t xml:space="preserve">Поручение на назначение оператора счета депо (раздела счета депо) (Форма Д-10 </w:t>
            </w:r>
            <w:r w:rsidRPr="00C052B9">
              <w:rPr>
                <w:rFonts w:ascii="Times New Roman" w:hAnsi="Times New Roman" w:cs="Times New Roman"/>
                <w:bCs/>
                <w:i/>
                <w:sz w:val="20"/>
                <w:szCs w:val="20"/>
              </w:rPr>
              <w:t>Условий осуществления депозитарной деятельности (Клиентский регламент) АО ИФК</w:t>
            </w:r>
            <w:r w:rsidRPr="00C052B9">
              <w:rPr>
                <w:rFonts w:ascii="Times New Roman" w:hAnsi="Times New Roman" w:cs="Times New Roman"/>
                <w:i/>
                <w:sz w:val="20"/>
                <w:szCs w:val="20"/>
              </w:rPr>
              <w:t> «Солид»</w:t>
            </w:r>
            <w:r w:rsidR="00662142">
              <w:rPr>
                <w:rFonts w:ascii="Times New Roman" w:hAnsi="Times New Roman" w:cs="Times New Roman"/>
                <w:i/>
                <w:sz w:val="20"/>
                <w:szCs w:val="20"/>
              </w:rPr>
              <w:t>.</w:t>
            </w:r>
          </w:p>
        </w:tc>
        <w:tc>
          <w:tcPr>
            <w:tcW w:w="1805" w:type="pct"/>
            <w:gridSpan w:val="2"/>
            <w:vMerge/>
            <w:tcBorders>
              <w:left w:val="dotted" w:sz="4" w:space="0" w:color="auto"/>
              <w:right w:val="nil"/>
            </w:tcBorders>
            <w:vAlign w:val="center"/>
          </w:tcPr>
          <w:p w:rsidR="00912E82" w:rsidRPr="00C052B9" w:rsidRDefault="00912E82"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8925D0">
        <w:trPr>
          <w:gridAfter w:val="1"/>
          <w:wAfter w:w="5" w:type="pct"/>
          <w:trHeight w:val="1531"/>
        </w:trPr>
        <w:tc>
          <w:tcPr>
            <w:tcW w:w="352" w:type="pct"/>
            <w:tcBorders>
              <w:top w:val="dotted" w:sz="4" w:space="0" w:color="auto"/>
              <w:left w:val="nil"/>
              <w:bottom w:val="dotted" w:sz="4" w:space="0" w:color="auto"/>
              <w:right w:val="dotted" w:sz="4" w:space="0" w:color="auto"/>
            </w:tcBorders>
            <w:vAlign w:val="center"/>
          </w:tcPr>
          <w:p w:rsidR="00912E82" w:rsidRPr="00C052B9" w:rsidRDefault="00912E82" w:rsidP="004A2CC8">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C27212" w:rsidRPr="00CE15BB" w:rsidRDefault="00C27212" w:rsidP="004B50CB">
            <w:pPr>
              <w:tabs>
                <w:tab w:val="left" w:pos="572"/>
              </w:tabs>
              <w:spacing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 xml:space="preserve">Опросный лист </w:t>
            </w:r>
            <w:r w:rsidR="007A0F10" w:rsidRPr="00CE15BB">
              <w:rPr>
                <w:rFonts w:ascii="Times New Roman" w:eastAsia="Times New Roman" w:hAnsi="Times New Roman" w:cs="Times New Roman"/>
                <w:sz w:val="20"/>
                <w:szCs w:val="20"/>
                <w:lang w:eastAsia="ru-RU"/>
              </w:rPr>
              <w:t>ю</w:t>
            </w:r>
            <w:r w:rsidR="004E20B9" w:rsidRPr="00CE15BB">
              <w:rPr>
                <w:rFonts w:ascii="Times New Roman" w:eastAsia="Times New Roman" w:hAnsi="Times New Roman" w:cs="Times New Roman"/>
                <w:sz w:val="20"/>
                <w:szCs w:val="20"/>
                <w:lang w:eastAsia="ru-RU"/>
              </w:rPr>
              <w:t>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4E20B9" w:rsidRPr="00CE15BB"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Анкеты:</w:t>
            </w:r>
          </w:p>
          <w:p w:rsidR="007A0F10" w:rsidRPr="00CE15BB" w:rsidRDefault="007A0F10"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выгодоприобретателя клиента (при наличии);</w:t>
            </w:r>
          </w:p>
          <w:p w:rsidR="00912E82" w:rsidRPr="00CE15BB" w:rsidRDefault="00912E82"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бенефициарного владельца клиента (</w:t>
            </w:r>
            <w:r w:rsidR="00214D84" w:rsidRPr="00CE15BB">
              <w:rPr>
                <w:rFonts w:ascii="Times New Roman" w:eastAsia="Times New Roman" w:hAnsi="Times New Roman" w:cs="Times New Roman"/>
                <w:sz w:val="20"/>
                <w:szCs w:val="20"/>
                <w:lang w:eastAsia="ru-RU"/>
              </w:rPr>
              <w:t>заполняется</w:t>
            </w:r>
            <w:r w:rsidR="00084BA5" w:rsidRPr="00CE15BB">
              <w:rPr>
                <w:rFonts w:ascii="Times New Roman" w:eastAsia="Times New Roman" w:hAnsi="Times New Roman" w:cs="Times New Roman"/>
                <w:sz w:val="20"/>
                <w:szCs w:val="20"/>
                <w:lang w:eastAsia="ru-RU"/>
              </w:rPr>
              <w:t>,</w:t>
            </w:r>
            <w:r w:rsidR="002B7DEE" w:rsidRPr="00CE15BB">
              <w:rPr>
                <w:rFonts w:ascii="Times New Roman" w:eastAsia="Times New Roman" w:hAnsi="Times New Roman" w:cs="Times New Roman"/>
                <w:sz w:val="20"/>
                <w:szCs w:val="20"/>
                <w:lang w:eastAsia="ru-RU"/>
              </w:rPr>
              <w:t xml:space="preserve"> если бенефициарным владельцем является иное физическое лицо</w:t>
            </w:r>
            <w:r w:rsidRPr="00CE15BB">
              <w:rPr>
                <w:rFonts w:ascii="Times New Roman" w:eastAsia="Times New Roman" w:hAnsi="Times New Roman" w:cs="Times New Roman"/>
                <w:sz w:val="20"/>
                <w:szCs w:val="20"/>
                <w:lang w:eastAsia="ru-RU"/>
              </w:rPr>
              <w:t>);</w:t>
            </w:r>
          </w:p>
          <w:p w:rsidR="00912E82" w:rsidRPr="00CE15BB" w:rsidRDefault="00912E82"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 xml:space="preserve">представителя </w:t>
            </w:r>
            <w:r w:rsidR="00327763" w:rsidRPr="00CE15BB">
              <w:rPr>
                <w:rFonts w:ascii="Times New Roman" w:eastAsia="Times New Roman" w:hAnsi="Times New Roman" w:cs="Times New Roman"/>
                <w:sz w:val="20"/>
                <w:szCs w:val="20"/>
                <w:lang w:eastAsia="ru-RU"/>
              </w:rPr>
              <w:t>клиента</w:t>
            </w:r>
            <w:r w:rsidRPr="00CE15BB">
              <w:rPr>
                <w:rFonts w:ascii="Times New Roman" w:eastAsia="Times New Roman" w:hAnsi="Times New Roman" w:cs="Times New Roman"/>
                <w:sz w:val="20"/>
                <w:szCs w:val="20"/>
                <w:lang w:eastAsia="ru-RU"/>
              </w:rPr>
              <w:t xml:space="preserve">, действующего от имени и в интересах или за </w:t>
            </w:r>
            <w:r w:rsidR="00327763" w:rsidRPr="00CE15BB">
              <w:rPr>
                <w:rFonts w:ascii="Times New Roman" w:eastAsia="Times New Roman" w:hAnsi="Times New Roman" w:cs="Times New Roman"/>
                <w:sz w:val="20"/>
                <w:szCs w:val="20"/>
                <w:lang w:eastAsia="ru-RU"/>
              </w:rPr>
              <w:t xml:space="preserve">его </w:t>
            </w:r>
            <w:r w:rsidRPr="00CE15BB">
              <w:rPr>
                <w:rFonts w:ascii="Times New Roman" w:eastAsia="Times New Roman" w:hAnsi="Times New Roman" w:cs="Times New Roman"/>
                <w:sz w:val="20"/>
                <w:szCs w:val="20"/>
                <w:lang w:eastAsia="ru-RU"/>
              </w:rPr>
              <w:t>счет</w:t>
            </w:r>
            <w:r w:rsidR="00084BA5" w:rsidRPr="00CE15BB">
              <w:rPr>
                <w:rFonts w:ascii="Times New Roman" w:eastAsia="Times New Roman" w:hAnsi="Times New Roman" w:cs="Times New Roman"/>
                <w:sz w:val="20"/>
                <w:szCs w:val="20"/>
                <w:lang w:eastAsia="ru-RU"/>
              </w:rPr>
              <w:t xml:space="preserve"> </w:t>
            </w:r>
            <w:r w:rsidRPr="00CE15BB">
              <w:rPr>
                <w:rFonts w:ascii="Times New Roman" w:eastAsia="Times New Roman" w:hAnsi="Times New Roman" w:cs="Times New Roman"/>
                <w:sz w:val="20"/>
                <w:szCs w:val="20"/>
                <w:lang w:eastAsia="ru-RU"/>
              </w:rPr>
              <w:t>(при наличии)</w:t>
            </w:r>
            <w:r w:rsidR="00662142">
              <w:rPr>
                <w:rFonts w:ascii="Times New Roman" w:eastAsia="Times New Roman" w:hAnsi="Times New Roman" w:cs="Times New Roman"/>
                <w:sz w:val="20"/>
                <w:szCs w:val="20"/>
                <w:lang w:eastAsia="ru-RU"/>
              </w:rPr>
              <w:t>.</w:t>
            </w:r>
          </w:p>
        </w:tc>
        <w:tc>
          <w:tcPr>
            <w:tcW w:w="1805" w:type="pct"/>
            <w:gridSpan w:val="2"/>
            <w:vMerge/>
            <w:tcBorders>
              <w:left w:val="dotted" w:sz="4" w:space="0" w:color="auto"/>
              <w:bottom w:val="dotted" w:sz="4" w:space="0" w:color="auto"/>
              <w:right w:val="nil"/>
            </w:tcBorders>
            <w:vAlign w:val="center"/>
          </w:tcPr>
          <w:p w:rsidR="00912E82" w:rsidRPr="00C052B9" w:rsidRDefault="00912E82"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1B1627">
        <w:trPr>
          <w:gridAfter w:val="1"/>
          <w:wAfter w:w="5" w:type="pct"/>
          <w:trHeight w:val="281"/>
        </w:trPr>
        <w:tc>
          <w:tcPr>
            <w:tcW w:w="352" w:type="pct"/>
            <w:tcBorders>
              <w:top w:val="dotted" w:sz="4" w:space="0" w:color="auto"/>
              <w:left w:val="nil"/>
              <w:bottom w:val="dotted" w:sz="4" w:space="0" w:color="auto"/>
              <w:right w:val="dotted" w:sz="4" w:space="0" w:color="auto"/>
            </w:tcBorders>
            <w:vAlign w:val="center"/>
          </w:tcPr>
          <w:p w:rsidR="00912E82" w:rsidRPr="00C052B9" w:rsidRDefault="00912E82" w:rsidP="004A2CC8">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912E82" w:rsidRPr="00CE15BB" w:rsidRDefault="00912E82"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Документы, удостоверяющие личность</w:t>
            </w:r>
            <w:r w:rsidR="00C27212" w:rsidRPr="00CE15BB">
              <w:rPr>
                <w:rFonts w:ascii="Times New Roman" w:eastAsia="Times New Roman" w:hAnsi="Times New Roman" w:cs="Times New Roman"/>
                <w:sz w:val="20"/>
                <w:szCs w:val="20"/>
                <w:lang w:eastAsia="ru-RU"/>
              </w:rPr>
              <w:t xml:space="preserve"> клиент</w:t>
            </w:r>
            <w:r w:rsidR="000D74C2" w:rsidRPr="00CE15BB">
              <w:rPr>
                <w:rFonts w:ascii="Times New Roman" w:eastAsia="Times New Roman" w:hAnsi="Times New Roman" w:cs="Times New Roman"/>
                <w:sz w:val="20"/>
                <w:szCs w:val="20"/>
                <w:lang w:eastAsia="ru-RU"/>
              </w:rPr>
              <w:t>ов</w:t>
            </w:r>
            <w:r w:rsidR="00C27212" w:rsidRPr="00CE15BB">
              <w:rPr>
                <w:rFonts w:ascii="Times New Roman" w:eastAsia="Times New Roman" w:hAnsi="Times New Roman" w:cs="Times New Roman"/>
                <w:sz w:val="20"/>
                <w:szCs w:val="20"/>
                <w:lang w:eastAsia="ru-RU"/>
              </w:rPr>
              <w:t xml:space="preserve"> и представителей -</w:t>
            </w:r>
            <w:r w:rsidRPr="00CE15BB">
              <w:rPr>
                <w:rFonts w:ascii="Times New Roman" w:eastAsia="Times New Roman" w:hAnsi="Times New Roman" w:cs="Times New Roman"/>
                <w:sz w:val="20"/>
                <w:szCs w:val="20"/>
                <w:lang w:eastAsia="ru-RU"/>
              </w:rPr>
              <w:t xml:space="preserve"> физических лиц:</w:t>
            </w:r>
          </w:p>
          <w:p w:rsidR="00912E82" w:rsidRPr="00CE15BB" w:rsidRDefault="00912E82"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паспорт г</w:t>
            </w:r>
            <w:r w:rsidR="00647FDA">
              <w:rPr>
                <w:rFonts w:ascii="Times New Roman" w:eastAsia="Times New Roman" w:hAnsi="Times New Roman" w:cs="Times New Roman"/>
                <w:sz w:val="20"/>
                <w:szCs w:val="20"/>
                <w:lang w:eastAsia="ru-RU"/>
              </w:rPr>
              <w:t>ражданина Российской Федерации;</w:t>
            </w:r>
          </w:p>
          <w:p w:rsidR="00912E82" w:rsidRPr="00CE15BB" w:rsidRDefault="00912E82"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912E82" w:rsidRPr="00CE15BB" w:rsidRDefault="00912E82"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647FDA">
              <w:rPr>
                <w:rFonts w:ascii="Times New Roman" w:eastAsia="Times New Roman" w:hAnsi="Times New Roman" w:cs="Times New Roman"/>
                <w:sz w:val="20"/>
                <w:szCs w:val="20"/>
                <w:lang w:eastAsia="ru-RU"/>
              </w:rPr>
              <w:t>ражданина Российской Федерации;</w:t>
            </w:r>
          </w:p>
          <w:p w:rsidR="00912E82" w:rsidRPr="00CE15BB" w:rsidRDefault="00912E82"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c>
          <w:tcPr>
            <w:tcW w:w="1805" w:type="pct"/>
            <w:gridSpan w:val="2"/>
            <w:tcBorders>
              <w:top w:val="dotted" w:sz="4" w:space="0" w:color="auto"/>
              <w:left w:val="dotted" w:sz="4" w:space="0" w:color="auto"/>
              <w:bottom w:val="dotted" w:sz="4" w:space="0" w:color="auto"/>
              <w:right w:val="nil"/>
            </w:tcBorders>
            <w:vAlign w:val="center"/>
          </w:tcPr>
          <w:p w:rsidR="00912E82" w:rsidRPr="00C052B9" w:rsidRDefault="00912E82" w:rsidP="001C4977">
            <w:pPr>
              <w:spacing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C05DE2">
        <w:trPr>
          <w:gridAfter w:val="1"/>
          <w:wAfter w:w="5" w:type="pct"/>
          <w:trHeight w:val="281"/>
        </w:trPr>
        <w:tc>
          <w:tcPr>
            <w:tcW w:w="352" w:type="pct"/>
            <w:tcBorders>
              <w:top w:val="dotted" w:sz="4" w:space="0" w:color="auto"/>
              <w:left w:val="nil"/>
              <w:bottom w:val="dotted" w:sz="4" w:space="0" w:color="auto"/>
              <w:right w:val="dotted" w:sz="4" w:space="0" w:color="auto"/>
            </w:tcBorders>
            <w:vAlign w:val="center"/>
          </w:tcPr>
          <w:p w:rsidR="007261E7" w:rsidRPr="00C052B9" w:rsidRDefault="007261E7"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261E7" w:rsidRPr="00C052B9" w:rsidRDefault="007261E7" w:rsidP="001C4977">
            <w:pPr>
              <w:tabs>
                <w:tab w:val="left" w:pos="523"/>
              </w:tabs>
              <w:spacing w:before="60" w:after="0" w:line="240" w:lineRule="auto"/>
              <w:jc w:val="both"/>
              <w:rPr>
                <w:rFonts w:ascii="AGOpus" w:hAnsi="AGOpus"/>
                <w:sz w:val="20"/>
                <w:szCs w:val="20"/>
              </w:rPr>
            </w:pPr>
            <w:r w:rsidRPr="00C052B9">
              <w:rPr>
                <w:rFonts w:ascii="AGOpus" w:hAnsi="AGOpus"/>
                <w:sz w:val="20"/>
                <w:szCs w:val="20"/>
              </w:rPr>
              <w:t>Уведомление Федеральной службы государственной статистики</w:t>
            </w:r>
            <w:r w:rsidR="00662142">
              <w:rPr>
                <w:rFonts w:ascii="AGOpus" w:hAnsi="AGOpus"/>
                <w:sz w:val="20"/>
                <w:szCs w:val="20"/>
              </w:rPr>
              <w:t>.</w:t>
            </w:r>
          </w:p>
        </w:tc>
        <w:tc>
          <w:tcPr>
            <w:tcW w:w="1805" w:type="pct"/>
            <w:gridSpan w:val="2"/>
            <w:vMerge w:val="restart"/>
            <w:tcBorders>
              <w:left w:val="dotted" w:sz="4" w:space="0" w:color="auto"/>
              <w:right w:val="nil"/>
            </w:tcBorders>
            <w:vAlign w:val="center"/>
          </w:tcPr>
          <w:p w:rsidR="005463C5" w:rsidRPr="00CE15BB" w:rsidRDefault="005463C5" w:rsidP="005463C5">
            <w:pPr>
              <w:spacing w:before="60"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CE15BB" w:rsidRPr="00CE15BB" w:rsidRDefault="005463C5" w:rsidP="00CE15B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в виде заверенной Клиентом копии, с одновременным предоставлением оригинала;</w:t>
            </w:r>
          </w:p>
          <w:p w:rsidR="007261E7" w:rsidRPr="00CE15BB" w:rsidRDefault="005463C5" w:rsidP="00CE15B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lastRenderedPageBreak/>
              <w:t>в виде нотариально заверенной копии</w:t>
            </w:r>
            <w:r w:rsidR="002E658D" w:rsidRPr="00CE15BB">
              <w:rPr>
                <w:rFonts w:ascii="Times New Roman" w:eastAsia="Times New Roman" w:hAnsi="Times New Roman" w:cs="Times New Roman"/>
                <w:sz w:val="20"/>
                <w:szCs w:val="20"/>
                <w:lang w:eastAsia="ru-RU"/>
              </w:rPr>
              <w:t>.</w:t>
            </w:r>
          </w:p>
        </w:tc>
      </w:tr>
      <w:tr w:rsidR="00C052B9" w:rsidRPr="00C052B9" w:rsidTr="00CE15BB">
        <w:trPr>
          <w:gridAfter w:val="1"/>
          <w:wAfter w:w="5" w:type="pct"/>
          <w:trHeight w:val="862"/>
        </w:trPr>
        <w:tc>
          <w:tcPr>
            <w:tcW w:w="352" w:type="pct"/>
            <w:tcBorders>
              <w:top w:val="dotted" w:sz="4" w:space="0" w:color="auto"/>
              <w:left w:val="nil"/>
              <w:bottom w:val="dotted" w:sz="4" w:space="0" w:color="auto"/>
              <w:right w:val="dotted" w:sz="4" w:space="0" w:color="auto"/>
            </w:tcBorders>
            <w:vAlign w:val="center"/>
          </w:tcPr>
          <w:p w:rsidR="007261E7" w:rsidRPr="00C052B9" w:rsidRDefault="007261E7"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261E7" w:rsidRPr="00CE15BB" w:rsidRDefault="007261E7" w:rsidP="001C4977">
            <w:pPr>
              <w:tabs>
                <w:tab w:val="left" w:pos="523"/>
              </w:tabs>
              <w:spacing w:before="120"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Свидетельство о постановке на учет в налоговом органе, выданное как на бу</w:t>
            </w:r>
            <w:r w:rsidR="000D74C2" w:rsidRPr="00CE15BB">
              <w:rPr>
                <w:rFonts w:ascii="Times New Roman" w:eastAsia="Times New Roman" w:hAnsi="Times New Roman" w:cs="Times New Roman"/>
                <w:sz w:val="20"/>
                <w:szCs w:val="20"/>
                <w:lang w:eastAsia="ru-RU"/>
              </w:rPr>
              <w:t>на</w:t>
            </w:r>
            <w:r w:rsidRPr="00CE15BB">
              <w:rPr>
                <w:rFonts w:ascii="Times New Roman" w:eastAsia="Times New Roman" w:hAnsi="Times New Roman" w:cs="Times New Roman"/>
                <w:sz w:val="20"/>
                <w:szCs w:val="20"/>
                <w:lang w:eastAsia="ru-RU"/>
              </w:rPr>
              <w:t>мажном носителе, так и в электронной форме, заверенное усиленной квалифицированной электронной подписью (при наличии).</w:t>
            </w:r>
          </w:p>
        </w:tc>
        <w:tc>
          <w:tcPr>
            <w:tcW w:w="1805" w:type="pct"/>
            <w:gridSpan w:val="2"/>
            <w:vMerge/>
            <w:tcBorders>
              <w:left w:val="dotted" w:sz="4" w:space="0" w:color="auto"/>
              <w:right w:val="nil"/>
            </w:tcBorders>
            <w:vAlign w:val="center"/>
          </w:tcPr>
          <w:p w:rsidR="007261E7" w:rsidRPr="00CE15BB" w:rsidRDefault="007261E7"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C05DE2">
        <w:trPr>
          <w:gridAfter w:val="1"/>
          <w:wAfter w:w="5" w:type="pct"/>
          <w:trHeight w:val="1322"/>
        </w:trPr>
        <w:tc>
          <w:tcPr>
            <w:tcW w:w="352" w:type="pct"/>
            <w:tcBorders>
              <w:top w:val="dotted" w:sz="4" w:space="0" w:color="auto"/>
              <w:left w:val="nil"/>
              <w:bottom w:val="dotted" w:sz="4" w:space="0" w:color="auto"/>
              <w:right w:val="dotted" w:sz="4" w:space="0" w:color="auto"/>
            </w:tcBorders>
            <w:vAlign w:val="center"/>
          </w:tcPr>
          <w:p w:rsidR="007261E7" w:rsidRPr="00C052B9" w:rsidRDefault="007261E7"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261E7" w:rsidRPr="00C052B9" w:rsidRDefault="007261E7" w:rsidP="001C4977">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Лицензии (разрешения, патент), выданные </w:t>
            </w:r>
            <w:r w:rsidRPr="00C052B9">
              <w:rPr>
                <w:rFonts w:ascii="Times New Roman" w:eastAsia="Times New Roman" w:hAnsi="Times New Roman" w:cs="Times New Roman"/>
                <w:sz w:val="20"/>
                <w:szCs w:val="20"/>
                <w:lang w:eastAsia="ru-RU"/>
              </w:rPr>
              <w:t>индивидуальному предпринимателю или физическому лицу, занимающемуся в установленном законодательством Российской Федерации порядке частной практикой</w:t>
            </w:r>
            <w:r w:rsidRPr="00C052B9">
              <w:rPr>
                <w:rFonts w:ascii="Times New Roman" w:hAnsi="Times New Roman" w:cs="Times New Roman"/>
                <w:sz w:val="20"/>
                <w:szCs w:val="20"/>
              </w:rPr>
              <w:t xml:space="preserve"> в установленном законодательством РФ порядке на право осуществления деятельности, подлежащей лицензированию, в т.ч.:</w:t>
            </w:r>
          </w:p>
          <w:p w:rsidR="007261E7" w:rsidRPr="00C052B9" w:rsidRDefault="007261E7" w:rsidP="001C4977">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нотариус представляет документ, подтверждающий наделение его полномочиями (назначение на должность), выдаваемый органами юстиции субъектов РФ, в соответствии с законодательством РФ;</w:t>
            </w:r>
          </w:p>
          <w:p w:rsidR="007261E7" w:rsidRPr="00C052B9" w:rsidRDefault="007261E7" w:rsidP="001C4977">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адвокат представляет документ, удостоверяющий регистрацию адвоката в реестре адвокатов, и документ, подтверждающий учреждение адвокатского кабинета;</w:t>
            </w:r>
          </w:p>
          <w:p w:rsidR="007261E7" w:rsidRPr="00C052B9" w:rsidRDefault="007261E7" w:rsidP="001C4977">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Арбитражный управляющий (в деле о банкротстве);</w:t>
            </w:r>
          </w:p>
          <w:p w:rsidR="007261E7" w:rsidRPr="00C052B9" w:rsidRDefault="007261E7" w:rsidP="007261E7">
            <w:pPr>
              <w:tabs>
                <w:tab w:val="left" w:pos="523"/>
              </w:tabs>
              <w:spacing w:after="0" w:line="240" w:lineRule="auto"/>
              <w:jc w:val="both"/>
              <w:rPr>
                <w:rFonts w:ascii="Times New Roman" w:hAnsi="Times New Roman"/>
                <w:iCs/>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сведения</w:t>
            </w:r>
            <w:r w:rsidRPr="00C052B9">
              <w:rPr>
                <w:rFonts w:ascii="Times New Roman" w:hAnsi="Times New Roman"/>
                <w:sz w:val="20"/>
                <w:szCs w:val="20"/>
              </w:rPr>
              <w:t xml:space="preserve"> о с</w:t>
            </w:r>
            <w:r w:rsidRPr="00C052B9">
              <w:rPr>
                <w:rFonts w:ascii="Times New Roman" w:hAnsi="Times New Roman"/>
                <w:iCs/>
                <w:sz w:val="20"/>
                <w:szCs w:val="20"/>
              </w:rPr>
              <w:t>аморегулируемой организации арбитражных управляющих (название, ИНН, регистрационный номер), членом которой он является;</w:t>
            </w:r>
          </w:p>
          <w:p w:rsidR="007261E7" w:rsidRPr="00C052B9" w:rsidRDefault="007261E7" w:rsidP="007261E7">
            <w:pPr>
              <w:tabs>
                <w:tab w:val="left" w:pos="523"/>
              </w:tabs>
              <w:spacing w:after="0" w:line="240" w:lineRule="auto"/>
              <w:jc w:val="both"/>
              <w:rPr>
                <w:rFonts w:ascii="Times New Roman" w:hAnsi="Times New Roman"/>
                <w:iCs/>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r>
            <w:r w:rsidRPr="00C052B9">
              <w:rPr>
                <w:rFonts w:ascii="Times New Roman" w:hAnsi="Times New Roman"/>
                <w:iCs/>
                <w:sz w:val="20"/>
                <w:szCs w:val="20"/>
              </w:rPr>
              <w:t>регистрационный номер арбитражного управляющего, дата его вступления в СРО;</w:t>
            </w:r>
          </w:p>
          <w:p w:rsidR="007261E7" w:rsidRPr="00C052B9" w:rsidRDefault="007261E7" w:rsidP="007261E7">
            <w:pPr>
              <w:tabs>
                <w:tab w:val="left" w:pos="523"/>
              </w:tabs>
              <w:spacing w:after="0" w:line="240" w:lineRule="auto"/>
              <w:jc w:val="both"/>
              <w:rPr>
                <w:rFonts w:ascii="Times New Roman" w:hAnsi="Times New Roman"/>
                <w:iCs/>
                <w:sz w:val="18"/>
                <w:szCs w:val="18"/>
              </w:rPr>
            </w:pPr>
            <w:r w:rsidRPr="00C052B9">
              <w:rPr>
                <w:rFonts w:ascii="Times New Roman" w:hAnsi="Times New Roman" w:cs="Times New Roman"/>
                <w:sz w:val="20"/>
                <w:szCs w:val="20"/>
              </w:rPr>
              <w:t>–</w:t>
            </w:r>
            <w:r w:rsidRPr="00C052B9">
              <w:rPr>
                <w:rFonts w:ascii="Times New Roman" w:hAnsi="Times New Roman" w:cs="Times New Roman"/>
                <w:sz w:val="20"/>
                <w:szCs w:val="20"/>
              </w:rPr>
              <w:tab/>
            </w:r>
            <w:r w:rsidRPr="00C052B9">
              <w:rPr>
                <w:rFonts w:ascii="Times New Roman" w:hAnsi="Times New Roman"/>
                <w:iCs/>
                <w:sz w:val="20"/>
                <w:szCs w:val="20"/>
              </w:rPr>
              <w:t>сведения о деле о банкротстве (номер, дата).</w:t>
            </w:r>
          </w:p>
        </w:tc>
        <w:tc>
          <w:tcPr>
            <w:tcW w:w="1805" w:type="pct"/>
            <w:gridSpan w:val="2"/>
            <w:vMerge/>
            <w:tcBorders>
              <w:left w:val="dotted" w:sz="4" w:space="0" w:color="auto"/>
              <w:right w:val="nil"/>
            </w:tcBorders>
            <w:vAlign w:val="center"/>
          </w:tcPr>
          <w:p w:rsidR="007261E7" w:rsidRPr="00C052B9" w:rsidRDefault="007261E7"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C05DE2">
        <w:trPr>
          <w:gridAfter w:val="1"/>
          <w:wAfter w:w="5" w:type="pct"/>
          <w:trHeight w:val="1322"/>
        </w:trPr>
        <w:tc>
          <w:tcPr>
            <w:tcW w:w="352" w:type="pct"/>
            <w:tcBorders>
              <w:top w:val="dotted" w:sz="4" w:space="0" w:color="auto"/>
              <w:left w:val="nil"/>
              <w:bottom w:val="dotted" w:sz="4" w:space="0" w:color="auto"/>
              <w:right w:val="dotted" w:sz="4" w:space="0" w:color="auto"/>
            </w:tcBorders>
            <w:vAlign w:val="center"/>
          </w:tcPr>
          <w:p w:rsidR="007261E7" w:rsidRPr="00C052B9" w:rsidRDefault="007261E7"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261E7" w:rsidRPr="00C052B9" w:rsidRDefault="007261E7"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Свидетельства, выданные саморегулируемыми организациями, о включении в число членов саморегулируемыми организациями, о допуске к определенным видам работ, деятельности, которые относятся к сфере деятельности указанных саморегулируемых организаций.</w:t>
            </w:r>
          </w:p>
        </w:tc>
        <w:tc>
          <w:tcPr>
            <w:tcW w:w="1805" w:type="pct"/>
            <w:gridSpan w:val="2"/>
            <w:vMerge/>
            <w:tcBorders>
              <w:left w:val="dotted" w:sz="4" w:space="0" w:color="auto"/>
              <w:right w:val="nil"/>
            </w:tcBorders>
            <w:vAlign w:val="center"/>
          </w:tcPr>
          <w:p w:rsidR="007261E7" w:rsidRPr="00C052B9" w:rsidRDefault="007261E7"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C05DE2">
        <w:trPr>
          <w:gridAfter w:val="1"/>
          <w:wAfter w:w="5" w:type="pct"/>
          <w:trHeight w:val="1322"/>
        </w:trPr>
        <w:tc>
          <w:tcPr>
            <w:tcW w:w="352" w:type="pct"/>
            <w:tcBorders>
              <w:top w:val="dotted" w:sz="4" w:space="0" w:color="auto"/>
              <w:left w:val="nil"/>
              <w:bottom w:val="dotted" w:sz="4" w:space="0" w:color="auto"/>
              <w:right w:val="dotted" w:sz="4" w:space="0" w:color="auto"/>
            </w:tcBorders>
            <w:vAlign w:val="center"/>
          </w:tcPr>
          <w:p w:rsidR="007261E7" w:rsidRPr="00C052B9" w:rsidRDefault="007261E7"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261E7" w:rsidRPr="002E658D" w:rsidRDefault="007261E7" w:rsidP="00662142">
            <w:pPr>
              <w:spacing w:after="0" w:line="240" w:lineRule="auto"/>
              <w:jc w:val="both"/>
              <w:rPr>
                <w:rFonts w:ascii="Times New Roman" w:hAnsi="Times New Roman" w:cs="Times New Roman"/>
                <w:sz w:val="20"/>
                <w:szCs w:val="20"/>
              </w:rPr>
            </w:pPr>
            <w:r w:rsidRPr="00662142">
              <w:rPr>
                <w:rFonts w:ascii="Times New Roman" w:hAnsi="Times New Roman" w:cs="Times New Roman"/>
                <w:sz w:val="20"/>
                <w:szCs w:val="20"/>
              </w:rPr>
              <w:t xml:space="preserve">Документы, подтверждающие местонахождение Клиента (письмо-уведомление, свидетельство о государственной регистрации права собственности на недвижимое имущество, договор аренды </w:t>
            </w:r>
            <w:r w:rsidR="00C27212" w:rsidRPr="00662142">
              <w:rPr>
                <w:rFonts w:ascii="Times New Roman" w:hAnsi="Times New Roman" w:cs="Times New Roman"/>
                <w:sz w:val="20"/>
                <w:szCs w:val="20"/>
              </w:rPr>
              <w:t xml:space="preserve">(субаренды) или иные документы) – в случае, если деятельность осуществляется по адресу, отличному от адреса </w:t>
            </w:r>
            <w:r w:rsidR="000D74C2" w:rsidRPr="00662142">
              <w:rPr>
                <w:rFonts w:ascii="Times New Roman" w:hAnsi="Times New Roman" w:cs="Times New Roman"/>
                <w:sz w:val="20"/>
                <w:szCs w:val="20"/>
              </w:rPr>
              <w:t>регистрации</w:t>
            </w:r>
            <w:r w:rsidR="002E658D" w:rsidRPr="00662142">
              <w:rPr>
                <w:rFonts w:ascii="Times New Roman" w:hAnsi="Times New Roman" w:cs="Times New Roman"/>
                <w:sz w:val="20"/>
                <w:szCs w:val="20"/>
              </w:rPr>
              <w:t>.</w:t>
            </w:r>
          </w:p>
        </w:tc>
        <w:tc>
          <w:tcPr>
            <w:tcW w:w="1805" w:type="pct"/>
            <w:gridSpan w:val="2"/>
            <w:vMerge/>
            <w:tcBorders>
              <w:left w:val="dotted" w:sz="4" w:space="0" w:color="auto"/>
              <w:right w:val="nil"/>
            </w:tcBorders>
            <w:vAlign w:val="center"/>
          </w:tcPr>
          <w:p w:rsidR="007261E7" w:rsidRPr="00C052B9" w:rsidRDefault="007261E7"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CE15BB">
        <w:trPr>
          <w:gridAfter w:val="1"/>
          <w:wAfter w:w="5" w:type="pct"/>
          <w:trHeight w:val="521"/>
        </w:trPr>
        <w:tc>
          <w:tcPr>
            <w:tcW w:w="352" w:type="pct"/>
            <w:tcBorders>
              <w:top w:val="dotted" w:sz="4" w:space="0" w:color="auto"/>
              <w:left w:val="nil"/>
              <w:bottom w:val="dotted" w:sz="4" w:space="0" w:color="auto"/>
              <w:right w:val="dotted" w:sz="4" w:space="0" w:color="auto"/>
            </w:tcBorders>
            <w:vAlign w:val="center"/>
          </w:tcPr>
          <w:p w:rsidR="007261E7" w:rsidRPr="00C052B9" w:rsidRDefault="007261E7"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261E7" w:rsidRPr="002E658D" w:rsidRDefault="007261E7" w:rsidP="002E658D">
            <w:pPr>
              <w:spacing w:after="0" w:line="240" w:lineRule="auto"/>
              <w:jc w:val="both"/>
              <w:rPr>
                <w:rFonts w:ascii="Times New Roman" w:hAnsi="Times New Roman" w:cs="Times New Roman"/>
                <w:sz w:val="20"/>
                <w:szCs w:val="20"/>
              </w:rPr>
            </w:pPr>
            <w:r w:rsidRPr="000D74C2">
              <w:rPr>
                <w:rFonts w:ascii="Times New Roman" w:hAnsi="Times New Roman" w:cs="Times New Roman"/>
                <w:sz w:val="20"/>
                <w:szCs w:val="20"/>
              </w:rPr>
              <w:t>Документы, подтверждающие полномочия лиц, указанных в карточке с обра</w:t>
            </w:r>
            <w:r w:rsidR="002E658D">
              <w:rPr>
                <w:rFonts w:ascii="Times New Roman" w:hAnsi="Times New Roman" w:cs="Times New Roman"/>
                <w:sz w:val="20"/>
                <w:szCs w:val="20"/>
              </w:rPr>
              <w:t>зцами подписей и оттиска печати</w:t>
            </w:r>
            <w:r w:rsidR="002E658D" w:rsidRPr="002E658D">
              <w:rPr>
                <w:rFonts w:ascii="Times New Roman" w:hAnsi="Times New Roman" w:cs="Times New Roman"/>
                <w:sz w:val="20"/>
                <w:szCs w:val="20"/>
              </w:rPr>
              <w:t>.</w:t>
            </w:r>
          </w:p>
        </w:tc>
        <w:tc>
          <w:tcPr>
            <w:tcW w:w="1805" w:type="pct"/>
            <w:gridSpan w:val="2"/>
            <w:vMerge/>
            <w:tcBorders>
              <w:left w:val="dotted" w:sz="4" w:space="0" w:color="auto"/>
              <w:bottom w:val="dotted" w:sz="4" w:space="0" w:color="auto"/>
              <w:right w:val="nil"/>
            </w:tcBorders>
            <w:vAlign w:val="center"/>
          </w:tcPr>
          <w:p w:rsidR="007261E7" w:rsidRPr="00C052B9" w:rsidRDefault="007261E7"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CE15BB">
        <w:trPr>
          <w:gridAfter w:val="1"/>
          <w:wAfter w:w="5" w:type="pct"/>
          <w:trHeight w:val="2258"/>
        </w:trPr>
        <w:tc>
          <w:tcPr>
            <w:tcW w:w="352" w:type="pct"/>
            <w:tcBorders>
              <w:top w:val="dotted" w:sz="4" w:space="0" w:color="auto"/>
              <w:left w:val="nil"/>
              <w:bottom w:val="dotted" w:sz="4" w:space="0" w:color="auto"/>
              <w:right w:val="dotted" w:sz="4" w:space="0" w:color="auto"/>
            </w:tcBorders>
            <w:vAlign w:val="center"/>
          </w:tcPr>
          <w:p w:rsidR="00E20268" w:rsidRPr="00C052B9" w:rsidRDefault="00E20268"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E20268" w:rsidRPr="00662142" w:rsidRDefault="00E20268" w:rsidP="001C4977">
            <w:pPr>
              <w:jc w:val="both"/>
              <w:rPr>
                <w:rFonts w:ascii="AGOpus" w:hAnsi="AGOpus"/>
                <w:sz w:val="20"/>
                <w:szCs w:val="20"/>
              </w:rPr>
            </w:pPr>
            <w:r w:rsidRPr="00662142">
              <w:rPr>
                <w:rFonts w:ascii="AGOpus" w:hAnsi="AGOpus"/>
                <w:sz w:val="20"/>
                <w:szCs w:val="20"/>
              </w:rPr>
              <w:t>Карточка с образцами подписей и оттиска печати.</w:t>
            </w:r>
          </w:p>
        </w:tc>
        <w:tc>
          <w:tcPr>
            <w:tcW w:w="1805" w:type="pct"/>
            <w:gridSpan w:val="2"/>
            <w:tcBorders>
              <w:top w:val="dotted" w:sz="4" w:space="0" w:color="auto"/>
              <w:left w:val="dotted" w:sz="4" w:space="0" w:color="auto"/>
              <w:bottom w:val="dotted" w:sz="4" w:space="0" w:color="auto"/>
              <w:right w:val="nil"/>
            </w:tcBorders>
            <w:vAlign w:val="center"/>
          </w:tcPr>
          <w:p w:rsidR="00C27212" w:rsidRPr="00662142" w:rsidRDefault="00C27212" w:rsidP="00C27212">
            <w:pPr>
              <w:spacing w:after="0" w:line="240" w:lineRule="auto"/>
              <w:jc w:val="both"/>
              <w:rPr>
                <w:rFonts w:ascii="AGOpus" w:eastAsia="Times New Roman" w:hAnsi="AGOpus" w:cs="Times New Roman"/>
                <w:sz w:val="20"/>
                <w:szCs w:val="20"/>
                <w:lang w:eastAsia="ru-RU"/>
              </w:rPr>
            </w:pPr>
            <w:r w:rsidRPr="00662142">
              <w:rPr>
                <w:rFonts w:ascii="AGOpus" w:eastAsia="Times New Roman" w:hAnsi="AGOpus" w:cs="Times New Roman"/>
                <w:sz w:val="20"/>
                <w:szCs w:val="20"/>
                <w:lang w:eastAsia="ru-RU"/>
              </w:rPr>
              <w:t>Документ предоставляется в Компанию одним из следующих способов:</w:t>
            </w:r>
          </w:p>
          <w:p w:rsidR="00662142" w:rsidRPr="00662142" w:rsidRDefault="00DD6420" w:rsidP="00C2721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Pr>
                <w:rFonts w:ascii="Times New Roman" w:eastAsia="Times New Roman" w:hAnsi="Times New Roman" w:cs="Times New Roman"/>
                <w:sz w:val="20"/>
                <w:szCs w:val="20"/>
                <w:lang w:eastAsia="ru-RU"/>
              </w:rPr>
              <w:t>оформленный</w:t>
            </w:r>
            <w:r w:rsidR="00C27212" w:rsidRPr="00662142">
              <w:rPr>
                <w:rFonts w:ascii="AGOpus" w:eastAsia="Times New Roman" w:hAnsi="AGOpus" w:cs="Times New Roman"/>
                <w:sz w:val="20"/>
                <w:szCs w:val="20"/>
                <w:lang w:eastAsia="ru-RU"/>
              </w:rPr>
              <w:t xml:space="preserve"> в помещении Компании;</w:t>
            </w:r>
          </w:p>
          <w:p w:rsidR="00662142" w:rsidRPr="00662142" w:rsidRDefault="00662142" w:rsidP="00C2721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662142">
              <w:rPr>
                <w:rFonts w:ascii="AGOpus" w:eastAsia="Times New Roman" w:hAnsi="AGOpus" w:cs="Times New Roman"/>
                <w:sz w:val="20"/>
                <w:szCs w:val="20"/>
                <w:lang w:eastAsia="ru-RU"/>
              </w:rPr>
              <w:t>о</w:t>
            </w:r>
            <w:r w:rsidR="00C27212" w:rsidRPr="00662142">
              <w:rPr>
                <w:rFonts w:ascii="AGOpus" w:eastAsia="Times New Roman" w:hAnsi="AGOpus" w:cs="Times New Roman"/>
                <w:sz w:val="20"/>
                <w:szCs w:val="20"/>
                <w:lang w:eastAsia="ru-RU"/>
              </w:rPr>
              <w:t>ригинал, заверенный нотариально;</w:t>
            </w:r>
          </w:p>
          <w:p w:rsidR="00662142" w:rsidRPr="00662142" w:rsidRDefault="00C27212" w:rsidP="00C2721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662142">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662142" w:rsidRPr="00662142" w:rsidRDefault="00C27212" w:rsidP="00C2721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662142">
              <w:rPr>
                <w:rFonts w:ascii="AGOpus" w:eastAsia="Times New Roman" w:hAnsi="AGOpus" w:cs="Times New Roman"/>
                <w:sz w:val="20"/>
                <w:szCs w:val="20"/>
                <w:lang w:eastAsia="ru-RU"/>
              </w:rPr>
              <w:t>оригинал, заверенный банком;</w:t>
            </w:r>
          </w:p>
          <w:p w:rsidR="00E20268" w:rsidRPr="00662142" w:rsidRDefault="00C27212" w:rsidP="00C2721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662142">
              <w:rPr>
                <w:rFonts w:ascii="AGOpus" w:eastAsia="Times New Roman" w:hAnsi="AGOpus" w:cs="Times New Roman"/>
                <w:sz w:val="20"/>
                <w:szCs w:val="20"/>
                <w:lang w:eastAsia="ru-RU"/>
              </w:rPr>
              <w:t>в виде заверенной банком копии с оригинала, заверенного банком</w:t>
            </w:r>
            <w:r w:rsidR="002E658D" w:rsidRPr="00662142">
              <w:rPr>
                <w:rFonts w:ascii="AGOpus" w:eastAsia="Times New Roman" w:hAnsi="AGOpus" w:cs="Times New Roman"/>
                <w:sz w:val="20"/>
                <w:szCs w:val="20"/>
                <w:lang w:eastAsia="ru-RU"/>
              </w:rPr>
              <w:t>.</w:t>
            </w:r>
          </w:p>
        </w:tc>
      </w:tr>
      <w:tr w:rsidR="00C052B9" w:rsidRPr="00C052B9" w:rsidTr="001B1627">
        <w:trPr>
          <w:gridAfter w:val="1"/>
          <w:wAfter w:w="5" w:type="pct"/>
          <w:trHeight w:val="1127"/>
        </w:trPr>
        <w:tc>
          <w:tcPr>
            <w:tcW w:w="352" w:type="pct"/>
            <w:tcBorders>
              <w:top w:val="dotted" w:sz="4" w:space="0" w:color="auto"/>
              <w:left w:val="nil"/>
              <w:bottom w:val="dotted" w:sz="4" w:space="0" w:color="auto"/>
              <w:right w:val="dotted" w:sz="4" w:space="0" w:color="auto"/>
            </w:tcBorders>
            <w:vAlign w:val="center"/>
          </w:tcPr>
          <w:p w:rsidR="00E20268" w:rsidRPr="00C052B9" w:rsidRDefault="00E20268"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E20268" w:rsidRPr="006454EB" w:rsidRDefault="00E20268" w:rsidP="001C4977">
            <w:pPr>
              <w:tabs>
                <w:tab w:val="left" w:pos="523"/>
              </w:tabs>
              <w:spacing w:after="0" w:line="240" w:lineRule="auto"/>
              <w:jc w:val="both"/>
              <w:rPr>
                <w:rFonts w:ascii="Times New Roman" w:eastAsia="Times New Roman" w:hAnsi="Times New Roman" w:cs="Times New Roman"/>
                <w:sz w:val="20"/>
                <w:szCs w:val="20"/>
                <w:lang w:eastAsia="ru-RU"/>
              </w:rPr>
            </w:pPr>
            <w:r w:rsidRPr="006454EB">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tc>
        <w:tc>
          <w:tcPr>
            <w:tcW w:w="1805" w:type="pct"/>
            <w:gridSpan w:val="2"/>
            <w:tcBorders>
              <w:top w:val="dotted" w:sz="4" w:space="0" w:color="auto"/>
              <w:left w:val="dotted" w:sz="4" w:space="0" w:color="auto"/>
              <w:bottom w:val="dotted" w:sz="4" w:space="0" w:color="auto"/>
              <w:right w:val="nil"/>
            </w:tcBorders>
            <w:vAlign w:val="center"/>
          </w:tcPr>
          <w:p w:rsidR="000D74C2" w:rsidRPr="006454EB"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6454EB">
              <w:rPr>
                <w:rFonts w:ascii="Times New Roman" w:eastAsia="Times New Roman" w:hAnsi="Times New Roman" w:cs="Times New Roman"/>
                <w:sz w:val="20"/>
                <w:szCs w:val="20"/>
                <w:lang w:eastAsia="ru-RU"/>
              </w:rPr>
              <w:t>Документ может быть оформлен:</w:t>
            </w:r>
          </w:p>
          <w:p w:rsidR="000D74C2" w:rsidRPr="006454EB"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6454EB">
              <w:rPr>
                <w:rFonts w:ascii="Times New Roman" w:eastAsia="Times New Roman" w:hAnsi="Times New Roman" w:cs="Times New Roman"/>
                <w:sz w:val="20"/>
                <w:szCs w:val="20"/>
                <w:lang w:eastAsia="ru-RU"/>
              </w:rPr>
              <w:t>нотариально;</w:t>
            </w:r>
          </w:p>
          <w:p w:rsidR="000D74C2" w:rsidRPr="006454EB"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6454EB">
              <w:rPr>
                <w:rFonts w:ascii="Times New Roman" w:eastAsia="Times New Roman" w:hAnsi="Times New Roman" w:cs="Times New Roman"/>
                <w:sz w:val="20"/>
                <w:szCs w:val="20"/>
                <w:lang w:eastAsia="ru-RU"/>
              </w:rPr>
              <w:t>в помещении Компан</w:t>
            </w:r>
            <w:r w:rsidR="00E676C9">
              <w:rPr>
                <w:rFonts w:ascii="Times New Roman" w:eastAsia="Times New Roman" w:hAnsi="Times New Roman" w:cs="Times New Roman"/>
                <w:sz w:val="20"/>
                <w:szCs w:val="20"/>
                <w:lang w:eastAsia="ru-RU"/>
              </w:rPr>
              <w:t>ии (Приложения №</w:t>
            </w:r>
            <w:r w:rsidR="00A021C9">
              <w:rPr>
                <w:rFonts w:ascii="Times New Roman" w:eastAsia="Times New Roman" w:hAnsi="Times New Roman" w:cs="Times New Roman"/>
                <w:sz w:val="20"/>
                <w:szCs w:val="20"/>
                <w:lang w:val="en-US" w:eastAsia="ru-RU"/>
              </w:rPr>
              <w:t> </w:t>
            </w:r>
            <w:r w:rsidR="00E676C9">
              <w:rPr>
                <w:rFonts w:ascii="Times New Roman" w:eastAsia="Times New Roman" w:hAnsi="Times New Roman" w:cs="Times New Roman"/>
                <w:sz w:val="20"/>
                <w:szCs w:val="20"/>
                <w:lang w:eastAsia="ru-RU"/>
              </w:rPr>
              <w:t>8 к Регламенту)</w:t>
            </w:r>
            <w:r w:rsidR="00E676C9" w:rsidRPr="00E676C9">
              <w:rPr>
                <w:rFonts w:ascii="Times New Roman" w:eastAsia="Times New Roman" w:hAnsi="Times New Roman" w:cs="Times New Roman"/>
                <w:sz w:val="20"/>
                <w:szCs w:val="20"/>
                <w:lang w:eastAsia="ru-RU"/>
              </w:rPr>
              <w:t>;</w:t>
            </w:r>
          </w:p>
          <w:p w:rsidR="00E20268" w:rsidRPr="006454EB"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6454EB">
              <w:rPr>
                <w:rFonts w:ascii="Times New Roman" w:eastAsia="Times New Roman" w:hAnsi="Times New Roman" w:cs="Times New Roman"/>
                <w:sz w:val="20"/>
                <w:szCs w:val="20"/>
                <w:lang w:eastAsia="ru-RU"/>
              </w:rPr>
              <w:t>в ином виде, не противоречащим законодательству РФ</w:t>
            </w:r>
            <w:r w:rsidR="002E658D" w:rsidRPr="006454EB">
              <w:rPr>
                <w:rFonts w:ascii="Times New Roman" w:eastAsia="Times New Roman" w:hAnsi="Times New Roman" w:cs="Times New Roman"/>
                <w:sz w:val="20"/>
                <w:szCs w:val="20"/>
                <w:lang w:eastAsia="ru-RU"/>
              </w:rPr>
              <w:t>.</w:t>
            </w:r>
          </w:p>
        </w:tc>
      </w:tr>
      <w:tr w:rsidR="00C052B9" w:rsidRPr="00C052B9" w:rsidTr="0071517D">
        <w:trPr>
          <w:gridAfter w:val="1"/>
          <w:wAfter w:w="5" w:type="pct"/>
          <w:trHeight w:val="704"/>
        </w:trPr>
        <w:tc>
          <w:tcPr>
            <w:tcW w:w="352" w:type="pct"/>
            <w:tcBorders>
              <w:top w:val="dotted" w:sz="4" w:space="0" w:color="auto"/>
              <w:left w:val="nil"/>
              <w:bottom w:val="dotted" w:sz="4" w:space="0" w:color="auto"/>
              <w:right w:val="dotted" w:sz="4" w:space="0" w:color="auto"/>
            </w:tcBorders>
            <w:vAlign w:val="center"/>
          </w:tcPr>
          <w:p w:rsidR="00281D53" w:rsidRPr="00C052B9" w:rsidRDefault="00281D53"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281D53" w:rsidRPr="00DE7E6A" w:rsidRDefault="00281D53" w:rsidP="001C4977">
            <w:pPr>
              <w:tabs>
                <w:tab w:val="left" w:pos="523"/>
              </w:tabs>
              <w:spacing w:after="0" w:line="240" w:lineRule="auto"/>
              <w:jc w:val="both"/>
              <w:rPr>
                <w:rFonts w:ascii="Times New Roman" w:eastAsia="Times New Roman" w:hAnsi="Times New Roman" w:cs="Times New Roman"/>
                <w:sz w:val="20"/>
                <w:szCs w:val="20"/>
                <w:lang w:eastAsia="ru-RU"/>
              </w:rPr>
            </w:pPr>
            <w:r w:rsidRPr="00DE7E6A">
              <w:rPr>
                <w:rFonts w:ascii="Times New Roman" w:eastAsia="Times New Roman" w:hAnsi="Times New Roman" w:cs="Times New Roman"/>
                <w:sz w:val="20"/>
                <w:szCs w:val="20"/>
                <w:lang w:eastAsia="ru-RU"/>
              </w:rPr>
              <w:t xml:space="preserve">Документы, подтверждающие сведения о финансовом положении индивидуального предпринимателя или физического лица, занимающегося в установленном </w:t>
            </w:r>
            <w:r w:rsidRPr="00DE7E6A">
              <w:rPr>
                <w:rFonts w:ascii="Times New Roman" w:eastAsia="Times New Roman" w:hAnsi="Times New Roman" w:cs="Times New Roman"/>
                <w:sz w:val="20"/>
                <w:szCs w:val="20"/>
                <w:lang w:eastAsia="ru-RU"/>
              </w:rPr>
              <w:lastRenderedPageBreak/>
              <w:t>законодательством Российской Федерации порядке частной практикой</w:t>
            </w:r>
            <w:r w:rsidR="00427EB7" w:rsidRPr="00DE7E6A">
              <w:rPr>
                <w:rStyle w:val="af"/>
                <w:rFonts w:ascii="Times New Roman" w:eastAsia="Times New Roman" w:hAnsi="Times New Roman" w:cs="Times New Roman"/>
                <w:sz w:val="20"/>
                <w:szCs w:val="20"/>
                <w:lang w:eastAsia="ru-RU"/>
              </w:rPr>
              <w:footnoteReference w:id="7"/>
            </w:r>
            <w:r w:rsidRPr="00DE7E6A">
              <w:rPr>
                <w:rFonts w:ascii="Times New Roman" w:eastAsia="Times New Roman" w:hAnsi="Times New Roman" w:cs="Times New Roman"/>
                <w:sz w:val="20"/>
                <w:szCs w:val="20"/>
                <w:lang w:eastAsia="ru-RU"/>
              </w:rPr>
              <w:t>:</w:t>
            </w:r>
          </w:p>
          <w:p w:rsidR="00281D53" w:rsidRPr="00DE7E6A" w:rsidRDefault="00281D53" w:rsidP="001C4977">
            <w:pPr>
              <w:autoSpaceDE w:val="0"/>
              <w:autoSpaceDN w:val="0"/>
              <w:adjustRightInd w:val="0"/>
              <w:spacing w:before="60" w:after="0" w:line="240" w:lineRule="auto"/>
              <w:ind w:firstLine="238"/>
              <w:jc w:val="both"/>
              <w:rPr>
                <w:rFonts w:ascii="AGOpus" w:eastAsia="Times New Roman" w:hAnsi="AGOpus" w:cs="Times New Roman"/>
                <w:i/>
                <w:sz w:val="20"/>
                <w:szCs w:val="20"/>
                <w:lang w:eastAsia="ru-RU"/>
              </w:rPr>
            </w:pPr>
            <w:r w:rsidRPr="00DE7E6A">
              <w:rPr>
                <w:rFonts w:ascii="AGOpus" w:eastAsia="Times New Roman" w:hAnsi="AGOpus" w:cs="Times New Roman"/>
                <w:b/>
                <w:i/>
                <w:sz w:val="20"/>
                <w:szCs w:val="20"/>
                <w:lang w:eastAsia="ru-RU"/>
              </w:rPr>
              <w:t>Для индивидуального предпринимателя, использующего упрощенную систему налогообложения, учета и отчетности</w:t>
            </w:r>
            <w:r w:rsidRPr="00DE7E6A">
              <w:rPr>
                <w:rFonts w:ascii="AGOpus" w:eastAsia="Times New Roman" w:hAnsi="AGOpus" w:cs="Times New Roman"/>
                <w:i/>
                <w:sz w:val="20"/>
                <w:szCs w:val="20"/>
                <w:lang w:eastAsia="ru-RU"/>
              </w:rPr>
              <w:t>:</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налоговая декларация по налогу, уплачиваемому в связи с применением упрощенной системы налогообложения за предшествующий календарный год</w:t>
            </w:r>
            <w:r w:rsidRPr="00DE7E6A">
              <w:rPr>
                <w:rFonts w:ascii="AGOpus" w:eastAsia="Times New Roman" w:hAnsi="AGOpus" w:cs="Times New Roman"/>
                <w:i/>
                <w:sz w:val="20"/>
                <w:szCs w:val="20"/>
                <w:lang w:eastAsia="ru-RU"/>
              </w:rPr>
              <w:t>;</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 xml:space="preserve">налоговая декларация по единому налогу на вмененный доход для отдельных видов деятельности </w:t>
            </w:r>
            <w:r w:rsidRPr="00DE7E6A">
              <w:rPr>
                <w:rFonts w:ascii="AGOpus" w:eastAsia="Times New Roman" w:hAnsi="AGOpus" w:cs="Times New Roman"/>
                <w:iCs/>
                <w:sz w:val="20"/>
                <w:szCs w:val="20"/>
                <w:lang w:eastAsia="ru-RU"/>
              </w:rPr>
              <w:t>за предшествующий календарный год и на квартальные даты</w:t>
            </w:r>
            <w:r w:rsidRPr="00DE7E6A">
              <w:rPr>
                <w:rFonts w:ascii="AGOpus" w:eastAsia="Times New Roman" w:hAnsi="AGOpus" w:cs="Times New Roman"/>
                <w:sz w:val="20"/>
                <w:szCs w:val="20"/>
                <w:lang w:eastAsia="ru-RU"/>
              </w:rPr>
              <w:t>;</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свидетельство об уплате единого налога на вмененный доход.</w:t>
            </w:r>
          </w:p>
          <w:p w:rsidR="00281D53" w:rsidRPr="00DE7E6A" w:rsidRDefault="00281D53" w:rsidP="001C4977">
            <w:pPr>
              <w:autoSpaceDE w:val="0"/>
              <w:autoSpaceDN w:val="0"/>
              <w:adjustRightInd w:val="0"/>
              <w:spacing w:before="60" w:after="0" w:line="240" w:lineRule="auto"/>
              <w:ind w:firstLine="238"/>
              <w:jc w:val="both"/>
              <w:rPr>
                <w:rFonts w:ascii="AGOpus" w:eastAsia="Times New Roman" w:hAnsi="AGOpus" w:cs="Times New Roman"/>
                <w:b/>
                <w:i/>
                <w:sz w:val="20"/>
                <w:szCs w:val="20"/>
                <w:lang w:eastAsia="ru-RU"/>
              </w:rPr>
            </w:pPr>
            <w:r w:rsidRPr="00DE7E6A">
              <w:rPr>
                <w:rFonts w:ascii="AGOpus" w:eastAsia="Times New Roman" w:hAnsi="AGOpus" w:cs="Times New Roman"/>
                <w:b/>
                <w:i/>
                <w:sz w:val="20"/>
                <w:szCs w:val="20"/>
                <w:lang w:eastAsia="ru-RU"/>
              </w:rPr>
              <w:t>Для индивидуального предпринимателя, использующего патентную систему налогообложения:</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 xml:space="preserve">Патент на право применения патентной системы налогообложения (форма </w:t>
            </w:r>
            <w:r w:rsidR="00214D84" w:rsidRPr="00DE7E6A">
              <w:rPr>
                <w:rFonts w:ascii="AGOpus" w:eastAsia="Times New Roman" w:hAnsi="AGOpus" w:cs="Times New Roman"/>
                <w:sz w:val="20"/>
                <w:szCs w:val="20"/>
                <w:lang w:eastAsia="ru-RU"/>
              </w:rPr>
              <w:t>№ </w:t>
            </w:r>
            <w:r w:rsidRPr="00DE7E6A">
              <w:rPr>
                <w:rFonts w:ascii="AGOpus" w:eastAsia="Times New Roman" w:hAnsi="AGOpus" w:cs="Times New Roman"/>
                <w:sz w:val="20"/>
                <w:szCs w:val="20"/>
                <w:lang w:eastAsia="ru-RU"/>
              </w:rPr>
              <w:t>26.5-П), действующий на момент открытия счета;</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281D53" w:rsidRPr="00DE7E6A" w:rsidRDefault="00281D53" w:rsidP="001C4977">
            <w:pPr>
              <w:autoSpaceDE w:val="0"/>
              <w:autoSpaceDN w:val="0"/>
              <w:adjustRightInd w:val="0"/>
              <w:spacing w:before="60" w:after="0" w:line="240" w:lineRule="auto"/>
              <w:ind w:firstLine="238"/>
              <w:jc w:val="both"/>
              <w:rPr>
                <w:rFonts w:ascii="AGOpus" w:eastAsia="Times New Roman" w:hAnsi="AGOpus" w:cs="Times New Roman"/>
                <w:b/>
                <w:i/>
                <w:sz w:val="20"/>
                <w:szCs w:val="20"/>
                <w:lang w:eastAsia="ru-RU"/>
              </w:rPr>
            </w:pPr>
            <w:r w:rsidRPr="00DE7E6A">
              <w:rPr>
                <w:rFonts w:ascii="AGOpus" w:eastAsia="Times New Roman" w:hAnsi="AGOpus" w:cs="Times New Roman"/>
                <w:b/>
                <w:i/>
                <w:sz w:val="20"/>
                <w:szCs w:val="20"/>
                <w:lang w:eastAsia="ru-RU"/>
              </w:rPr>
              <w:t>Для индивидуального предпринимателя, использующего традиционную систему налогообложения:</w:t>
            </w:r>
          </w:p>
          <w:p w:rsidR="00281D53" w:rsidRPr="00DE7E6A" w:rsidRDefault="007261E7"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 xml:space="preserve">налоговая </w:t>
            </w:r>
            <w:r w:rsidR="00281D53" w:rsidRPr="00DE7E6A">
              <w:rPr>
                <w:rFonts w:ascii="AGOpus" w:eastAsia="Times New Roman" w:hAnsi="AGOpus" w:cs="Times New Roman"/>
                <w:sz w:val="20"/>
                <w:szCs w:val="20"/>
                <w:lang w:eastAsia="ru-RU"/>
              </w:rPr>
              <w:t>деклараци</w:t>
            </w:r>
            <w:r w:rsidRPr="00DE7E6A">
              <w:rPr>
                <w:rFonts w:ascii="AGOpus" w:eastAsia="Times New Roman" w:hAnsi="AGOpus" w:cs="Times New Roman"/>
                <w:sz w:val="20"/>
                <w:szCs w:val="20"/>
                <w:lang w:eastAsia="ru-RU"/>
              </w:rPr>
              <w:t>я</w:t>
            </w:r>
            <w:r w:rsidR="00281D53" w:rsidRPr="00DE7E6A">
              <w:rPr>
                <w:rFonts w:ascii="AGOpus" w:eastAsia="Times New Roman" w:hAnsi="AGOpus" w:cs="Times New Roman"/>
                <w:sz w:val="20"/>
                <w:szCs w:val="20"/>
                <w:lang w:eastAsia="ru-RU"/>
              </w:rPr>
              <w:t xml:space="preserve"> по налогу на доходы физических лиц (форма 3-НДФЛ) за предшествующий календарный год.</w:t>
            </w:r>
          </w:p>
          <w:p w:rsidR="00281D53" w:rsidRPr="00DE7E6A" w:rsidRDefault="00281D53" w:rsidP="001C4977">
            <w:pPr>
              <w:tabs>
                <w:tab w:val="left" w:pos="511"/>
                <w:tab w:val="left" w:pos="1276"/>
              </w:tabs>
              <w:autoSpaceDE w:val="0"/>
              <w:autoSpaceDN w:val="0"/>
              <w:adjustRightInd w:val="0"/>
              <w:spacing w:before="60" w:after="0" w:line="240" w:lineRule="auto"/>
              <w:ind w:firstLine="238"/>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Указанные документы предоставляются:</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с отметкой о принятии налоговых деклараций и бухгалтерской (финансовой) отчетности налоговым органом по месту учета налогоплательщика</w:t>
            </w:r>
          </w:p>
          <w:p w:rsidR="00281D53" w:rsidRPr="00DE7E6A" w:rsidRDefault="00281D53" w:rsidP="001C4977">
            <w:pPr>
              <w:tabs>
                <w:tab w:val="left" w:pos="1276"/>
              </w:tabs>
              <w:autoSpaceDE w:val="0"/>
              <w:autoSpaceDN w:val="0"/>
              <w:adjustRightInd w:val="0"/>
              <w:spacing w:after="0" w:line="240" w:lineRule="auto"/>
              <w:ind w:firstLine="238"/>
              <w:jc w:val="both"/>
              <w:rPr>
                <w:rFonts w:ascii="AGOpus" w:eastAsia="Times New Roman" w:hAnsi="AGOpus" w:cs="Times New Roman"/>
                <w:sz w:val="20"/>
                <w:szCs w:val="20"/>
                <w:lang w:eastAsia="ru-RU"/>
              </w:rPr>
            </w:pPr>
            <w:r w:rsidRPr="00DE7E6A">
              <w:rPr>
                <w:rFonts w:ascii="AGOpus" w:eastAsia="Times New Roman" w:hAnsi="AGOpus" w:cs="Times New Roman"/>
                <w:sz w:val="20"/>
                <w:szCs w:val="20"/>
                <w:lang w:eastAsia="ru-RU"/>
              </w:rPr>
              <w:t>или</w:t>
            </w:r>
          </w:p>
          <w:p w:rsidR="00281D53" w:rsidRPr="00DE7E6A" w:rsidRDefault="00281D53"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DE7E6A">
              <w:rPr>
                <w:rFonts w:ascii="AGOpus" w:eastAsia="Times New Roman" w:hAnsi="AGOpus" w:cs="Times New Roman"/>
                <w:sz w:val="20"/>
                <w:szCs w:val="20"/>
                <w:lang w:eastAsia="ru-RU"/>
              </w:rPr>
              <w:t>c предоставлением документов, подтверждающих предоставление налоговых деклараций и бухгалтерской (финансовой) отчетности в электронном виде по телекоммуникационным каналам связи в налоговый орган по месту учета налогоплательщика (копии квитанции о приеме налоговой декларации (бухгалтерской отчетности), копии протокола входного контроля налоговой декларации (бухгалтерской отчетности) и копии подтверждения отправки (подтверждение специализированного оператора связи).</w:t>
            </w:r>
          </w:p>
          <w:p w:rsidR="00C05DE2" w:rsidRPr="00DE7E6A" w:rsidRDefault="00C05DE2" w:rsidP="001C4977">
            <w:pPr>
              <w:tabs>
                <w:tab w:val="left" w:pos="511"/>
                <w:tab w:val="left" w:pos="1276"/>
              </w:tabs>
              <w:autoSpaceDE w:val="0"/>
              <w:autoSpaceDN w:val="0"/>
              <w:adjustRightInd w:val="0"/>
              <w:spacing w:before="120" w:after="0" w:line="240" w:lineRule="auto"/>
              <w:ind w:firstLine="238"/>
              <w:jc w:val="both"/>
              <w:rPr>
                <w:rFonts w:ascii="Times New Roman" w:eastAsia="Times New Roman" w:hAnsi="Times New Roman" w:cs="Times New Roman"/>
                <w:i/>
                <w:sz w:val="20"/>
                <w:szCs w:val="20"/>
                <w:lang w:eastAsia="ru-RU"/>
              </w:rPr>
            </w:pPr>
            <w:r w:rsidRPr="00DE7E6A">
              <w:rPr>
                <w:rFonts w:ascii="Times New Roman" w:hAnsi="Times New Roman" w:cs="Times New Roman"/>
                <w:bCs/>
                <w:i/>
                <w:iCs/>
                <w:sz w:val="20"/>
                <w:szCs w:val="20"/>
              </w:rPr>
              <w:t>В случае, если период деятельности не превышает трех месяцев со дня регистрации (инкорпорации</w:t>
            </w:r>
            <w:r w:rsidR="00F95EA8" w:rsidRPr="00DE7E6A">
              <w:rPr>
                <w:rFonts w:ascii="Times New Roman" w:hAnsi="Times New Roman" w:cs="Times New Roman"/>
                <w:bCs/>
                <w:i/>
                <w:iCs/>
                <w:sz w:val="20"/>
                <w:szCs w:val="20"/>
              </w:rPr>
              <w:t>)</w:t>
            </w:r>
            <w:r w:rsidR="00F95EA8" w:rsidRPr="00DE7E6A">
              <w:rPr>
                <w:rFonts w:ascii="Times New Roman" w:eastAsia="Times New Roman" w:hAnsi="Times New Roman" w:cs="Times New Roman"/>
                <w:i/>
                <w:sz w:val="20"/>
                <w:szCs w:val="20"/>
                <w:lang w:eastAsia="ru-RU"/>
              </w:rPr>
              <w:t xml:space="preserve">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DE7E6A">
              <w:rPr>
                <w:rFonts w:ascii="Times New Roman" w:hAnsi="Times New Roman" w:cs="Times New Roman"/>
                <w:bCs/>
                <w:i/>
                <w:iCs/>
                <w:sz w:val="20"/>
                <w:szCs w:val="20"/>
              </w:rPr>
              <w:t xml:space="preserve">, </w:t>
            </w:r>
            <w:r w:rsidR="00F95EA8" w:rsidRPr="00DE7E6A">
              <w:rPr>
                <w:rFonts w:ascii="Times New Roman" w:hAnsi="Times New Roman" w:cs="Times New Roman"/>
                <w:bCs/>
                <w:i/>
                <w:iCs/>
                <w:sz w:val="20"/>
                <w:szCs w:val="20"/>
              </w:rPr>
              <w:t xml:space="preserve">то </w:t>
            </w:r>
            <w:r w:rsidR="00F95EA8" w:rsidRPr="00DE7E6A">
              <w:rPr>
                <w:rFonts w:ascii="Times New Roman" w:eastAsia="Times New Roman" w:hAnsi="Times New Roman" w:cs="Times New Roman"/>
                <w:i/>
                <w:sz w:val="20"/>
                <w:szCs w:val="20"/>
                <w:lang w:eastAsia="ru-RU"/>
              </w:rPr>
              <w:t>документы, подтверждающие сведения о финансовом положении,</w:t>
            </w:r>
            <w:r w:rsidRPr="00DE7E6A">
              <w:rPr>
                <w:rFonts w:ascii="Times New Roman" w:hAnsi="Times New Roman" w:cs="Times New Roman"/>
                <w:bCs/>
                <w:i/>
                <w:iCs/>
                <w:sz w:val="20"/>
                <w:szCs w:val="20"/>
              </w:rPr>
              <w:t xml:space="preserve"> необходимо предоставить по факту сдачи в налоговый орган</w:t>
            </w:r>
            <w:r w:rsidR="00F95EA8" w:rsidRPr="00DE7E6A">
              <w:rPr>
                <w:rFonts w:ascii="Times New Roman" w:eastAsia="Times New Roman" w:hAnsi="Times New Roman" w:cs="Times New Roman"/>
                <w:i/>
                <w:sz w:val="20"/>
                <w:szCs w:val="20"/>
                <w:lang w:eastAsia="ru-RU"/>
              </w:rPr>
              <w:t xml:space="preserve"> по месту учета налогоплательщика</w:t>
            </w:r>
            <w:r w:rsidR="00DE7E6A" w:rsidRPr="00DE7E6A">
              <w:rPr>
                <w:rFonts w:ascii="Times New Roman" w:eastAsia="Times New Roman" w:hAnsi="Times New Roman" w:cs="Times New Roman"/>
                <w:i/>
                <w:sz w:val="20"/>
                <w:szCs w:val="20"/>
                <w:lang w:eastAsia="ru-RU"/>
              </w:rPr>
              <w:t>.</w:t>
            </w:r>
          </w:p>
        </w:tc>
        <w:tc>
          <w:tcPr>
            <w:tcW w:w="1805" w:type="pct"/>
            <w:gridSpan w:val="2"/>
            <w:tcBorders>
              <w:top w:val="dotted" w:sz="4" w:space="0" w:color="auto"/>
              <w:left w:val="dotted" w:sz="4" w:space="0" w:color="auto"/>
              <w:bottom w:val="dotted" w:sz="4" w:space="0" w:color="auto"/>
              <w:right w:val="nil"/>
            </w:tcBorders>
            <w:vAlign w:val="center"/>
          </w:tcPr>
          <w:p w:rsidR="00C27212" w:rsidRPr="00DE7E6A" w:rsidRDefault="00C27212" w:rsidP="00C27212">
            <w:pPr>
              <w:tabs>
                <w:tab w:val="left" w:pos="291"/>
              </w:tabs>
              <w:spacing w:after="0"/>
              <w:ind w:left="34"/>
              <w:jc w:val="both"/>
              <w:rPr>
                <w:rFonts w:ascii="AGOpus" w:hAnsi="AGOpus"/>
                <w:sz w:val="20"/>
                <w:szCs w:val="20"/>
              </w:rPr>
            </w:pPr>
            <w:r w:rsidRPr="00DE7E6A">
              <w:rPr>
                <w:rFonts w:ascii="AGOpus" w:hAnsi="AGOpus"/>
                <w:sz w:val="20"/>
                <w:szCs w:val="20"/>
              </w:rPr>
              <w:lastRenderedPageBreak/>
              <w:t>Документы, предоставляются в Компанию одним из следующих способов:</w:t>
            </w:r>
          </w:p>
          <w:p w:rsidR="006454EB" w:rsidRPr="00DE7E6A" w:rsidRDefault="002E658D" w:rsidP="006454EB">
            <w:pPr>
              <w:pStyle w:val="aa"/>
              <w:numPr>
                <w:ilvl w:val="0"/>
                <w:numId w:val="4"/>
              </w:numPr>
              <w:tabs>
                <w:tab w:val="left" w:pos="459"/>
              </w:tabs>
              <w:spacing w:after="0" w:line="240" w:lineRule="auto"/>
              <w:ind w:left="0" w:firstLine="0"/>
              <w:jc w:val="both"/>
              <w:rPr>
                <w:rFonts w:ascii="AGOpus" w:hAnsi="AGOpus"/>
                <w:sz w:val="20"/>
                <w:szCs w:val="20"/>
              </w:rPr>
            </w:pPr>
            <w:r w:rsidRPr="00DE7E6A">
              <w:rPr>
                <w:rFonts w:ascii="AGOpus" w:hAnsi="AGOpus"/>
                <w:sz w:val="20"/>
                <w:szCs w:val="20"/>
              </w:rPr>
              <w:t>в оригинале;</w:t>
            </w:r>
          </w:p>
          <w:p w:rsidR="006454EB" w:rsidRPr="00DE7E6A" w:rsidRDefault="00C27212" w:rsidP="00C27212">
            <w:pPr>
              <w:pStyle w:val="aa"/>
              <w:numPr>
                <w:ilvl w:val="0"/>
                <w:numId w:val="4"/>
              </w:numPr>
              <w:tabs>
                <w:tab w:val="left" w:pos="459"/>
              </w:tabs>
              <w:spacing w:after="0" w:line="240" w:lineRule="auto"/>
              <w:ind w:left="0" w:firstLine="0"/>
              <w:jc w:val="both"/>
              <w:rPr>
                <w:rFonts w:ascii="AGOpus" w:hAnsi="AGOpus"/>
                <w:sz w:val="20"/>
                <w:szCs w:val="20"/>
              </w:rPr>
            </w:pPr>
            <w:r w:rsidRPr="00DE7E6A">
              <w:rPr>
                <w:rFonts w:ascii="AGOpus" w:hAnsi="AGOpus"/>
                <w:sz w:val="20"/>
                <w:szCs w:val="20"/>
              </w:rPr>
              <w:lastRenderedPageBreak/>
              <w:t>в виде копии, заверенной Клиентом с одновременным предоставлением оригинала</w:t>
            </w:r>
            <w:r w:rsidR="002E658D" w:rsidRPr="00DE7E6A">
              <w:rPr>
                <w:rFonts w:ascii="AGOpus" w:hAnsi="AGOpus"/>
                <w:sz w:val="20"/>
                <w:szCs w:val="20"/>
              </w:rPr>
              <w:t>;</w:t>
            </w:r>
          </w:p>
          <w:p w:rsidR="00281D53" w:rsidRPr="00DE7E6A" w:rsidRDefault="00C27212" w:rsidP="00C27212">
            <w:pPr>
              <w:pStyle w:val="aa"/>
              <w:numPr>
                <w:ilvl w:val="0"/>
                <w:numId w:val="4"/>
              </w:numPr>
              <w:tabs>
                <w:tab w:val="left" w:pos="459"/>
              </w:tabs>
              <w:spacing w:after="0" w:line="240" w:lineRule="auto"/>
              <w:ind w:left="0" w:firstLine="0"/>
              <w:jc w:val="both"/>
              <w:rPr>
                <w:rFonts w:ascii="AGOpus" w:hAnsi="AGOpus"/>
                <w:sz w:val="20"/>
                <w:szCs w:val="20"/>
              </w:rPr>
            </w:pPr>
            <w:r w:rsidRPr="00DE7E6A">
              <w:rPr>
                <w:rFonts w:ascii="AGOpus" w:hAnsi="AGOpus"/>
                <w:sz w:val="20"/>
                <w:szCs w:val="20"/>
              </w:rPr>
              <w:t>в виде нотариально заверенной копии</w:t>
            </w:r>
            <w:r w:rsidR="002E658D" w:rsidRPr="00DE7E6A">
              <w:rPr>
                <w:rFonts w:ascii="AGOpus" w:hAnsi="AGOpus"/>
                <w:sz w:val="20"/>
                <w:szCs w:val="20"/>
              </w:rPr>
              <w:t>.</w:t>
            </w:r>
          </w:p>
        </w:tc>
      </w:tr>
      <w:tr w:rsidR="00C052B9" w:rsidRPr="00C052B9" w:rsidTr="0071517D">
        <w:trPr>
          <w:gridAfter w:val="1"/>
          <w:wAfter w:w="5" w:type="pct"/>
          <w:trHeight w:val="930"/>
        </w:trPr>
        <w:tc>
          <w:tcPr>
            <w:tcW w:w="352" w:type="pct"/>
            <w:tcBorders>
              <w:top w:val="dotted" w:sz="4" w:space="0" w:color="auto"/>
              <w:left w:val="nil"/>
              <w:bottom w:val="dotted" w:sz="4" w:space="0" w:color="auto"/>
              <w:right w:val="dotted" w:sz="4" w:space="0" w:color="auto"/>
            </w:tcBorders>
            <w:vAlign w:val="center"/>
          </w:tcPr>
          <w:p w:rsidR="00B12FD2" w:rsidRPr="00C052B9" w:rsidRDefault="00B12FD2"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5162E5" w:rsidRPr="00C052B9" w:rsidRDefault="005162E5" w:rsidP="001C4977">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деловой репутации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5162E5" w:rsidRPr="00C052B9" w:rsidRDefault="005162E5"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C052B9">
              <w:rPr>
                <w:rFonts w:ascii="AGOpus" w:eastAsia="Times New Roman" w:hAnsi="AGOpus" w:cs="Times New Roman"/>
                <w:sz w:val="20"/>
                <w:szCs w:val="20"/>
                <w:lang w:eastAsia="ru-RU"/>
              </w:rPr>
              <w:lastRenderedPageBreak/>
              <w:t>отзывы</w:t>
            </w:r>
            <w:r w:rsidRPr="00C052B9">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5162E5" w:rsidRPr="00C052B9" w:rsidRDefault="005162E5"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C052B9">
              <w:rPr>
                <w:rFonts w:ascii="AGOpus" w:eastAsia="Times New Roman" w:hAnsi="AGOpus" w:cs="Times New Roman"/>
                <w:sz w:val="20"/>
                <w:szCs w:val="20"/>
                <w:lang w:eastAsia="ru-RU"/>
              </w:rPr>
              <w:t>отзывы</w:t>
            </w:r>
            <w:r w:rsidRPr="00C052B9">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индивидуальный предприниматель или физическое лицо, занимающееся в установленном законодательством Российской Федерации порядке частной практикой</w:t>
            </w:r>
            <w:r w:rsidR="00C05DE2" w:rsidRPr="00C052B9">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 xml:space="preserve"> ранее находил</w:t>
            </w:r>
            <w:r w:rsidR="00C05DE2" w:rsidRPr="00C052B9">
              <w:rPr>
                <w:rFonts w:ascii="Times New Roman" w:eastAsia="Times New Roman" w:hAnsi="Times New Roman" w:cs="Times New Roman"/>
                <w:sz w:val="20"/>
                <w:szCs w:val="20"/>
                <w:lang w:eastAsia="ru-RU"/>
              </w:rPr>
              <w:t>ся (-</w:t>
            </w:r>
            <w:r w:rsidRPr="00C052B9">
              <w:rPr>
                <w:rFonts w:ascii="Times New Roman" w:eastAsia="Times New Roman" w:hAnsi="Times New Roman" w:cs="Times New Roman"/>
                <w:sz w:val="20"/>
                <w:szCs w:val="20"/>
                <w:lang w:eastAsia="ru-RU"/>
              </w:rPr>
              <w:t>ось</w:t>
            </w:r>
            <w:r w:rsidR="00C05DE2" w:rsidRPr="00C052B9">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 xml:space="preserve"> или находится на обслуживании, с информацией этих организаций об оценке</w:t>
            </w:r>
            <w:r w:rsidR="00F04AEC">
              <w:rPr>
                <w:rFonts w:ascii="Times New Roman" w:eastAsia="Times New Roman" w:hAnsi="Times New Roman" w:cs="Times New Roman"/>
                <w:sz w:val="20"/>
                <w:szCs w:val="20"/>
                <w:lang w:eastAsia="ru-RU"/>
              </w:rPr>
              <w:t xml:space="preserve"> деловой репутации данного лица</w:t>
            </w:r>
            <w:r w:rsidR="00F04AEC" w:rsidRPr="00F04AEC">
              <w:rPr>
                <w:rFonts w:ascii="Times New Roman" w:eastAsia="Times New Roman" w:hAnsi="Times New Roman" w:cs="Times New Roman"/>
                <w:sz w:val="20"/>
                <w:szCs w:val="20"/>
                <w:lang w:eastAsia="ru-RU"/>
              </w:rPr>
              <w:t>;</w:t>
            </w:r>
          </w:p>
          <w:p w:rsidR="00B12FD2" w:rsidRPr="00C052B9" w:rsidRDefault="005162E5"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C052B9">
              <w:rPr>
                <w:rFonts w:ascii="Times New Roman" w:eastAsia="Times New Roman" w:hAnsi="Times New Roman" w:cs="Times New Roman" w:hint="eastAsia"/>
                <w:sz w:val="20"/>
                <w:szCs w:val="20"/>
                <w:lang w:eastAsia="ru-RU"/>
              </w:rPr>
              <w:t>публикации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отзывы</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в</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СМИ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предоставление</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дополнительных</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писем</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указанием</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публикаций</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ссылок</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в</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сети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Интернет</w:t>
            </w:r>
            <w:r w:rsidRPr="00C052B9">
              <w:rPr>
                <w:rFonts w:ascii="Times New Roman" w:eastAsia="Times New Roman" w:hAnsi="Times New Roman" w:cs="Times New Roman"/>
                <w:sz w:val="20"/>
                <w:szCs w:val="20"/>
                <w:lang w:eastAsia="ru-RU"/>
              </w:rPr>
              <w:t>).</w:t>
            </w:r>
          </w:p>
        </w:tc>
        <w:tc>
          <w:tcPr>
            <w:tcW w:w="1805" w:type="pct"/>
            <w:gridSpan w:val="2"/>
            <w:tcBorders>
              <w:top w:val="dotted" w:sz="4" w:space="0" w:color="auto"/>
              <w:left w:val="dotted" w:sz="4" w:space="0" w:color="auto"/>
              <w:bottom w:val="dotted" w:sz="4" w:space="0" w:color="auto"/>
              <w:right w:val="nil"/>
            </w:tcBorders>
            <w:vAlign w:val="center"/>
          </w:tcPr>
          <w:p w:rsidR="00B12FD2" w:rsidRPr="00C052B9" w:rsidRDefault="0071517D" w:rsidP="001C4977">
            <w:pPr>
              <w:tabs>
                <w:tab w:val="left" w:pos="459"/>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lastRenderedPageBreak/>
              <w:t>Документ предоставляется в Компанию в оригинале.</w:t>
            </w:r>
          </w:p>
        </w:tc>
      </w:tr>
      <w:tr w:rsidR="00C052B9" w:rsidRPr="00C052B9" w:rsidTr="00CE15BB">
        <w:trPr>
          <w:gridAfter w:val="1"/>
          <w:wAfter w:w="5" w:type="pct"/>
          <w:trHeight w:val="515"/>
        </w:trPr>
        <w:tc>
          <w:tcPr>
            <w:tcW w:w="352" w:type="pct"/>
            <w:tcBorders>
              <w:top w:val="dotted" w:sz="4" w:space="0" w:color="auto"/>
              <w:left w:val="nil"/>
              <w:bottom w:val="dotted" w:sz="4" w:space="0" w:color="auto"/>
              <w:right w:val="dotted" w:sz="4" w:space="0" w:color="auto"/>
            </w:tcBorders>
            <w:vAlign w:val="center"/>
          </w:tcPr>
          <w:p w:rsidR="0071517D" w:rsidRPr="00C052B9" w:rsidRDefault="0071517D" w:rsidP="00817BAB">
            <w:pPr>
              <w:numPr>
                <w:ilvl w:val="1"/>
                <w:numId w:val="46"/>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71517D" w:rsidRPr="00CE15BB" w:rsidRDefault="0071517D" w:rsidP="001C49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E15BB">
              <w:rPr>
                <w:rFonts w:ascii="Times New Roman" w:hAnsi="Times New Roman" w:cs="Times New Roman"/>
                <w:iCs/>
                <w:sz w:val="20"/>
                <w:szCs w:val="20"/>
              </w:rPr>
              <w:t>Документы, подтверждающие сведения об источниках происхождения денежных средств и (или) иного имущества клиента.</w:t>
            </w:r>
          </w:p>
        </w:tc>
        <w:tc>
          <w:tcPr>
            <w:tcW w:w="1805" w:type="pct"/>
            <w:gridSpan w:val="2"/>
            <w:tcBorders>
              <w:top w:val="dotted" w:sz="4" w:space="0" w:color="auto"/>
              <w:left w:val="dotted" w:sz="4" w:space="0" w:color="auto"/>
              <w:bottom w:val="dotted" w:sz="4" w:space="0" w:color="auto"/>
              <w:right w:val="nil"/>
            </w:tcBorders>
            <w:vAlign w:val="center"/>
          </w:tcPr>
          <w:p w:rsidR="0071517D" w:rsidRPr="00C052B9" w:rsidRDefault="0071517D" w:rsidP="00C27212">
            <w:pPr>
              <w:tabs>
                <w:tab w:val="left" w:pos="459"/>
              </w:tabs>
              <w:spacing w:after="0" w:line="240" w:lineRule="auto"/>
              <w:jc w:val="both"/>
              <w:rPr>
                <w:rFonts w:ascii="Times New Roman" w:eastAsia="Times New Roman" w:hAnsi="Times New Roman" w:cs="Times New Roman"/>
                <w:sz w:val="20"/>
                <w:szCs w:val="20"/>
                <w:lang w:eastAsia="ru-RU"/>
              </w:rPr>
            </w:pPr>
            <w:r w:rsidRPr="00CE15BB">
              <w:rPr>
                <w:rFonts w:ascii="Times New Roman" w:eastAsia="Times New Roman" w:hAnsi="Times New Roman" w:cs="Times New Roman"/>
                <w:sz w:val="20"/>
                <w:szCs w:val="20"/>
                <w:lang w:eastAsia="ru-RU"/>
              </w:rPr>
              <w:t xml:space="preserve">Документ предоставляется </w:t>
            </w:r>
            <w:r w:rsidR="00C27212" w:rsidRPr="00CE15BB">
              <w:rPr>
                <w:rFonts w:ascii="Times New Roman" w:eastAsia="Times New Roman" w:hAnsi="Times New Roman" w:cs="Times New Roman"/>
                <w:sz w:val="20"/>
                <w:szCs w:val="20"/>
                <w:lang w:eastAsia="ru-RU"/>
              </w:rPr>
              <w:t>по запросу Компании</w:t>
            </w:r>
            <w:r w:rsidRPr="00CE15BB">
              <w:rPr>
                <w:rFonts w:ascii="Times New Roman" w:eastAsia="Times New Roman" w:hAnsi="Times New Roman" w:cs="Times New Roman"/>
                <w:sz w:val="20"/>
                <w:szCs w:val="20"/>
                <w:lang w:eastAsia="ru-RU"/>
              </w:rPr>
              <w:t xml:space="preserve"> в оригинале.</w:t>
            </w:r>
          </w:p>
        </w:tc>
      </w:tr>
    </w:tbl>
    <w:p w:rsidR="005402DD" w:rsidRPr="00C6744C" w:rsidRDefault="005402DD" w:rsidP="005402DD">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8925D0" w:rsidRPr="00C052B9" w:rsidRDefault="008925D0" w:rsidP="008925D0">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w:t>
      </w:r>
      <w:r w:rsidR="00084BA5" w:rsidRPr="00C052B9">
        <w:rPr>
          <w:rFonts w:ascii="Times New Roman" w:hAnsi="Times New Roman" w:cs="Times New Roman"/>
          <w:i/>
          <w:sz w:val="20"/>
          <w:szCs w:val="20"/>
        </w:rPr>
        <w:t xml:space="preserve"> </w:t>
      </w:r>
      <w:r w:rsidRPr="00C052B9">
        <w:rPr>
          <w:rFonts w:ascii="Times New Roman" w:hAnsi="Times New Roman" w:cs="Times New Roman"/>
          <w:i/>
          <w:sz w:val="20"/>
          <w:szCs w:val="20"/>
        </w:rPr>
        <w:t>Федерально</w:t>
      </w:r>
      <w:r w:rsidR="00587EAA">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587EAA">
        <w:rPr>
          <w:rFonts w:ascii="Times New Roman" w:hAnsi="Times New Roman" w:cs="Times New Roman"/>
          <w:i/>
          <w:sz w:val="20"/>
          <w:szCs w:val="20"/>
        </w:rPr>
        <w:t>Фед</w:t>
      </w:r>
      <w:r w:rsidR="00587EAA" w:rsidRPr="00587EAA">
        <w:rPr>
          <w:rFonts w:ascii="Times New Roman" w:hAnsi="Times New Roman" w:cs="Times New Roman"/>
          <w:i/>
          <w:sz w:val="20"/>
          <w:szCs w:val="20"/>
        </w:rPr>
        <w:t>еральным законом от 28.06.2014 №</w:t>
      </w:r>
      <w:r w:rsidRPr="00587EAA">
        <w:rPr>
          <w:rFonts w:ascii="Times New Roman" w:hAnsi="Times New Roman" w:cs="Times New Roman"/>
          <w:i/>
          <w:sz w:val="20"/>
          <w:szCs w:val="20"/>
        </w:rPr>
        <w:t> 173-ФЗ «Об особенностях осуществления финансовых операций</w:t>
      </w:r>
      <w:r w:rsidRPr="00C052B9">
        <w:rPr>
          <w:rFonts w:ascii="Times New Roman" w:hAnsi="Times New Roman" w:cs="Times New Roman"/>
          <w:i/>
          <w:sz w:val="20"/>
          <w:szCs w:val="20"/>
        </w:rPr>
        <w:t xml:space="preserve">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8E03DA" w:rsidRPr="00F04AEC" w:rsidRDefault="0071517D" w:rsidP="008E03DA">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По результатам рассмотрения представленных </w:t>
      </w:r>
      <w:r w:rsidR="00C05DE2" w:rsidRPr="00C052B9">
        <w:rPr>
          <w:rFonts w:ascii="Times New Roman" w:eastAsia="Times New Roman" w:hAnsi="Times New Roman" w:cs="Times New Roman"/>
          <w:sz w:val="20"/>
          <w:szCs w:val="20"/>
          <w:lang w:eastAsia="ru-RU"/>
        </w:rPr>
        <w:t xml:space="preserve">индивидуальным предпринимателем или физическим лицом, занимающимся в установленном законодательством Российской Федерации порядке частной </w:t>
      </w:r>
      <w:r w:rsidR="00C05DE2" w:rsidRPr="00F04AEC">
        <w:rPr>
          <w:rFonts w:ascii="Times New Roman" w:eastAsia="Times New Roman" w:hAnsi="Times New Roman" w:cs="Times New Roman"/>
          <w:sz w:val="20"/>
          <w:szCs w:val="20"/>
          <w:lang w:eastAsia="ru-RU"/>
        </w:rPr>
        <w:t xml:space="preserve">практикой, </w:t>
      </w:r>
      <w:r w:rsidRPr="00F04AEC">
        <w:rPr>
          <w:rFonts w:ascii="Times New Roman" w:hAnsi="Times New Roman" w:cs="Times New Roman"/>
          <w:sz w:val="20"/>
          <w:szCs w:val="20"/>
        </w:rPr>
        <w:t>документов АО ИФК «Солид»</w:t>
      </w:r>
      <w:r w:rsidRPr="00F04AEC">
        <w:rPr>
          <w:rFonts w:ascii="Times New Roman" w:eastAsia="Times New Roman" w:hAnsi="Times New Roman" w:cs="Times New Roman"/>
          <w:sz w:val="20"/>
          <w:szCs w:val="20"/>
          <w:lang w:eastAsia="ru-RU"/>
        </w:rPr>
        <w:t xml:space="preserve"> имеет право затребовать дополнительные </w:t>
      </w:r>
      <w:r w:rsidRPr="00F04AEC">
        <w:rPr>
          <w:rFonts w:ascii="Times New Roman" w:hAnsi="Times New Roman" w:cs="Times New Roman"/>
          <w:sz w:val="20"/>
          <w:szCs w:val="20"/>
        </w:rPr>
        <w:t>подтверждающие</w:t>
      </w:r>
      <w:r w:rsidRPr="00F04AEC">
        <w:rPr>
          <w:rFonts w:ascii="Times New Roman" w:eastAsia="Times New Roman" w:hAnsi="Times New Roman" w:cs="Times New Roman"/>
          <w:sz w:val="20"/>
          <w:szCs w:val="20"/>
          <w:lang w:eastAsia="ru-RU"/>
        </w:rPr>
        <w:t xml:space="preserve"> документы</w:t>
      </w:r>
      <w:r w:rsidR="008E03DA" w:rsidRPr="00F04AEC">
        <w:rPr>
          <w:rFonts w:ascii="Times New Roman" w:eastAsia="Times New Roman" w:hAnsi="Times New Roman" w:cs="Times New Roman"/>
          <w:sz w:val="20"/>
          <w:szCs w:val="20"/>
          <w:lang w:eastAsia="ru-RU"/>
        </w:rPr>
        <w:t xml:space="preserve"> в соответствии с требованиями </w:t>
      </w:r>
      <w:r w:rsidR="008E03DA" w:rsidRPr="00F04AEC">
        <w:rPr>
          <w:rFonts w:ascii="Times New Roman" w:hAnsi="Times New Roman" w:cs="Times New Roman"/>
          <w:i/>
          <w:sz w:val="20"/>
          <w:szCs w:val="20"/>
        </w:rPr>
        <w:t xml:space="preserve">Федерального закона от 07.08.2001 </w:t>
      </w:r>
      <w:r w:rsidR="00F613CE" w:rsidRPr="00F04AEC">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8E03DA" w:rsidRPr="00F04AEC">
        <w:rPr>
          <w:rFonts w:ascii="Times New Roman" w:hAnsi="Times New Roman" w:cs="Times New Roman"/>
          <w:i/>
          <w:sz w:val="20"/>
          <w:szCs w:val="20"/>
        </w:rPr>
        <w:t>.</w:t>
      </w:r>
    </w:p>
    <w:p w:rsidR="0071517D" w:rsidRPr="00C052B9" w:rsidRDefault="00C05DE2" w:rsidP="001C4977">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Индивидуальный предприниматель или физическое лицо, занимающееся в установленном</w:t>
      </w:r>
      <w:r w:rsidRPr="00C052B9">
        <w:rPr>
          <w:rFonts w:ascii="Times New Roman" w:eastAsia="Times New Roman" w:hAnsi="Times New Roman" w:cs="Times New Roman"/>
          <w:sz w:val="20"/>
          <w:szCs w:val="20"/>
          <w:lang w:eastAsia="ru-RU"/>
        </w:rPr>
        <w:t xml:space="preserve"> законодательством Российской Федерации порядке частной практикой, </w:t>
      </w:r>
      <w:r w:rsidR="0071517D" w:rsidRPr="00C052B9">
        <w:rPr>
          <w:rFonts w:ascii="Times New Roman" w:eastAsia="Times New Roman" w:hAnsi="Times New Roman" w:cs="Times New Roman"/>
          <w:sz w:val="20"/>
          <w:szCs w:val="20"/>
          <w:lang w:eastAsia="ru-RU"/>
        </w:rPr>
        <w:t xml:space="preserve">несет ответственность за достоверность представленных </w:t>
      </w:r>
      <w:r w:rsidR="0071517D" w:rsidRPr="00C052B9">
        <w:rPr>
          <w:rFonts w:ascii="Times New Roman" w:hAnsi="Times New Roman" w:cs="Times New Roman"/>
          <w:sz w:val="20"/>
          <w:szCs w:val="20"/>
        </w:rPr>
        <w:t>АО ИФК «Солид»</w:t>
      </w:r>
      <w:r w:rsidR="0071517D" w:rsidRPr="00C052B9">
        <w:rPr>
          <w:rFonts w:ascii="Times New Roman" w:eastAsia="Times New Roman" w:hAnsi="Times New Roman" w:cs="Times New Roman"/>
          <w:sz w:val="20"/>
          <w:szCs w:val="20"/>
          <w:lang w:eastAsia="ru-RU"/>
        </w:rPr>
        <w:t xml:space="preserve"> документов</w:t>
      </w:r>
      <w:r w:rsidR="008A13BE" w:rsidRPr="00C052B9">
        <w:rPr>
          <w:rFonts w:ascii="Times New Roman" w:eastAsia="Times New Roman" w:hAnsi="Times New Roman" w:cs="Times New Roman"/>
          <w:sz w:val="20"/>
          <w:szCs w:val="20"/>
          <w:lang w:eastAsia="ru-RU"/>
        </w:rPr>
        <w:t xml:space="preserve"> </w:t>
      </w:r>
      <w:r w:rsidR="0071517D" w:rsidRPr="00C052B9">
        <w:rPr>
          <w:rFonts w:ascii="Times New Roman" w:eastAsia="Times New Roman" w:hAnsi="Times New Roman" w:cs="Times New Roman"/>
          <w:sz w:val="20"/>
          <w:szCs w:val="20"/>
          <w:lang w:eastAsia="ru-RU"/>
        </w:rPr>
        <w:t xml:space="preserve">при </w:t>
      </w:r>
      <w:r w:rsidR="008A13BE" w:rsidRPr="00C052B9">
        <w:rPr>
          <w:rFonts w:ascii="Times New Roman" w:eastAsia="Times New Roman" w:hAnsi="Times New Roman" w:cs="Times New Roman"/>
          <w:sz w:val="20"/>
          <w:szCs w:val="20"/>
          <w:lang w:eastAsia="ru-RU"/>
        </w:rPr>
        <w:t xml:space="preserve">заключении и </w:t>
      </w:r>
      <w:r w:rsidR="0071517D" w:rsidRPr="00C052B9">
        <w:rPr>
          <w:rFonts w:ascii="Times New Roman" w:eastAsia="Times New Roman" w:hAnsi="Times New Roman" w:cs="Times New Roman"/>
          <w:sz w:val="20"/>
          <w:szCs w:val="20"/>
          <w:lang w:eastAsia="ru-RU"/>
        </w:rPr>
        <w:t xml:space="preserve">исполнении </w:t>
      </w:r>
      <w:r w:rsidR="0071517D" w:rsidRPr="00C052B9">
        <w:rPr>
          <w:rFonts w:ascii="Times New Roman" w:hAnsi="Times New Roman" w:cs="Times New Roman"/>
          <w:sz w:val="20"/>
          <w:szCs w:val="20"/>
        </w:rPr>
        <w:t xml:space="preserve">Договора об оказании услуг на финансовых рынках (договор присоединения) для </w:t>
      </w:r>
      <w:r w:rsidRPr="00C052B9">
        <w:rPr>
          <w:rFonts w:ascii="Times New Roman" w:hAnsi="Times New Roman" w:cs="Times New Roman"/>
          <w:sz w:val="20"/>
          <w:szCs w:val="20"/>
        </w:rPr>
        <w:t>юридических</w:t>
      </w:r>
      <w:r w:rsidR="0071517D" w:rsidRPr="00C052B9">
        <w:rPr>
          <w:rFonts w:ascii="Times New Roman" w:hAnsi="Times New Roman" w:cs="Times New Roman"/>
          <w:sz w:val="20"/>
          <w:szCs w:val="20"/>
        </w:rPr>
        <w:t xml:space="preserve"> лиц (Приложение № 1-</w:t>
      </w:r>
      <w:r w:rsidRPr="00C052B9">
        <w:rPr>
          <w:rFonts w:ascii="Times New Roman" w:hAnsi="Times New Roman" w:cs="Times New Roman"/>
          <w:sz w:val="20"/>
          <w:szCs w:val="20"/>
        </w:rPr>
        <w:t>б</w:t>
      </w:r>
      <w:r w:rsidR="0071517D" w:rsidRPr="00C052B9">
        <w:rPr>
          <w:rFonts w:ascii="Times New Roman" w:hAnsi="Times New Roman" w:cs="Times New Roman"/>
          <w:sz w:val="20"/>
          <w:szCs w:val="20"/>
        </w:rPr>
        <w:t xml:space="preserve"> или Приложение № 1-</w:t>
      </w:r>
      <w:r w:rsidRPr="00C052B9">
        <w:rPr>
          <w:rFonts w:ascii="Times New Roman" w:hAnsi="Times New Roman" w:cs="Times New Roman"/>
          <w:sz w:val="20"/>
          <w:szCs w:val="20"/>
        </w:rPr>
        <w:t>б</w:t>
      </w:r>
      <w:r w:rsidR="0071517D" w:rsidRPr="00C052B9">
        <w:rPr>
          <w:rFonts w:ascii="Times New Roman" w:hAnsi="Times New Roman" w:cs="Times New Roman"/>
          <w:sz w:val="20"/>
          <w:szCs w:val="20"/>
        </w:rPr>
        <w:t>-ДС) к Регламенту).</w:t>
      </w:r>
    </w:p>
    <w:p w:rsidR="0071517D" w:rsidRPr="00C052B9" w:rsidRDefault="0071517D" w:rsidP="001C4977">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Документы, предоставляемые </w:t>
      </w:r>
      <w:r w:rsidR="00C05DE2" w:rsidRPr="00C052B9">
        <w:rPr>
          <w:rFonts w:ascii="Times New Roman" w:eastAsia="Times New Roman" w:hAnsi="Times New Roman" w:cs="Times New Roman"/>
          <w:sz w:val="20"/>
          <w:szCs w:val="20"/>
          <w:lang w:eastAsia="ru-RU"/>
        </w:rPr>
        <w:t xml:space="preserve">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w:t>
      </w:r>
      <w:r w:rsidRPr="00C052B9">
        <w:rPr>
          <w:rFonts w:ascii="Times New Roman" w:eastAsia="Times New Roman" w:hAnsi="Times New Roman" w:cs="Times New Roman"/>
          <w:sz w:val="20"/>
          <w:szCs w:val="20"/>
          <w:lang w:eastAsia="ru-RU"/>
        </w:rPr>
        <w:t>должны быть действительны на дату предъявления.</w:t>
      </w:r>
    </w:p>
    <w:p w:rsidR="00F95EA8" w:rsidRPr="00C052B9" w:rsidRDefault="00F95EA8" w:rsidP="001C4977">
      <w:pPr>
        <w:rPr>
          <w:rFonts w:ascii="Times New Roman" w:hAnsi="Times New Roman" w:cs="Times New Roman"/>
        </w:rPr>
      </w:pPr>
      <w:r w:rsidRPr="00C052B9">
        <w:rPr>
          <w:rFonts w:ascii="Times New Roman" w:hAnsi="Times New Roman" w:cs="Times New Roman"/>
        </w:rPr>
        <w:br w:type="page"/>
      </w:r>
    </w:p>
    <w:p w:rsidR="00214D84" w:rsidRPr="00C052B9" w:rsidRDefault="00214D84" w:rsidP="00214D84">
      <w:pPr>
        <w:pStyle w:val="1"/>
        <w:ind w:left="0" w:firstLine="0"/>
        <w:rPr>
          <w:color w:val="auto"/>
        </w:rPr>
      </w:pPr>
      <w:bookmarkStart w:id="6" w:name="_Toc120702839"/>
      <w:r w:rsidRPr="00C052B9">
        <w:rPr>
          <w:rFonts w:cs="Times New Roman"/>
          <w:color w:val="auto"/>
        </w:rPr>
        <w:lastRenderedPageBreak/>
        <w:t>П</w:t>
      </w:r>
      <w:r w:rsidR="00F02FB2" w:rsidRPr="00C052B9">
        <w:rPr>
          <w:rFonts w:cs="Times New Roman"/>
          <w:color w:val="auto"/>
        </w:rPr>
        <w:t>еречень</w:t>
      </w:r>
      <w:r w:rsidR="00F95EA8" w:rsidRPr="00C052B9">
        <w:rPr>
          <w:rFonts w:cs="Times New Roman"/>
          <w:color w:val="auto"/>
        </w:rPr>
        <w:t xml:space="preserve"> документов, </w:t>
      </w:r>
      <w:r w:rsidR="00F02FB2" w:rsidRPr="00C052B9">
        <w:rPr>
          <w:rFonts w:cs="Times New Roman"/>
          <w:color w:val="auto"/>
        </w:rPr>
        <w:t xml:space="preserve">предоставляемых </w:t>
      </w:r>
      <w:r w:rsidR="006E2EC8" w:rsidRPr="00C052B9">
        <w:rPr>
          <w:color w:val="auto"/>
        </w:rPr>
        <w:t>юридически</w:t>
      </w:r>
      <w:r w:rsidR="00F02FB2" w:rsidRPr="00C052B9">
        <w:rPr>
          <w:color w:val="auto"/>
        </w:rPr>
        <w:t>ми</w:t>
      </w:r>
      <w:r w:rsidR="006E2EC8" w:rsidRPr="00C052B9">
        <w:rPr>
          <w:color w:val="auto"/>
        </w:rPr>
        <w:t xml:space="preserve"> лиц</w:t>
      </w:r>
      <w:r w:rsidR="00F02FB2" w:rsidRPr="00C052B9">
        <w:rPr>
          <w:color w:val="auto"/>
        </w:rPr>
        <w:t>ами</w:t>
      </w:r>
      <w:r w:rsidR="006E2EC8" w:rsidRPr="00C052B9">
        <w:rPr>
          <w:color w:val="auto"/>
        </w:rPr>
        <w:t>, созданны</w:t>
      </w:r>
      <w:r w:rsidR="00F02FB2" w:rsidRPr="00C052B9">
        <w:rPr>
          <w:color w:val="auto"/>
        </w:rPr>
        <w:t>ми</w:t>
      </w:r>
      <w:r w:rsidR="006E2EC8" w:rsidRPr="00C052B9">
        <w:rPr>
          <w:color w:val="auto"/>
        </w:rPr>
        <w:t xml:space="preserve"> в соответствии с законодательством РФ</w:t>
      </w:r>
      <w:r w:rsidR="00F95EA8" w:rsidRPr="00C052B9">
        <w:rPr>
          <w:color w:val="auto"/>
        </w:rPr>
        <w:t>,</w:t>
      </w:r>
      <w:r w:rsidRPr="00C052B9">
        <w:rPr>
          <w:color w:val="auto"/>
        </w:rPr>
        <w:t xml:space="preserve"> в АО ИФК «Солид» для заключения договоров об оказании услуг на финансовых рынках в рамках </w:t>
      </w:r>
      <w:r w:rsidRPr="00C052B9">
        <w:rPr>
          <w:i/>
          <w:color w:val="auto"/>
        </w:rPr>
        <w:t>Регламента оказания АО ИФК «Солид» услуг на финансовых рынках</w:t>
      </w:r>
      <w:bookmarkEnd w:id="6"/>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4556"/>
        <w:gridCol w:w="4143"/>
        <w:gridCol w:w="36"/>
      </w:tblGrid>
      <w:tr w:rsidR="00C052B9" w:rsidRPr="00C052B9" w:rsidTr="001F58D1">
        <w:trPr>
          <w:gridAfter w:val="1"/>
          <w:wAfter w:w="19" w:type="pct"/>
          <w:tblHeader/>
        </w:trPr>
        <w:tc>
          <w:tcPr>
            <w:tcW w:w="349" w:type="pct"/>
            <w:tcBorders>
              <w:top w:val="dotted" w:sz="4" w:space="0" w:color="auto"/>
              <w:left w:val="nil"/>
              <w:bottom w:val="double" w:sz="4" w:space="0" w:color="auto"/>
              <w:right w:val="dotted" w:sz="4" w:space="0" w:color="auto"/>
            </w:tcBorders>
            <w:shd w:val="clear" w:color="auto" w:fill="660033"/>
            <w:vAlign w:val="center"/>
          </w:tcPr>
          <w:p w:rsidR="001F58D1" w:rsidRPr="00C052B9" w:rsidRDefault="001F58D1"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426" w:type="pct"/>
            <w:tcBorders>
              <w:top w:val="dotted" w:sz="4" w:space="0" w:color="auto"/>
              <w:left w:val="dotted" w:sz="4" w:space="0" w:color="auto"/>
              <w:bottom w:val="double" w:sz="4" w:space="0" w:color="auto"/>
              <w:right w:val="dotted" w:sz="4" w:space="0" w:color="auto"/>
            </w:tcBorders>
            <w:shd w:val="clear" w:color="auto" w:fill="660033"/>
            <w:vAlign w:val="center"/>
          </w:tcPr>
          <w:p w:rsidR="001F58D1" w:rsidRPr="00C052B9" w:rsidRDefault="001F58D1"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2206" w:type="pct"/>
            <w:tcBorders>
              <w:top w:val="dotted" w:sz="4" w:space="0" w:color="auto"/>
              <w:left w:val="dotted" w:sz="4" w:space="0" w:color="auto"/>
              <w:bottom w:val="double" w:sz="4" w:space="0" w:color="auto"/>
              <w:right w:val="nil"/>
            </w:tcBorders>
            <w:shd w:val="clear" w:color="auto" w:fill="660033"/>
            <w:vAlign w:val="center"/>
          </w:tcPr>
          <w:p w:rsidR="001F58D1" w:rsidRPr="00C052B9" w:rsidRDefault="001F58D1"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1F58D1">
        <w:trPr>
          <w:trHeight w:val="286"/>
        </w:trPr>
        <w:tc>
          <w:tcPr>
            <w:tcW w:w="349" w:type="pct"/>
            <w:tcBorders>
              <w:top w:val="dotted" w:sz="4" w:space="0" w:color="auto"/>
              <w:left w:val="nil"/>
              <w:bottom w:val="dotted" w:sz="4" w:space="0" w:color="auto"/>
              <w:right w:val="dotted" w:sz="4" w:space="0" w:color="auto"/>
            </w:tcBorders>
            <w:vAlign w:val="center"/>
          </w:tcPr>
          <w:p w:rsidR="001F58D1" w:rsidRPr="00C052B9" w:rsidRDefault="001F58D1"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1F58D1" w:rsidRPr="00C052B9" w:rsidRDefault="001F58D1" w:rsidP="001C4977">
            <w:pPr>
              <w:spacing w:before="60" w:after="60" w:line="240" w:lineRule="auto"/>
              <w:jc w:val="both"/>
              <w:rPr>
                <w:rFonts w:ascii="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Заявление на комплексное обслуживание на финансовых рынках (Приложение № 3 к </w:t>
            </w:r>
            <w:r w:rsidRPr="00C052B9">
              <w:rPr>
                <w:rFonts w:ascii="Times New Roman" w:eastAsia="Times New Roman" w:hAnsi="Times New Roman" w:cs="Times New Roman"/>
                <w:i/>
                <w:sz w:val="20"/>
                <w:szCs w:val="20"/>
                <w:lang w:eastAsia="ru-RU"/>
              </w:rPr>
              <w:t>Регламенту оказания АО</w:t>
            </w:r>
            <w:r w:rsidRPr="00C052B9">
              <w:rPr>
                <w:rFonts w:ascii="Times New Roman" w:hAnsi="Times New Roman" w:cs="Times New Roman"/>
                <w:i/>
                <w:sz w:val="20"/>
                <w:szCs w:val="20"/>
              </w:rPr>
              <w:t> ИФК «Солид» услуг на финансовых рынках (далее – Регламент)</w:t>
            </w:r>
            <w:r w:rsidR="00F04AEC">
              <w:rPr>
                <w:rFonts w:ascii="Times New Roman" w:hAnsi="Times New Roman" w:cs="Times New Roman"/>
                <w:i/>
                <w:sz w:val="20"/>
                <w:szCs w:val="20"/>
              </w:rPr>
              <w:t>.</w:t>
            </w:r>
          </w:p>
        </w:tc>
        <w:tc>
          <w:tcPr>
            <w:tcW w:w="2225" w:type="pct"/>
            <w:gridSpan w:val="2"/>
            <w:vMerge w:val="restart"/>
            <w:tcBorders>
              <w:top w:val="dotted" w:sz="4" w:space="0" w:color="auto"/>
              <w:left w:val="dotted" w:sz="4" w:space="0" w:color="auto"/>
              <w:bottom w:val="dotted" w:sz="4" w:space="0" w:color="auto"/>
              <w:right w:val="nil"/>
            </w:tcBorders>
            <w:vAlign w:val="center"/>
          </w:tcPr>
          <w:p w:rsidR="001F58D1" w:rsidRPr="00C052B9" w:rsidRDefault="001F58D1"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Бланки для оформления документов:</w:t>
            </w:r>
          </w:p>
          <w:p w:rsidR="00E676C9" w:rsidRPr="00E676C9" w:rsidRDefault="001F58D1" w:rsidP="00B40E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выдаются юридическим лицам в Компании;</w:t>
            </w:r>
          </w:p>
          <w:p w:rsidR="00F02FB2" w:rsidRPr="00E676C9" w:rsidRDefault="001F58D1" w:rsidP="00B40E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E676C9">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1" w:history="1">
              <w:r w:rsidRPr="00E676C9">
                <w:rPr>
                  <w:rStyle w:val="a9"/>
                  <w:rFonts w:ascii="Times New Roman" w:eastAsia="Times New Roman" w:hAnsi="Times New Roman" w:cs="Times New Roman"/>
                  <w:color w:val="auto"/>
                  <w:sz w:val="20"/>
                  <w:szCs w:val="20"/>
                  <w:lang w:val="en-US" w:eastAsia="ru-RU"/>
                </w:rPr>
                <w:t>https</w:t>
              </w:r>
              <w:r w:rsidRPr="00E676C9">
                <w:rPr>
                  <w:rStyle w:val="a9"/>
                  <w:rFonts w:ascii="Times New Roman" w:eastAsia="Times New Roman" w:hAnsi="Times New Roman" w:cs="Times New Roman"/>
                  <w:color w:val="auto"/>
                  <w:sz w:val="20"/>
                  <w:szCs w:val="20"/>
                  <w:lang w:eastAsia="ru-RU"/>
                </w:rPr>
                <w:t>://</w:t>
              </w:r>
              <w:r w:rsidRPr="00E676C9">
                <w:rPr>
                  <w:rStyle w:val="a9"/>
                  <w:rFonts w:ascii="Times New Roman" w:eastAsia="Times New Roman" w:hAnsi="Times New Roman" w:cs="Times New Roman"/>
                  <w:color w:val="auto"/>
                  <w:sz w:val="20"/>
                  <w:szCs w:val="20"/>
                  <w:lang w:val="en-US" w:eastAsia="ru-RU"/>
                </w:rPr>
                <w:t>solidbroker</w:t>
              </w:r>
              <w:r w:rsidRPr="00E676C9">
                <w:rPr>
                  <w:rStyle w:val="a9"/>
                  <w:rFonts w:ascii="Times New Roman" w:eastAsia="Times New Roman" w:hAnsi="Times New Roman" w:cs="Times New Roman"/>
                  <w:color w:val="auto"/>
                  <w:sz w:val="20"/>
                  <w:szCs w:val="20"/>
                  <w:lang w:eastAsia="ru-RU"/>
                </w:rPr>
                <w:t>.</w:t>
              </w:r>
              <w:r w:rsidRPr="00E676C9">
                <w:rPr>
                  <w:rStyle w:val="a9"/>
                  <w:rFonts w:ascii="Times New Roman" w:eastAsia="Times New Roman" w:hAnsi="Times New Roman" w:cs="Times New Roman"/>
                  <w:color w:val="auto"/>
                  <w:sz w:val="20"/>
                  <w:szCs w:val="20"/>
                  <w:lang w:val="en-US" w:eastAsia="ru-RU"/>
                </w:rPr>
                <w:t>ru</w:t>
              </w:r>
            </w:hyperlink>
            <w:r w:rsidRPr="00E676C9">
              <w:rPr>
                <w:rFonts w:ascii="Times New Roman" w:eastAsia="Times New Roman" w:hAnsi="Times New Roman" w:cs="Times New Roman"/>
                <w:sz w:val="20"/>
                <w:szCs w:val="20"/>
                <w:lang w:eastAsia="ru-RU"/>
              </w:rPr>
              <w:t xml:space="preserve"> (далее – </w:t>
            </w:r>
            <w:r w:rsidRPr="00E676C9">
              <w:rPr>
                <w:rFonts w:ascii="Times New Roman" w:eastAsia="Times New Roman" w:hAnsi="Times New Roman" w:cs="Times New Roman"/>
                <w:sz w:val="20"/>
                <w:szCs w:val="20"/>
                <w:lang w:val="en-US" w:eastAsia="ru-RU"/>
              </w:rPr>
              <w:t>WEB</w:t>
            </w:r>
            <w:r w:rsidRPr="00E676C9">
              <w:rPr>
                <w:rFonts w:ascii="Times New Roman" w:eastAsia="Times New Roman" w:hAnsi="Times New Roman" w:cs="Times New Roman"/>
                <w:sz w:val="20"/>
                <w:szCs w:val="20"/>
                <w:lang w:eastAsia="ru-RU"/>
              </w:rPr>
              <w:t>-сайт Компании» в разделе «Документы»</w:t>
            </w:r>
            <w:r w:rsidR="00E676C9" w:rsidRPr="00E676C9">
              <w:rPr>
                <w:rFonts w:ascii="Times New Roman" w:eastAsia="Times New Roman" w:hAnsi="Times New Roman" w:cs="Times New Roman"/>
                <w:sz w:val="20"/>
                <w:szCs w:val="20"/>
                <w:lang w:eastAsia="ru-RU"/>
              </w:rPr>
              <w:t>)</w:t>
            </w:r>
            <w:r w:rsidRPr="00E676C9">
              <w:rPr>
                <w:rFonts w:ascii="Times New Roman" w:eastAsia="Times New Roman" w:hAnsi="Times New Roman" w:cs="Times New Roman"/>
                <w:sz w:val="20"/>
                <w:szCs w:val="20"/>
                <w:lang w:eastAsia="ru-RU"/>
              </w:rPr>
              <w:t>.</w:t>
            </w:r>
          </w:p>
        </w:tc>
      </w:tr>
      <w:tr w:rsidR="00C052B9" w:rsidRPr="00C052B9" w:rsidTr="001F58D1">
        <w:trPr>
          <w:trHeight w:val="286"/>
        </w:trPr>
        <w:tc>
          <w:tcPr>
            <w:tcW w:w="349" w:type="pct"/>
            <w:tcBorders>
              <w:top w:val="dotted" w:sz="4" w:space="0" w:color="auto"/>
              <w:left w:val="nil"/>
              <w:bottom w:val="dotted" w:sz="4" w:space="0" w:color="auto"/>
              <w:right w:val="dotted" w:sz="4" w:space="0" w:color="auto"/>
            </w:tcBorders>
            <w:vAlign w:val="center"/>
          </w:tcPr>
          <w:p w:rsidR="001F58D1" w:rsidRPr="00C052B9" w:rsidRDefault="001F58D1"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1F58D1" w:rsidRPr="00C052B9" w:rsidRDefault="001F58D1"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юридических лиц (Приложение № 1-б к Регламенту)</w:t>
            </w:r>
          </w:p>
          <w:p w:rsidR="001F58D1" w:rsidRPr="00C052B9" w:rsidRDefault="001F58D1"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1F58D1" w:rsidRPr="00C052B9" w:rsidRDefault="001F58D1"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юридических лиц</w:t>
            </w:r>
            <w:r w:rsidRPr="00C052B9">
              <w:rPr>
                <w:rFonts w:ascii="Times New Roman" w:hAnsi="Times New Roman" w:cs="Times New Roman"/>
                <w:sz w:val="20"/>
                <w:szCs w:val="20"/>
              </w:rPr>
              <w:br/>
              <w:t>(Приложение № 1-б-ДС к Регламенту)</w:t>
            </w:r>
            <w:r w:rsidR="00F04AEC">
              <w:rPr>
                <w:rFonts w:ascii="Times New Roman" w:hAnsi="Times New Roman" w:cs="Times New Roman"/>
                <w:sz w:val="20"/>
                <w:szCs w:val="20"/>
              </w:rPr>
              <w:t>.</w:t>
            </w:r>
          </w:p>
        </w:tc>
        <w:tc>
          <w:tcPr>
            <w:tcW w:w="2225" w:type="pct"/>
            <w:gridSpan w:val="2"/>
            <w:vMerge/>
            <w:tcBorders>
              <w:top w:val="nil"/>
              <w:left w:val="dotted" w:sz="4" w:space="0" w:color="auto"/>
              <w:bottom w:val="dotted" w:sz="4" w:space="0" w:color="auto"/>
              <w:right w:val="nil"/>
            </w:tcBorders>
            <w:vAlign w:val="center"/>
          </w:tcPr>
          <w:p w:rsidR="001F58D1" w:rsidRPr="00C052B9" w:rsidRDefault="001F58D1"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1F58D1">
        <w:tc>
          <w:tcPr>
            <w:tcW w:w="349" w:type="pct"/>
            <w:tcBorders>
              <w:top w:val="dotted" w:sz="4" w:space="0" w:color="auto"/>
              <w:left w:val="nil"/>
              <w:bottom w:val="dotted" w:sz="4" w:space="0" w:color="auto"/>
              <w:right w:val="dotted" w:sz="4" w:space="0" w:color="auto"/>
            </w:tcBorders>
            <w:vAlign w:val="center"/>
          </w:tcPr>
          <w:p w:rsidR="001F58D1" w:rsidRPr="00C052B9" w:rsidRDefault="001F58D1"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1F58D1" w:rsidRPr="00C052B9" w:rsidRDefault="001F58D1" w:rsidP="001C4977">
            <w:pPr>
              <w:spacing w:after="0" w:line="240" w:lineRule="auto"/>
              <w:jc w:val="both"/>
              <w:rPr>
                <w:rFonts w:ascii="Times New Roman" w:eastAsia="Times New Roman" w:hAnsi="Times New Roman" w:cs="Times New Roman"/>
                <w:sz w:val="20"/>
                <w:szCs w:val="20"/>
                <w:highlight w:val="yellow"/>
                <w:lang w:eastAsia="ru-RU"/>
              </w:rPr>
            </w:pPr>
            <w:r w:rsidRPr="00C052B9">
              <w:rPr>
                <w:rFonts w:ascii="Times New Roman" w:hAnsi="Times New Roman" w:cs="Times New Roman"/>
                <w:bCs/>
                <w:sz w:val="20"/>
                <w:szCs w:val="20"/>
              </w:rPr>
              <w:t xml:space="preserve">Уведомление о ведении учета денежных средств Клиента </w:t>
            </w:r>
            <w:r w:rsidRPr="00C052B9">
              <w:rPr>
                <w:rFonts w:ascii="Times New Roman" w:hAnsi="Times New Roman" w:cs="Times New Roman"/>
                <w:sz w:val="20"/>
                <w:szCs w:val="20"/>
              </w:rPr>
              <w:t>к Договору об оказании услуг на финансовых рынках (договор присоединения) (Приложение № 6 к Регламенту)</w:t>
            </w:r>
            <w:r w:rsidR="00F04AEC">
              <w:rPr>
                <w:rFonts w:ascii="Times New Roman" w:hAnsi="Times New Roman" w:cs="Times New Roman"/>
                <w:sz w:val="20"/>
                <w:szCs w:val="20"/>
              </w:rPr>
              <w:t>.</w:t>
            </w:r>
          </w:p>
        </w:tc>
        <w:tc>
          <w:tcPr>
            <w:tcW w:w="2225" w:type="pct"/>
            <w:gridSpan w:val="2"/>
            <w:vMerge/>
            <w:tcBorders>
              <w:top w:val="nil"/>
              <w:left w:val="dotted" w:sz="4" w:space="0" w:color="auto"/>
              <w:bottom w:val="dotted" w:sz="4" w:space="0" w:color="auto"/>
              <w:right w:val="nil"/>
            </w:tcBorders>
            <w:vAlign w:val="center"/>
          </w:tcPr>
          <w:p w:rsidR="001F58D1" w:rsidRPr="00C052B9" w:rsidRDefault="001F58D1"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1F58D1">
        <w:tc>
          <w:tcPr>
            <w:tcW w:w="349" w:type="pct"/>
            <w:tcBorders>
              <w:top w:val="dotted" w:sz="4" w:space="0" w:color="auto"/>
              <w:left w:val="nil"/>
              <w:bottom w:val="dotted" w:sz="4" w:space="0" w:color="auto"/>
              <w:right w:val="dotted" w:sz="4" w:space="0" w:color="auto"/>
            </w:tcBorders>
            <w:vAlign w:val="center"/>
          </w:tcPr>
          <w:p w:rsidR="001F58D1" w:rsidRPr="00C052B9" w:rsidRDefault="001F58D1"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1F58D1" w:rsidRPr="00C052B9" w:rsidRDefault="001F58D1"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bCs/>
                <w:sz w:val="20"/>
                <w:szCs w:val="20"/>
              </w:rPr>
              <w:t xml:space="preserve">Поручение на назначение оператора счета депо (раздела счета депо) (Форма Д-10 </w:t>
            </w:r>
            <w:r w:rsidRPr="00C052B9">
              <w:rPr>
                <w:rFonts w:ascii="Times New Roman" w:hAnsi="Times New Roman" w:cs="Times New Roman"/>
                <w:bCs/>
                <w:i/>
                <w:sz w:val="20"/>
                <w:szCs w:val="20"/>
              </w:rPr>
              <w:t>Условий осуществления депозитарной деятельности (Клиентский регламент) АО ИФК</w:t>
            </w:r>
            <w:r w:rsidRPr="00C052B9">
              <w:rPr>
                <w:rFonts w:ascii="Times New Roman" w:hAnsi="Times New Roman" w:cs="Times New Roman"/>
                <w:i/>
                <w:sz w:val="20"/>
                <w:szCs w:val="20"/>
              </w:rPr>
              <w:t> «Солид»</w:t>
            </w:r>
            <w:r w:rsidR="00F04AEC">
              <w:rPr>
                <w:rFonts w:ascii="Times New Roman" w:hAnsi="Times New Roman" w:cs="Times New Roman"/>
                <w:i/>
                <w:sz w:val="20"/>
                <w:szCs w:val="20"/>
              </w:rPr>
              <w:t>.</w:t>
            </w:r>
          </w:p>
        </w:tc>
        <w:tc>
          <w:tcPr>
            <w:tcW w:w="2225" w:type="pct"/>
            <w:gridSpan w:val="2"/>
            <w:vMerge/>
            <w:tcBorders>
              <w:top w:val="nil"/>
              <w:left w:val="dotted" w:sz="4" w:space="0" w:color="auto"/>
              <w:bottom w:val="dotted" w:sz="4" w:space="0" w:color="auto"/>
              <w:right w:val="nil"/>
            </w:tcBorders>
            <w:vAlign w:val="center"/>
          </w:tcPr>
          <w:p w:rsidR="001F58D1" w:rsidRPr="00C052B9" w:rsidRDefault="001F58D1"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1F58D1">
        <w:trPr>
          <w:trHeight w:val="1531"/>
        </w:trPr>
        <w:tc>
          <w:tcPr>
            <w:tcW w:w="349" w:type="pct"/>
            <w:tcBorders>
              <w:top w:val="dotted" w:sz="4" w:space="0" w:color="auto"/>
              <w:left w:val="nil"/>
              <w:bottom w:val="dotted" w:sz="4" w:space="0" w:color="auto"/>
              <w:right w:val="dotted" w:sz="4" w:space="0" w:color="auto"/>
            </w:tcBorders>
            <w:vAlign w:val="center"/>
          </w:tcPr>
          <w:p w:rsidR="001F58D1" w:rsidRPr="00C052B9" w:rsidRDefault="001F58D1"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1F58D1" w:rsidRPr="00F04AEC" w:rsidRDefault="00C27212" w:rsidP="002E658D">
            <w:pPr>
              <w:tabs>
                <w:tab w:val="left" w:pos="572"/>
              </w:tabs>
              <w:spacing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 xml:space="preserve">Опросный лист </w:t>
            </w:r>
            <w:r w:rsidR="001F58D1" w:rsidRPr="00F04AEC">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C27212" w:rsidRPr="00F04AEC"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Анкеты:</w:t>
            </w:r>
          </w:p>
          <w:p w:rsidR="001F58D1" w:rsidRPr="00F04AEC" w:rsidRDefault="001F58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выгодоприобретателя клиента (при наличии);</w:t>
            </w:r>
          </w:p>
          <w:p w:rsidR="001F58D1" w:rsidRPr="00F04AEC" w:rsidRDefault="001F58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бенефициарного владельца клиента</w:t>
            </w:r>
            <w:r w:rsidR="00DF1FBC" w:rsidRPr="00F04AEC">
              <w:rPr>
                <w:rFonts w:ascii="Times New Roman" w:eastAsia="Times New Roman" w:hAnsi="Times New Roman" w:cs="Times New Roman"/>
                <w:sz w:val="20"/>
                <w:szCs w:val="20"/>
                <w:lang w:val="en-US" w:eastAsia="ru-RU"/>
              </w:rPr>
              <w:t>;</w:t>
            </w:r>
          </w:p>
          <w:p w:rsidR="001F58D1" w:rsidRPr="00F04AEC" w:rsidRDefault="001F58D1" w:rsidP="00C27212">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представител</w:t>
            </w:r>
            <w:r w:rsidR="00C27212" w:rsidRPr="00F04AEC">
              <w:rPr>
                <w:rFonts w:ascii="Times New Roman" w:eastAsia="Times New Roman" w:hAnsi="Times New Roman" w:cs="Times New Roman"/>
                <w:sz w:val="20"/>
                <w:szCs w:val="20"/>
                <w:lang w:eastAsia="ru-RU"/>
              </w:rPr>
              <w:t>ей</w:t>
            </w:r>
            <w:r w:rsidRPr="00F04AEC">
              <w:rPr>
                <w:rFonts w:ascii="Times New Roman" w:eastAsia="Times New Roman" w:hAnsi="Times New Roman" w:cs="Times New Roman"/>
                <w:sz w:val="20"/>
                <w:szCs w:val="20"/>
                <w:lang w:eastAsia="ru-RU"/>
              </w:rPr>
              <w:t xml:space="preserve"> </w:t>
            </w:r>
            <w:r w:rsidR="00AB7CFF" w:rsidRPr="00F04AEC">
              <w:rPr>
                <w:rFonts w:ascii="Times New Roman" w:eastAsia="Times New Roman" w:hAnsi="Times New Roman" w:cs="Times New Roman"/>
                <w:sz w:val="20"/>
                <w:szCs w:val="20"/>
                <w:lang w:eastAsia="ru-RU"/>
              </w:rPr>
              <w:t>юридического</w:t>
            </w:r>
            <w:r w:rsidRPr="00F04AEC">
              <w:rPr>
                <w:rFonts w:ascii="Times New Roman" w:eastAsia="Times New Roman" w:hAnsi="Times New Roman" w:cs="Times New Roman"/>
                <w:sz w:val="20"/>
                <w:szCs w:val="20"/>
                <w:lang w:eastAsia="ru-RU"/>
              </w:rPr>
              <w:t xml:space="preserve"> лица, действующ</w:t>
            </w:r>
            <w:r w:rsidR="00C27212" w:rsidRPr="00F04AEC">
              <w:rPr>
                <w:rFonts w:ascii="Times New Roman" w:eastAsia="Times New Roman" w:hAnsi="Times New Roman" w:cs="Times New Roman"/>
                <w:sz w:val="20"/>
                <w:szCs w:val="20"/>
                <w:lang w:eastAsia="ru-RU"/>
              </w:rPr>
              <w:t>их</w:t>
            </w:r>
            <w:r w:rsidRPr="00F04AEC">
              <w:rPr>
                <w:rFonts w:ascii="Times New Roman" w:eastAsia="Times New Roman" w:hAnsi="Times New Roman" w:cs="Times New Roman"/>
                <w:sz w:val="20"/>
                <w:szCs w:val="20"/>
                <w:lang w:eastAsia="ru-RU"/>
              </w:rPr>
              <w:t xml:space="preserve"> от имени и в интересах или за счет клиента (при наличии)</w:t>
            </w:r>
            <w:r w:rsidR="00C27212" w:rsidRPr="00F04AEC">
              <w:rPr>
                <w:rFonts w:ascii="Times New Roman" w:eastAsia="Times New Roman" w:hAnsi="Times New Roman" w:cs="Times New Roman"/>
                <w:sz w:val="20"/>
                <w:szCs w:val="20"/>
                <w:lang w:eastAsia="ru-RU"/>
              </w:rPr>
              <w:t>, включая единоличный исполнительный орган юридического лица</w:t>
            </w:r>
            <w:r w:rsidR="002E658D" w:rsidRPr="00F04AEC">
              <w:rPr>
                <w:rFonts w:ascii="Times New Roman" w:eastAsia="Times New Roman" w:hAnsi="Times New Roman" w:cs="Times New Roman"/>
                <w:sz w:val="20"/>
                <w:szCs w:val="20"/>
                <w:lang w:eastAsia="ru-RU"/>
              </w:rPr>
              <w:t>.</w:t>
            </w:r>
          </w:p>
        </w:tc>
        <w:tc>
          <w:tcPr>
            <w:tcW w:w="2225" w:type="pct"/>
            <w:gridSpan w:val="2"/>
            <w:vMerge/>
            <w:tcBorders>
              <w:top w:val="nil"/>
              <w:left w:val="dotted" w:sz="4" w:space="0" w:color="auto"/>
              <w:bottom w:val="dotted" w:sz="4" w:space="0" w:color="auto"/>
              <w:right w:val="nil"/>
            </w:tcBorders>
            <w:vAlign w:val="center"/>
          </w:tcPr>
          <w:p w:rsidR="001F58D1" w:rsidRPr="00C052B9" w:rsidRDefault="001F58D1"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1F58D1">
        <w:trPr>
          <w:trHeight w:val="281"/>
        </w:trPr>
        <w:tc>
          <w:tcPr>
            <w:tcW w:w="349" w:type="pct"/>
            <w:tcBorders>
              <w:top w:val="dotted" w:sz="4" w:space="0" w:color="auto"/>
              <w:left w:val="nil"/>
              <w:bottom w:val="dotted" w:sz="4" w:space="0" w:color="auto"/>
              <w:right w:val="dotted" w:sz="4" w:space="0" w:color="auto"/>
            </w:tcBorders>
            <w:vAlign w:val="center"/>
          </w:tcPr>
          <w:p w:rsidR="001F58D1" w:rsidRPr="00C052B9" w:rsidRDefault="001F58D1"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1F58D1" w:rsidRPr="00F04AEC" w:rsidRDefault="001F58D1"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 xml:space="preserve">Документы, удостоверяющие личность </w:t>
            </w:r>
            <w:r w:rsidR="00C27212" w:rsidRPr="00F04AEC">
              <w:rPr>
                <w:rFonts w:ascii="Times New Roman" w:eastAsia="Times New Roman" w:hAnsi="Times New Roman" w:cs="Times New Roman"/>
                <w:sz w:val="20"/>
                <w:szCs w:val="20"/>
                <w:lang w:eastAsia="ru-RU"/>
              </w:rPr>
              <w:t xml:space="preserve">представителей - </w:t>
            </w:r>
            <w:r w:rsidRPr="00F04AEC">
              <w:rPr>
                <w:rFonts w:ascii="Times New Roman" w:eastAsia="Times New Roman" w:hAnsi="Times New Roman" w:cs="Times New Roman"/>
                <w:sz w:val="20"/>
                <w:szCs w:val="20"/>
                <w:lang w:eastAsia="ru-RU"/>
              </w:rPr>
              <w:t>физических лиц:</w:t>
            </w:r>
          </w:p>
          <w:p w:rsidR="001F58D1" w:rsidRPr="00F04AEC" w:rsidRDefault="001F58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паспорт г</w:t>
            </w:r>
            <w:r w:rsidR="00DF1FBC" w:rsidRPr="00F04AEC">
              <w:rPr>
                <w:rFonts w:ascii="Times New Roman" w:eastAsia="Times New Roman" w:hAnsi="Times New Roman" w:cs="Times New Roman"/>
                <w:sz w:val="20"/>
                <w:szCs w:val="20"/>
                <w:lang w:eastAsia="ru-RU"/>
              </w:rPr>
              <w:t>ражданина Российской Федерации;</w:t>
            </w:r>
          </w:p>
          <w:p w:rsidR="001F58D1" w:rsidRPr="00F04AEC" w:rsidRDefault="001F58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1F58D1" w:rsidRPr="00F04AEC" w:rsidRDefault="001F58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гражданина Российской Фе</w:t>
            </w:r>
            <w:r w:rsidR="00DF1FBC" w:rsidRPr="00F04AEC">
              <w:rPr>
                <w:rFonts w:ascii="Times New Roman" w:eastAsia="Times New Roman" w:hAnsi="Times New Roman" w:cs="Times New Roman"/>
                <w:sz w:val="20"/>
                <w:szCs w:val="20"/>
                <w:lang w:eastAsia="ru-RU"/>
              </w:rPr>
              <w:t>дерации;</w:t>
            </w:r>
          </w:p>
          <w:p w:rsidR="007509F4" w:rsidRPr="00F04AEC" w:rsidRDefault="001F58D1"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r w:rsidR="007509F4" w:rsidRPr="00F04AEC">
              <w:rPr>
                <w:rFonts w:ascii="Times New Roman" w:eastAsia="Times New Roman" w:hAnsi="Times New Roman" w:cs="Times New Roman"/>
                <w:sz w:val="20"/>
                <w:szCs w:val="20"/>
                <w:lang w:eastAsia="ru-RU"/>
              </w:rPr>
              <w:t>;</w:t>
            </w:r>
          </w:p>
          <w:p w:rsidR="001F58D1" w:rsidRPr="00F04AEC" w:rsidRDefault="007509F4"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документы, предусмотренные пунктами 6 и 7 раздела 2 настоящего Перечня.</w:t>
            </w:r>
          </w:p>
        </w:tc>
        <w:tc>
          <w:tcPr>
            <w:tcW w:w="2225" w:type="pct"/>
            <w:gridSpan w:val="2"/>
            <w:tcBorders>
              <w:top w:val="dotted" w:sz="4" w:space="0" w:color="auto"/>
              <w:left w:val="dotted" w:sz="4" w:space="0" w:color="auto"/>
              <w:bottom w:val="dotted" w:sz="4" w:space="0" w:color="auto"/>
              <w:right w:val="nil"/>
            </w:tcBorders>
            <w:vAlign w:val="center"/>
          </w:tcPr>
          <w:p w:rsidR="001F58D1" w:rsidRPr="00F04AEC" w:rsidRDefault="008B4C47" w:rsidP="002E658D">
            <w:pPr>
              <w:pStyle w:val="aa"/>
              <w:tabs>
                <w:tab w:val="left" w:pos="459"/>
              </w:tabs>
              <w:spacing w:after="0" w:line="240" w:lineRule="auto"/>
              <w:ind w:left="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 xml:space="preserve">Документы предоставляются в Компанию </w:t>
            </w:r>
            <w:r w:rsidR="00C27212" w:rsidRPr="00F04AEC">
              <w:rPr>
                <w:rFonts w:ascii="Times New Roman" w:eastAsia="Times New Roman" w:hAnsi="Times New Roman" w:cs="Times New Roman"/>
                <w:sz w:val="20"/>
                <w:szCs w:val="20"/>
                <w:lang w:eastAsia="ru-RU"/>
              </w:rPr>
              <w:t>в оригинале</w:t>
            </w:r>
            <w:r w:rsidRPr="00F04AEC">
              <w:rPr>
                <w:rFonts w:ascii="Times New Roman" w:eastAsia="Times New Roman" w:hAnsi="Times New Roman" w:cs="Times New Roman"/>
                <w:sz w:val="20"/>
                <w:szCs w:val="20"/>
                <w:lang w:eastAsia="ru-RU"/>
              </w:rPr>
              <w:t>.</w:t>
            </w:r>
          </w:p>
        </w:tc>
      </w:tr>
      <w:tr w:rsidR="00C052B9" w:rsidRPr="00C052B9" w:rsidTr="001F58D1">
        <w:trPr>
          <w:trHeight w:val="281"/>
        </w:trPr>
        <w:tc>
          <w:tcPr>
            <w:tcW w:w="349" w:type="pct"/>
            <w:tcBorders>
              <w:top w:val="dotted" w:sz="4" w:space="0" w:color="auto"/>
              <w:left w:val="nil"/>
              <w:bottom w:val="dotted" w:sz="4" w:space="0" w:color="auto"/>
              <w:right w:val="dotted" w:sz="4" w:space="0" w:color="auto"/>
            </w:tcBorders>
            <w:vAlign w:val="center"/>
          </w:tcPr>
          <w:p w:rsidR="00DA4302" w:rsidRPr="00C052B9" w:rsidRDefault="00DA4302"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DA4302" w:rsidRPr="00F04AEC" w:rsidRDefault="00DA4302"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F04AEC">
              <w:rPr>
                <w:rFonts w:ascii="AGOpus" w:hAnsi="AGOpus"/>
                <w:sz w:val="20"/>
                <w:szCs w:val="20"/>
              </w:rPr>
              <w:t>Устав, иные учредительные документы в соответствии с законодательством РФ, изменения в учредительные документы (при наличии).</w:t>
            </w:r>
          </w:p>
        </w:tc>
        <w:tc>
          <w:tcPr>
            <w:tcW w:w="2225" w:type="pct"/>
            <w:gridSpan w:val="2"/>
            <w:vMerge w:val="restart"/>
            <w:tcBorders>
              <w:top w:val="dotted" w:sz="4" w:space="0" w:color="auto"/>
              <w:left w:val="dotted" w:sz="4" w:space="0" w:color="auto"/>
              <w:right w:val="nil"/>
            </w:tcBorders>
            <w:vAlign w:val="center"/>
          </w:tcPr>
          <w:p w:rsidR="000D680D" w:rsidRPr="00F04AEC" w:rsidRDefault="000D680D" w:rsidP="000D680D">
            <w:pPr>
              <w:tabs>
                <w:tab w:val="left" w:pos="459"/>
              </w:tabs>
              <w:spacing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2E658D" w:rsidRPr="00F04AEC" w:rsidRDefault="009669A3" w:rsidP="000D680D">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w:t>
            </w:r>
            <w:r w:rsidR="000D680D" w:rsidRPr="00F04AEC">
              <w:rPr>
                <w:rFonts w:ascii="Times New Roman" w:eastAsia="Times New Roman" w:hAnsi="Times New Roman" w:cs="Times New Roman"/>
                <w:sz w:val="20"/>
                <w:szCs w:val="20"/>
                <w:lang w:eastAsia="ru-RU"/>
              </w:rPr>
              <w:t>виде копии, заверенной Клиентом с одновреме</w:t>
            </w:r>
            <w:r w:rsidR="002E658D" w:rsidRPr="00F04AEC">
              <w:rPr>
                <w:rFonts w:ascii="Times New Roman" w:eastAsia="Times New Roman" w:hAnsi="Times New Roman" w:cs="Times New Roman"/>
                <w:sz w:val="20"/>
                <w:szCs w:val="20"/>
                <w:lang w:eastAsia="ru-RU"/>
              </w:rPr>
              <w:t>нным предоставлением оригинала;</w:t>
            </w:r>
          </w:p>
          <w:p w:rsidR="000D74C2" w:rsidRPr="00E676C9" w:rsidRDefault="000D680D"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 виде нотариально заверенной копии.</w:t>
            </w:r>
          </w:p>
        </w:tc>
      </w:tr>
      <w:tr w:rsidR="00C052B9" w:rsidRPr="00C052B9" w:rsidTr="001D0678">
        <w:trPr>
          <w:trHeight w:val="1036"/>
        </w:trPr>
        <w:tc>
          <w:tcPr>
            <w:tcW w:w="349" w:type="pct"/>
            <w:tcBorders>
              <w:top w:val="dotted" w:sz="4" w:space="0" w:color="auto"/>
              <w:left w:val="nil"/>
              <w:bottom w:val="dotted" w:sz="4" w:space="0" w:color="auto"/>
              <w:right w:val="dotted" w:sz="4" w:space="0" w:color="auto"/>
            </w:tcBorders>
            <w:vAlign w:val="center"/>
          </w:tcPr>
          <w:p w:rsidR="00DA4302" w:rsidRPr="00C052B9" w:rsidRDefault="00DA4302"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DA4302" w:rsidRPr="00C052B9" w:rsidRDefault="00DA4302" w:rsidP="001C4977">
            <w:pPr>
              <w:tabs>
                <w:tab w:val="left" w:pos="523"/>
              </w:tabs>
              <w:spacing w:before="120" w:after="0" w:line="240" w:lineRule="auto"/>
              <w:jc w:val="both"/>
              <w:rPr>
                <w:rFonts w:ascii="Times New Roman" w:eastAsia="Times New Roman" w:hAnsi="Times New Roman" w:cs="Times New Roman"/>
                <w:sz w:val="20"/>
                <w:szCs w:val="20"/>
                <w:lang w:eastAsia="ru-RU"/>
              </w:rPr>
            </w:pPr>
            <w:r w:rsidRPr="00C052B9">
              <w:rPr>
                <w:rFonts w:ascii="AGOpus" w:hAnsi="AGOpus"/>
                <w:sz w:val="20"/>
                <w:szCs w:val="20"/>
              </w:rPr>
              <w:t>Соглашение об управлении партнерством, заверенного нотариусом, его</w:t>
            </w:r>
            <w:r w:rsidRPr="00C052B9">
              <w:rPr>
                <w:sz w:val="20"/>
                <w:szCs w:val="20"/>
              </w:rPr>
              <w:t xml:space="preserve"> </w:t>
            </w:r>
            <w:r w:rsidRPr="00C052B9">
              <w:rPr>
                <w:rFonts w:ascii="AGOpus" w:hAnsi="AGOpus"/>
                <w:sz w:val="20"/>
                <w:szCs w:val="20"/>
              </w:rPr>
              <w:t>удостоверившим и осуществляющим хранение (для юридических лиц, созданных в форме хозяйственного партнерства).</w:t>
            </w:r>
          </w:p>
        </w:tc>
        <w:tc>
          <w:tcPr>
            <w:tcW w:w="2225" w:type="pct"/>
            <w:gridSpan w:val="2"/>
            <w:vMerge/>
            <w:tcBorders>
              <w:left w:val="dotted" w:sz="4" w:space="0" w:color="auto"/>
              <w:right w:val="nil"/>
            </w:tcBorders>
            <w:vAlign w:val="center"/>
          </w:tcPr>
          <w:p w:rsidR="00DA4302" w:rsidRPr="00C052B9" w:rsidRDefault="00DA4302"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F04AEC" w:rsidTr="004D0385">
        <w:trPr>
          <w:trHeight w:val="555"/>
        </w:trPr>
        <w:tc>
          <w:tcPr>
            <w:tcW w:w="349" w:type="pct"/>
            <w:tcBorders>
              <w:top w:val="dotted" w:sz="4" w:space="0" w:color="auto"/>
              <w:left w:val="nil"/>
              <w:bottom w:val="dotted" w:sz="4" w:space="0" w:color="auto"/>
              <w:right w:val="dotted" w:sz="4" w:space="0" w:color="auto"/>
            </w:tcBorders>
            <w:vAlign w:val="center"/>
          </w:tcPr>
          <w:p w:rsidR="00DA4302" w:rsidRPr="00817BAB" w:rsidRDefault="00DA4302"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C27212" w:rsidRPr="00F04AEC" w:rsidRDefault="00C27212" w:rsidP="001C4977">
            <w:pPr>
              <w:tabs>
                <w:tab w:val="left" w:pos="523"/>
              </w:tabs>
              <w:spacing w:after="0" w:line="240" w:lineRule="auto"/>
              <w:jc w:val="both"/>
              <w:rPr>
                <w:rFonts w:ascii="Times New Roman" w:hAnsi="Times New Roman" w:cs="Times New Roman"/>
                <w:sz w:val="20"/>
                <w:szCs w:val="20"/>
              </w:rPr>
            </w:pPr>
            <w:r w:rsidRPr="00F04AEC">
              <w:rPr>
                <w:rFonts w:ascii="AGOpus" w:hAnsi="AGOpus"/>
                <w:sz w:val="20"/>
                <w:szCs w:val="20"/>
              </w:rPr>
              <w:t>Свидетельство о постановке на учет в налоговом органе</w:t>
            </w:r>
            <w:r w:rsidR="00F04AEC" w:rsidRPr="00F04AEC">
              <w:rPr>
                <w:rFonts w:ascii="AGOpus" w:hAnsi="AGOpus"/>
                <w:sz w:val="20"/>
                <w:szCs w:val="20"/>
              </w:rPr>
              <w:t>.</w:t>
            </w:r>
          </w:p>
        </w:tc>
        <w:tc>
          <w:tcPr>
            <w:tcW w:w="2225" w:type="pct"/>
            <w:gridSpan w:val="2"/>
            <w:vMerge/>
            <w:tcBorders>
              <w:left w:val="dotted" w:sz="4" w:space="0" w:color="auto"/>
              <w:right w:val="nil"/>
            </w:tcBorders>
            <w:vAlign w:val="center"/>
          </w:tcPr>
          <w:p w:rsidR="00DA4302" w:rsidRPr="00F04AEC" w:rsidRDefault="00DA4302" w:rsidP="001C4977">
            <w:pPr>
              <w:spacing w:before="60" w:after="0" w:line="240" w:lineRule="auto"/>
              <w:jc w:val="both"/>
              <w:rPr>
                <w:rFonts w:ascii="Times New Roman" w:eastAsia="Times New Roman" w:hAnsi="Times New Roman" w:cs="Times New Roman"/>
                <w:strike/>
                <w:sz w:val="20"/>
                <w:szCs w:val="20"/>
                <w:lang w:eastAsia="ru-RU"/>
              </w:rPr>
            </w:pPr>
          </w:p>
        </w:tc>
      </w:tr>
      <w:tr w:rsidR="00C052B9" w:rsidRPr="00C052B9" w:rsidTr="007E7D68">
        <w:trPr>
          <w:trHeight w:val="639"/>
        </w:trPr>
        <w:tc>
          <w:tcPr>
            <w:tcW w:w="349" w:type="pct"/>
            <w:tcBorders>
              <w:top w:val="dotted" w:sz="4" w:space="0" w:color="auto"/>
              <w:left w:val="nil"/>
              <w:bottom w:val="dotted" w:sz="4" w:space="0" w:color="auto"/>
              <w:right w:val="dotted" w:sz="4" w:space="0" w:color="auto"/>
            </w:tcBorders>
            <w:vAlign w:val="center"/>
          </w:tcPr>
          <w:p w:rsidR="00DA4302" w:rsidRPr="00F04AEC" w:rsidRDefault="00DA4302" w:rsidP="00817BAB">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DA4302" w:rsidRPr="00C052B9" w:rsidRDefault="006B4516" w:rsidP="001C4977">
            <w:pPr>
              <w:spacing w:after="0" w:line="240" w:lineRule="auto"/>
              <w:jc w:val="both"/>
              <w:rPr>
                <w:rFonts w:ascii="AGOpus" w:hAnsi="AGOpus"/>
                <w:sz w:val="20"/>
                <w:szCs w:val="20"/>
              </w:rPr>
            </w:pPr>
            <w:r w:rsidRPr="00F04AEC">
              <w:rPr>
                <w:rFonts w:ascii="AGOpus" w:hAnsi="AGOpus"/>
                <w:sz w:val="20"/>
                <w:szCs w:val="20"/>
              </w:rPr>
              <w:t>В</w:t>
            </w:r>
            <w:r w:rsidR="00DA4302" w:rsidRPr="00F04AEC">
              <w:rPr>
                <w:rFonts w:ascii="AGOpus" w:hAnsi="AGOpus"/>
                <w:sz w:val="20"/>
                <w:szCs w:val="20"/>
              </w:rPr>
              <w:t>ыписка</w:t>
            </w:r>
            <w:r w:rsidR="00F06BCF" w:rsidRPr="00F04AEC">
              <w:rPr>
                <w:rFonts w:ascii="AGOpus" w:hAnsi="AGOpus"/>
                <w:sz w:val="20"/>
                <w:szCs w:val="20"/>
              </w:rPr>
              <w:t xml:space="preserve"> из реестра акционеров, выданная</w:t>
            </w:r>
            <w:r w:rsidR="00DA4302" w:rsidRPr="00F04AEC">
              <w:rPr>
                <w:rFonts w:ascii="AGOpus" w:hAnsi="AGOpus"/>
                <w:sz w:val="20"/>
                <w:szCs w:val="20"/>
              </w:rPr>
              <w:t xml:space="preserve"> не ранее, чем 15 (Пятнадцать) рабочих дней до даты предоставления в Компанию</w:t>
            </w:r>
            <w:r w:rsidRPr="00F04AEC">
              <w:rPr>
                <w:rFonts w:ascii="AGOpus" w:hAnsi="AGOpus"/>
                <w:sz w:val="20"/>
                <w:szCs w:val="20"/>
              </w:rPr>
              <w:t>, содержащая  ФИО (наименование) зарегистрированных лиц и количество акций каждой категории (каждого типа), а также доли участия в уставном капитале эмитента.</w:t>
            </w:r>
          </w:p>
        </w:tc>
        <w:tc>
          <w:tcPr>
            <w:tcW w:w="2225" w:type="pct"/>
            <w:gridSpan w:val="2"/>
            <w:vMerge/>
            <w:tcBorders>
              <w:left w:val="dotted" w:sz="4" w:space="0" w:color="auto"/>
              <w:right w:val="nil"/>
            </w:tcBorders>
            <w:vAlign w:val="center"/>
          </w:tcPr>
          <w:p w:rsidR="00DA4302" w:rsidRPr="00C052B9" w:rsidRDefault="00DA4302"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7E7D68">
        <w:trPr>
          <w:trHeight w:val="639"/>
        </w:trPr>
        <w:tc>
          <w:tcPr>
            <w:tcW w:w="349" w:type="pct"/>
            <w:tcBorders>
              <w:top w:val="dotted" w:sz="4" w:space="0" w:color="auto"/>
              <w:left w:val="nil"/>
              <w:bottom w:val="dotted" w:sz="4" w:space="0" w:color="auto"/>
              <w:right w:val="dotted" w:sz="4" w:space="0" w:color="auto"/>
            </w:tcBorders>
            <w:vAlign w:val="center"/>
          </w:tcPr>
          <w:p w:rsidR="00DA4302" w:rsidRPr="00C052B9" w:rsidRDefault="00DA4302"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DA4302" w:rsidRPr="00F04AEC" w:rsidRDefault="00DA4302" w:rsidP="000D74C2">
            <w:pPr>
              <w:spacing w:after="0" w:line="240" w:lineRule="auto"/>
              <w:jc w:val="both"/>
              <w:rPr>
                <w:rFonts w:ascii="AGOpus" w:hAnsi="AGOpus"/>
                <w:sz w:val="20"/>
                <w:szCs w:val="20"/>
              </w:rPr>
            </w:pPr>
            <w:r w:rsidRPr="00F04AEC">
              <w:rPr>
                <w:rFonts w:ascii="AGOpus" w:hAnsi="AGOpus"/>
                <w:sz w:val="20"/>
                <w:szCs w:val="20"/>
              </w:rPr>
              <w:t xml:space="preserve">Документы, подтверждающие полномочия </w:t>
            </w:r>
            <w:r w:rsidR="00C27212" w:rsidRPr="00F04AEC">
              <w:rPr>
                <w:rFonts w:ascii="AGOpus" w:hAnsi="AGOpus"/>
                <w:sz w:val="20"/>
                <w:szCs w:val="20"/>
              </w:rPr>
              <w:t xml:space="preserve">представителей юридического лица, действующих от имени и в интересах или за счет клиента, включая единоличный исполнительный орган юридического лица </w:t>
            </w:r>
            <w:r w:rsidRPr="00F04AEC">
              <w:rPr>
                <w:rFonts w:ascii="AGOpus" w:hAnsi="AGOpus"/>
                <w:sz w:val="20"/>
                <w:szCs w:val="20"/>
              </w:rPr>
              <w:t>(Протоколы/Решения, Приказы о назначении на должность и о предоставлении права подписи на документах).</w:t>
            </w:r>
          </w:p>
        </w:tc>
        <w:tc>
          <w:tcPr>
            <w:tcW w:w="2225" w:type="pct"/>
            <w:gridSpan w:val="2"/>
            <w:vMerge/>
            <w:tcBorders>
              <w:left w:val="dotted" w:sz="4" w:space="0" w:color="auto"/>
              <w:right w:val="nil"/>
            </w:tcBorders>
            <w:vAlign w:val="center"/>
          </w:tcPr>
          <w:p w:rsidR="00DA4302" w:rsidRPr="00C052B9" w:rsidRDefault="00DA4302"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7F46C2">
        <w:trPr>
          <w:trHeight w:val="639"/>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F04AEC" w:rsidRDefault="004D0385" w:rsidP="003447CA">
            <w:pPr>
              <w:spacing w:after="0" w:line="240" w:lineRule="auto"/>
              <w:jc w:val="both"/>
              <w:rPr>
                <w:rFonts w:ascii="AGOpus" w:hAnsi="AGOpus"/>
                <w:sz w:val="20"/>
                <w:szCs w:val="20"/>
              </w:rPr>
            </w:pPr>
            <w:r w:rsidRPr="00F04AEC">
              <w:rPr>
                <w:rFonts w:ascii="AGOpus" w:hAnsi="AGOpus"/>
                <w:sz w:val="20"/>
                <w:szCs w:val="20"/>
              </w:rPr>
              <w:t>Уведомление Федеральной службы государственной статистики</w:t>
            </w:r>
            <w:r w:rsidR="003447CA" w:rsidRPr="00F04AEC">
              <w:rPr>
                <w:rFonts w:ascii="AGOpus" w:hAnsi="AGOpus"/>
                <w:sz w:val="20"/>
                <w:szCs w:val="20"/>
              </w:rPr>
              <w:t>.</w:t>
            </w:r>
          </w:p>
        </w:tc>
        <w:tc>
          <w:tcPr>
            <w:tcW w:w="2225" w:type="pct"/>
            <w:gridSpan w:val="2"/>
            <w:vMerge w:val="restart"/>
            <w:tcBorders>
              <w:left w:val="dotted" w:sz="4" w:space="0" w:color="auto"/>
              <w:right w:val="nil"/>
            </w:tcBorders>
            <w:vAlign w:val="center"/>
          </w:tcPr>
          <w:p w:rsidR="000D680D" w:rsidRPr="00F04AEC" w:rsidRDefault="000D680D" w:rsidP="000D680D">
            <w:pPr>
              <w:tabs>
                <w:tab w:val="left" w:pos="481"/>
              </w:tabs>
              <w:spacing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4D0385" w:rsidRPr="00F04AEC" w:rsidRDefault="000D680D" w:rsidP="000D680D">
            <w:pPr>
              <w:numPr>
                <w:ilvl w:val="0"/>
                <w:numId w:val="2"/>
              </w:numPr>
              <w:tabs>
                <w:tab w:val="left" w:pos="481"/>
              </w:tabs>
              <w:spacing w:after="0" w:line="240" w:lineRule="auto"/>
              <w:ind w:left="34" w:firstLine="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 виде копии, заверенной Клиентом с одноврем</w:t>
            </w:r>
            <w:r w:rsidR="004D0385" w:rsidRPr="00F04AEC">
              <w:rPr>
                <w:rFonts w:ascii="Times New Roman" w:eastAsia="Times New Roman" w:hAnsi="Times New Roman" w:cs="Times New Roman"/>
                <w:sz w:val="20"/>
                <w:szCs w:val="20"/>
                <w:lang w:eastAsia="ru-RU"/>
              </w:rPr>
              <w:t>енным предоставлением оригинала;</w:t>
            </w:r>
          </w:p>
          <w:p w:rsidR="000D680D" w:rsidRPr="00F04AEC" w:rsidRDefault="000D680D" w:rsidP="000D680D">
            <w:pPr>
              <w:numPr>
                <w:ilvl w:val="0"/>
                <w:numId w:val="2"/>
              </w:numPr>
              <w:tabs>
                <w:tab w:val="left" w:pos="481"/>
              </w:tabs>
              <w:spacing w:after="0" w:line="240" w:lineRule="auto"/>
              <w:ind w:left="34" w:firstLine="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 виде нотариально заверенной копии</w:t>
            </w:r>
            <w:r w:rsidR="004D0385" w:rsidRPr="00F04AEC">
              <w:rPr>
                <w:rFonts w:ascii="Times New Roman" w:eastAsia="Times New Roman" w:hAnsi="Times New Roman" w:cs="Times New Roman"/>
                <w:sz w:val="20"/>
                <w:szCs w:val="20"/>
                <w:lang w:eastAsia="ru-RU"/>
              </w:rPr>
              <w:t>.</w:t>
            </w:r>
          </w:p>
        </w:tc>
      </w:tr>
      <w:tr w:rsidR="00C052B9" w:rsidRPr="00C052B9" w:rsidTr="007F46C2">
        <w:trPr>
          <w:trHeight w:val="639"/>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C052B9" w:rsidRDefault="003447CA" w:rsidP="003447CA">
            <w:pPr>
              <w:spacing w:after="0" w:line="240" w:lineRule="auto"/>
              <w:jc w:val="both"/>
              <w:rPr>
                <w:rFonts w:ascii="AGOpus" w:hAnsi="AGOpus"/>
                <w:sz w:val="20"/>
                <w:szCs w:val="20"/>
              </w:rPr>
            </w:pPr>
            <w:r w:rsidRPr="00F04AEC">
              <w:rPr>
                <w:rFonts w:ascii="AGOpus" w:hAnsi="AGOpus"/>
                <w:sz w:val="20"/>
                <w:szCs w:val="20"/>
              </w:rPr>
              <w:t>Лицензии (разрешения), выданные в установленном законодательством РФ порядке на право осуществления деятельности, подлежащей лицензированию</w:t>
            </w:r>
            <w:r w:rsidR="000D74C2" w:rsidRPr="00F04AEC">
              <w:rPr>
                <w:rFonts w:ascii="AGOpus" w:hAnsi="AGOpus"/>
                <w:sz w:val="20"/>
                <w:szCs w:val="20"/>
              </w:rPr>
              <w:t>, не указанные в ЕГРЮЛ</w:t>
            </w:r>
            <w:r w:rsidRPr="00F04AEC">
              <w:rPr>
                <w:rFonts w:ascii="AGOpus" w:hAnsi="AGOpus"/>
                <w:sz w:val="20"/>
                <w:szCs w:val="20"/>
              </w:rPr>
              <w:t>.</w:t>
            </w:r>
          </w:p>
        </w:tc>
        <w:tc>
          <w:tcPr>
            <w:tcW w:w="2225" w:type="pct"/>
            <w:gridSpan w:val="2"/>
            <w:vMerge/>
            <w:tcBorders>
              <w:left w:val="dotted" w:sz="4" w:space="0" w:color="auto"/>
              <w:right w:val="nil"/>
            </w:tcBorders>
            <w:vAlign w:val="center"/>
          </w:tcPr>
          <w:p w:rsidR="003447CA" w:rsidRPr="00C052B9" w:rsidRDefault="003447CA"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7F46C2">
        <w:trPr>
          <w:trHeight w:val="639"/>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C052B9" w:rsidRDefault="003447CA" w:rsidP="003447CA">
            <w:pPr>
              <w:spacing w:after="0" w:line="240" w:lineRule="auto"/>
              <w:jc w:val="both"/>
              <w:rPr>
                <w:rFonts w:ascii="AGOpus" w:hAnsi="AGOpus"/>
                <w:sz w:val="20"/>
                <w:szCs w:val="20"/>
              </w:rPr>
            </w:pPr>
            <w:r w:rsidRPr="00C052B9">
              <w:rPr>
                <w:rFonts w:ascii="AGOpus" w:hAnsi="AGOpus"/>
                <w:sz w:val="20"/>
                <w:szCs w:val="20"/>
              </w:rPr>
              <w:t>Свидетельства, выданные саморегулируемыми организациями, о включении в число членов саморегулируемыми организациями, о допуске к определенным видам работ, деятельности, которые относятся к сфере деятельности указанных саморегулируемых организаций.</w:t>
            </w:r>
          </w:p>
        </w:tc>
        <w:tc>
          <w:tcPr>
            <w:tcW w:w="2225" w:type="pct"/>
            <w:gridSpan w:val="2"/>
            <w:vMerge/>
            <w:tcBorders>
              <w:left w:val="dotted" w:sz="4" w:space="0" w:color="auto"/>
              <w:right w:val="nil"/>
            </w:tcBorders>
            <w:vAlign w:val="center"/>
          </w:tcPr>
          <w:p w:rsidR="003447CA" w:rsidRPr="00C052B9" w:rsidRDefault="003447CA"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7F46C2">
        <w:trPr>
          <w:trHeight w:val="639"/>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F04AEC" w:rsidRDefault="003447CA" w:rsidP="003C4642">
            <w:pPr>
              <w:spacing w:after="0" w:line="240" w:lineRule="auto"/>
              <w:jc w:val="both"/>
              <w:rPr>
                <w:rFonts w:ascii="AGOpus" w:hAnsi="AGOpus"/>
                <w:sz w:val="20"/>
                <w:szCs w:val="20"/>
              </w:rPr>
            </w:pPr>
            <w:r w:rsidRPr="00F04AEC">
              <w:rPr>
                <w:rFonts w:ascii="AGOpus" w:hAnsi="AGOpus"/>
                <w:sz w:val="20"/>
                <w:szCs w:val="20"/>
              </w:rPr>
              <w:t>Документы, подтверждающие местонахождение Клиента, его постоянно действующего органа управления, иного органа или лица, которые имеют право действовать от имени Клиента без доверенности (письмо-уведомление, свидетельство о государственной регистрации права собственности на недвижимое имущество, договор аренды (субаренд</w:t>
            </w:r>
            <w:r w:rsidR="00C27212" w:rsidRPr="00F04AEC">
              <w:rPr>
                <w:rFonts w:ascii="AGOpus" w:hAnsi="AGOpus"/>
                <w:sz w:val="20"/>
                <w:szCs w:val="20"/>
              </w:rPr>
              <w:t>ы) или иные документы) – в случае осуществления деятельности по адресу, отличному от адреса регистрации юридического лица.</w:t>
            </w:r>
          </w:p>
        </w:tc>
        <w:tc>
          <w:tcPr>
            <w:tcW w:w="2225" w:type="pct"/>
            <w:gridSpan w:val="2"/>
            <w:vMerge/>
            <w:tcBorders>
              <w:left w:val="dotted" w:sz="4" w:space="0" w:color="auto"/>
              <w:right w:val="nil"/>
            </w:tcBorders>
            <w:vAlign w:val="center"/>
          </w:tcPr>
          <w:p w:rsidR="003447CA" w:rsidRPr="00C052B9" w:rsidRDefault="003447CA"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DA4302">
        <w:trPr>
          <w:trHeight w:val="639"/>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F04AEC" w:rsidRDefault="003447CA" w:rsidP="001C4977">
            <w:pPr>
              <w:jc w:val="both"/>
              <w:rPr>
                <w:rFonts w:ascii="AGOpus" w:hAnsi="AGOpus"/>
                <w:sz w:val="20"/>
                <w:szCs w:val="20"/>
              </w:rPr>
            </w:pPr>
            <w:r w:rsidRPr="00F04AEC">
              <w:rPr>
                <w:rFonts w:ascii="AGOpus" w:hAnsi="AGOpus"/>
                <w:sz w:val="20"/>
                <w:szCs w:val="20"/>
              </w:rPr>
              <w:t>Карточка с образцами подписей и оттиска печати.</w:t>
            </w:r>
          </w:p>
        </w:tc>
        <w:tc>
          <w:tcPr>
            <w:tcW w:w="2225" w:type="pct"/>
            <w:gridSpan w:val="2"/>
            <w:tcBorders>
              <w:top w:val="dotted" w:sz="4" w:space="0" w:color="auto"/>
              <w:left w:val="dotted" w:sz="4" w:space="0" w:color="auto"/>
              <w:bottom w:val="dotted" w:sz="4" w:space="0" w:color="auto"/>
              <w:right w:val="nil"/>
            </w:tcBorders>
            <w:vAlign w:val="center"/>
          </w:tcPr>
          <w:p w:rsidR="000D680D" w:rsidRPr="00F04AEC" w:rsidRDefault="000D680D" w:rsidP="000D680D">
            <w:pPr>
              <w:spacing w:after="0" w:line="240" w:lineRule="auto"/>
              <w:jc w:val="both"/>
              <w:rPr>
                <w:rFonts w:ascii="AGOpus" w:eastAsia="Times New Roman" w:hAnsi="AGOpus" w:cs="Times New Roman"/>
                <w:sz w:val="20"/>
                <w:szCs w:val="20"/>
                <w:lang w:eastAsia="ru-RU"/>
              </w:rPr>
            </w:pPr>
            <w:r w:rsidRPr="00F04AEC">
              <w:rPr>
                <w:rFonts w:ascii="AGOpus" w:eastAsia="Times New Roman" w:hAnsi="AGOpus" w:cs="Times New Roman"/>
                <w:sz w:val="20"/>
                <w:szCs w:val="20"/>
                <w:lang w:eastAsia="ru-RU"/>
              </w:rPr>
              <w:t>Документ предоставляется в Компанию одним из следующих способов:</w:t>
            </w:r>
          </w:p>
          <w:p w:rsidR="00B065B9" w:rsidRPr="00F04AEC" w:rsidRDefault="00DD6420" w:rsidP="000D680D">
            <w:pPr>
              <w:numPr>
                <w:ilvl w:val="0"/>
                <w:numId w:val="2"/>
              </w:numPr>
              <w:tabs>
                <w:tab w:val="left" w:pos="481"/>
              </w:tabs>
              <w:spacing w:after="0" w:line="240" w:lineRule="auto"/>
              <w:ind w:left="34" w:firstLine="0"/>
              <w:jc w:val="both"/>
              <w:rPr>
                <w:rFonts w:ascii="AGOpus" w:eastAsia="Times New Roman" w:hAnsi="AGOpus" w:cs="Times New Roman"/>
                <w:sz w:val="20"/>
                <w:szCs w:val="20"/>
                <w:lang w:eastAsia="ru-RU"/>
              </w:rPr>
            </w:pPr>
            <w:r>
              <w:rPr>
                <w:rFonts w:ascii="Times New Roman" w:eastAsia="Times New Roman" w:hAnsi="Times New Roman" w:cs="Times New Roman"/>
                <w:sz w:val="20"/>
                <w:szCs w:val="20"/>
                <w:lang w:eastAsia="ru-RU"/>
              </w:rPr>
              <w:t>оформленный</w:t>
            </w:r>
            <w:r w:rsidR="000D680D" w:rsidRPr="00F04AEC">
              <w:rPr>
                <w:rFonts w:ascii="AGOpus" w:eastAsia="Times New Roman" w:hAnsi="AGOpus" w:cs="Times New Roman"/>
                <w:sz w:val="20"/>
                <w:szCs w:val="20"/>
                <w:lang w:eastAsia="ru-RU"/>
              </w:rPr>
              <w:t xml:space="preserve"> в помещении Компании;</w:t>
            </w:r>
          </w:p>
          <w:p w:rsidR="00B065B9" w:rsidRPr="00F04AEC" w:rsidRDefault="000D680D" w:rsidP="000D680D">
            <w:pPr>
              <w:numPr>
                <w:ilvl w:val="0"/>
                <w:numId w:val="2"/>
              </w:numPr>
              <w:tabs>
                <w:tab w:val="left" w:pos="481"/>
              </w:tabs>
              <w:spacing w:after="0" w:line="240" w:lineRule="auto"/>
              <w:ind w:left="34" w:firstLine="0"/>
              <w:jc w:val="both"/>
              <w:rPr>
                <w:rFonts w:ascii="AGOpus" w:eastAsia="Times New Roman" w:hAnsi="AGOpus" w:cs="Times New Roman"/>
                <w:sz w:val="20"/>
                <w:szCs w:val="20"/>
                <w:lang w:eastAsia="ru-RU"/>
              </w:rPr>
            </w:pPr>
            <w:r w:rsidRPr="00F04AEC">
              <w:rPr>
                <w:rFonts w:ascii="AGOpus" w:eastAsia="Times New Roman" w:hAnsi="AGOpus" w:cs="Times New Roman"/>
                <w:sz w:val="20"/>
                <w:szCs w:val="20"/>
                <w:lang w:eastAsia="ru-RU"/>
              </w:rPr>
              <w:t>оригинал, заверенный нотариально;</w:t>
            </w:r>
          </w:p>
          <w:p w:rsidR="00B065B9" w:rsidRPr="00F04AEC" w:rsidRDefault="000D680D" w:rsidP="000D680D">
            <w:pPr>
              <w:numPr>
                <w:ilvl w:val="0"/>
                <w:numId w:val="2"/>
              </w:numPr>
              <w:tabs>
                <w:tab w:val="left" w:pos="481"/>
              </w:tabs>
              <w:spacing w:after="0" w:line="240" w:lineRule="auto"/>
              <w:ind w:left="34" w:firstLine="0"/>
              <w:jc w:val="both"/>
              <w:rPr>
                <w:rFonts w:ascii="AGOpus" w:eastAsia="Times New Roman" w:hAnsi="AGOpus" w:cs="Times New Roman"/>
                <w:sz w:val="20"/>
                <w:szCs w:val="20"/>
                <w:lang w:eastAsia="ru-RU"/>
              </w:rPr>
            </w:pPr>
            <w:r w:rsidRPr="00F04AEC">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B065B9" w:rsidRPr="00F04AEC" w:rsidRDefault="000D680D" w:rsidP="000D680D">
            <w:pPr>
              <w:numPr>
                <w:ilvl w:val="0"/>
                <w:numId w:val="2"/>
              </w:numPr>
              <w:tabs>
                <w:tab w:val="left" w:pos="481"/>
              </w:tabs>
              <w:spacing w:after="0" w:line="240" w:lineRule="auto"/>
              <w:ind w:left="34" w:firstLine="0"/>
              <w:jc w:val="both"/>
              <w:rPr>
                <w:rFonts w:ascii="AGOpus" w:eastAsia="Times New Roman" w:hAnsi="AGOpus" w:cs="Times New Roman"/>
                <w:sz w:val="20"/>
                <w:szCs w:val="20"/>
                <w:lang w:eastAsia="ru-RU"/>
              </w:rPr>
            </w:pPr>
            <w:r w:rsidRPr="00F04AEC">
              <w:rPr>
                <w:rFonts w:ascii="AGOpus" w:eastAsia="Times New Roman" w:hAnsi="AGOpus" w:cs="Times New Roman"/>
                <w:sz w:val="20"/>
                <w:szCs w:val="20"/>
                <w:lang w:eastAsia="ru-RU"/>
              </w:rPr>
              <w:t>оригинал, заверенный банком;</w:t>
            </w:r>
          </w:p>
          <w:p w:rsidR="003447CA" w:rsidRPr="00F04AEC" w:rsidRDefault="000D680D" w:rsidP="000D680D">
            <w:pPr>
              <w:numPr>
                <w:ilvl w:val="0"/>
                <w:numId w:val="2"/>
              </w:numPr>
              <w:tabs>
                <w:tab w:val="left" w:pos="481"/>
              </w:tabs>
              <w:spacing w:after="0" w:line="240" w:lineRule="auto"/>
              <w:ind w:left="34" w:firstLine="0"/>
              <w:jc w:val="both"/>
              <w:rPr>
                <w:rFonts w:ascii="AGOpus" w:eastAsia="Times New Roman" w:hAnsi="AGOpus" w:cs="Times New Roman"/>
                <w:sz w:val="20"/>
                <w:szCs w:val="20"/>
                <w:lang w:eastAsia="ru-RU"/>
              </w:rPr>
            </w:pPr>
            <w:r w:rsidRPr="00F04AEC">
              <w:rPr>
                <w:rFonts w:ascii="AGOpus" w:eastAsia="Times New Roman" w:hAnsi="AGOpus" w:cs="Times New Roman"/>
                <w:sz w:val="20"/>
                <w:szCs w:val="20"/>
                <w:lang w:eastAsia="ru-RU"/>
              </w:rPr>
              <w:t>в виде завернной банком копии с оригинала, заверенного банком</w:t>
            </w:r>
            <w:r w:rsidR="004D0385" w:rsidRPr="00F04AEC">
              <w:rPr>
                <w:rFonts w:ascii="AGOpus" w:eastAsia="Times New Roman" w:hAnsi="AGOpus" w:cs="Times New Roman"/>
                <w:sz w:val="20"/>
                <w:szCs w:val="20"/>
                <w:lang w:eastAsia="ru-RU"/>
              </w:rPr>
              <w:t>.</w:t>
            </w:r>
          </w:p>
        </w:tc>
      </w:tr>
      <w:tr w:rsidR="00C052B9" w:rsidRPr="00C052B9" w:rsidTr="001F58D1">
        <w:trPr>
          <w:trHeight w:val="1127"/>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F04AEC" w:rsidRDefault="003447CA" w:rsidP="001C4977">
            <w:pPr>
              <w:tabs>
                <w:tab w:val="left" w:pos="523"/>
              </w:tabs>
              <w:spacing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юридического лица.</w:t>
            </w:r>
          </w:p>
        </w:tc>
        <w:tc>
          <w:tcPr>
            <w:tcW w:w="2225" w:type="pct"/>
            <w:gridSpan w:val="2"/>
            <w:tcBorders>
              <w:top w:val="dotted" w:sz="4" w:space="0" w:color="auto"/>
              <w:left w:val="dotted" w:sz="4" w:space="0" w:color="auto"/>
              <w:bottom w:val="dotted" w:sz="4" w:space="0" w:color="auto"/>
              <w:right w:val="nil"/>
            </w:tcBorders>
            <w:vAlign w:val="center"/>
          </w:tcPr>
          <w:p w:rsidR="003447CA" w:rsidRPr="00F04AEC" w:rsidRDefault="003447CA"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Документ может быть оформлен:</w:t>
            </w:r>
          </w:p>
          <w:p w:rsidR="003447CA" w:rsidRPr="00F04AEC" w:rsidRDefault="003447CA"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нотариально;</w:t>
            </w:r>
          </w:p>
          <w:p w:rsidR="003447CA" w:rsidRPr="00F04AEC" w:rsidRDefault="003447CA"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 помещении Компан</w:t>
            </w:r>
            <w:r w:rsidR="00E3367F">
              <w:rPr>
                <w:rFonts w:ascii="Times New Roman" w:eastAsia="Times New Roman" w:hAnsi="Times New Roman" w:cs="Times New Roman"/>
                <w:sz w:val="20"/>
                <w:szCs w:val="20"/>
                <w:lang w:eastAsia="ru-RU"/>
              </w:rPr>
              <w:t>ии (Приложения №8 к Регламенту)</w:t>
            </w:r>
            <w:r w:rsidR="00E3367F" w:rsidRPr="00E3367F">
              <w:rPr>
                <w:rFonts w:ascii="Times New Roman" w:eastAsia="Times New Roman" w:hAnsi="Times New Roman" w:cs="Times New Roman"/>
                <w:sz w:val="20"/>
                <w:szCs w:val="20"/>
                <w:lang w:eastAsia="ru-RU"/>
              </w:rPr>
              <w:t>;</w:t>
            </w:r>
          </w:p>
          <w:p w:rsidR="000D74C2" w:rsidRPr="00F04AEC" w:rsidRDefault="000D74C2"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F04AEC">
              <w:rPr>
                <w:rFonts w:ascii="Times New Roman" w:eastAsia="Times New Roman" w:hAnsi="Times New Roman" w:cs="Times New Roman"/>
                <w:sz w:val="20"/>
                <w:szCs w:val="20"/>
                <w:lang w:eastAsia="ru-RU"/>
              </w:rPr>
              <w:t>в ином виде, не противоречащим законодательству РФ</w:t>
            </w:r>
            <w:r w:rsidR="00B065B9" w:rsidRPr="00F04AEC">
              <w:rPr>
                <w:rFonts w:ascii="Times New Roman" w:eastAsia="Times New Roman" w:hAnsi="Times New Roman" w:cs="Times New Roman"/>
                <w:sz w:val="20"/>
                <w:szCs w:val="20"/>
                <w:lang w:eastAsia="ru-RU"/>
              </w:rPr>
              <w:t>.</w:t>
            </w:r>
          </w:p>
        </w:tc>
      </w:tr>
      <w:tr w:rsidR="00C052B9" w:rsidRPr="00C052B9" w:rsidTr="001F58D1">
        <w:trPr>
          <w:trHeight w:val="704"/>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F04AEC" w:rsidRDefault="003447CA" w:rsidP="00B065B9">
            <w:pPr>
              <w:tabs>
                <w:tab w:val="left" w:pos="545"/>
              </w:tabs>
              <w:spacing w:before="60" w:after="0" w:line="240" w:lineRule="auto"/>
              <w:jc w:val="both"/>
              <w:rPr>
                <w:rFonts w:ascii="AGOpus" w:eastAsia="Times New Roman" w:hAnsi="AGOpus" w:cs="Times New Roman"/>
                <w:sz w:val="20"/>
                <w:szCs w:val="20"/>
                <w:lang w:eastAsia="ru-RU"/>
              </w:rPr>
            </w:pPr>
            <w:r w:rsidRPr="00F04AEC">
              <w:rPr>
                <w:rFonts w:ascii="AGOpus" w:eastAsia="Times New Roman" w:hAnsi="AGOpus" w:cs="Times New Roman"/>
                <w:sz w:val="20"/>
                <w:szCs w:val="20"/>
                <w:lang w:eastAsia="ru-RU"/>
              </w:rPr>
              <w:t>Документы, подтверждающие финансовое положение юридического лица, созданного в соответствии с законодательством Российской Федерации</w:t>
            </w:r>
            <w:r w:rsidRPr="00F04AEC">
              <w:rPr>
                <w:rStyle w:val="af"/>
                <w:rFonts w:ascii="AGOpus" w:eastAsia="Times New Roman" w:hAnsi="AGOpus" w:cs="Times New Roman"/>
                <w:sz w:val="20"/>
                <w:szCs w:val="20"/>
                <w:lang w:eastAsia="ru-RU"/>
              </w:rPr>
              <w:footnoteReference w:id="8"/>
            </w:r>
            <w:r w:rsidR="00B065B9" w:rsidRPr="00F04AEC">
              <w:rPr>
                <w:rFonts w:ascii="AGOpus" w:eastAsia="Times New Roman" w:hAnsi="AGOpus" w:cs="Times New Roman"/>
                <w:sz w:val="20"/>
                <w:szCs w:val="20"/>
                <w:lang w:eastAsia="ru-RU"/>
              </w:rPr>
              <w:t>.</w:t>
            </w:r>
          </w:p>
        </w:tc>
        <w:tc>
          <w:tcPr>
            <w:tcW w:w="2225" w:type="pct"/>
            <w:gridSpan w:val="2"/>
            <w:tcBorders>
              <w:top w:val="dotted" w:sz="4" w:space="0" w:color="auto"/>
              <w:left w:val="dotted" w:sz="4" w:space="0" w:color="auto"/>
              <w:bottom w:val="dotted" w:sz="4" w:space="0" w:color="auto"/>
              <w:right w:val="nil"/>
            </w:tcBorders>
            <w:vAlign w:val="center"/>
          </w:tcPr>
          <w:p w:rsidR="003447CA" w:rsidRPr="00F04AEC" w:rsidRDefault="003447CA" w:rsidP="006552B5">
            <w:pPr>
              <w:tabs>
                <w:tab w:val="left" w:pos="291"/>
              </w:tabs>
              <w:spacing w:after="0"/>
              <w:ind w:left="34"/>
              <w:jc w:val="both"/>
              <w:rPr>
                <w:rFonts w:ascii="AGOpus" w:hAnsi="AGOpus"/>
                <w:sz w:val="20"/>
                <w:szCs w:val="20"/>
              </w:rPr>
            </w:pPr>
            <w:r w:rsidRPr="00F04AEC">
              <w:rPr>
                <w:rFonts w:ascii="AGOpus" w:hAnsi="AGOpus"/>
                <w:sz w:val="20"/>
                <w:szCs w:val="20"/>
              </w:rPr>
              <w:t>Документы, предоставляются в Компанию одним из следующих способов:</w:t>
            </w:r>
          </w:p>
          <w:p w:rsidR="003447CA" w:rsidRPr="00F04AEC" w:rsidRDefault="003447CA" w:rsidP="006552B5">
            <w:pPr>
              <w:numPr>
                <w:ilvl w:val="0"/>
                <w:numId w:val="2"/>
              </w:numPr>
              <w:tabs>
                <w:tab w:val="left" w:pos="481"/>
              </w:tabs>
              <w:spacing w:after="0" w:line="240" w:lineRule="auto"/>
              <w:ind w:left="34" w:firstLine="0"/>
              <w:jc w:val="both"/>
              <w:rPr>
                <w:rFonts w:ascii="AGOpus" w:hAnsi="AGOpus"/>
                <w:sz w:val="20"/>
                <w:szCs w:val="20"/>
              </w:rPr>
            </w:pPr>
            <w:r w:rsidRPr="00F04AEC">
              <w:rPr>
                <w:rFonts w:ascii="AGOpus" w:hAnsi="AGOpus"/>
                <w:sz w:val="20"/>
                <w:szCs w:val="20"/>
              </w:rPr>
              <w:t>в оригинале;</w:t>
            </w:r>
          </w:p>
          <w:p w:rsidR="003447CA" w:rsidRPr="00F04AEC" w:rsidRDefault="003447CA" w:rsidP="003447CA">
            <w:pPr>
              <w:numPr>
                <w:ilvl w:val="0"/>
                <w:numId w:val="2"/>
              </w:numPr>
              <w:tabs>
                <w:tab w:val="left" w:pos="481"/>
              </w:tabs>
              <w:spacing w:after="0" w:line="240" w:lineRule="auto"/>
              <w:ind w:left="34" w:firstLine="0"/>
              <w:jc w:val="both"/>
              <w:rPr>
                <w:rFonts w:ascii="AGOpus" w:hAnsi="AGOpus"/>
                <w:strike/>
                <w:sz w:val="20"/>
                <w:szCs w:val="20"/>
              </w:rPr>
            </w:pPr>
            <w:r w:rsidRPr="00F04AEC">
              <w:rPr>
                <w:rFonts w:ascii="AGOpus" w:hAnsi="AGOpus"/>
                <w:sz w:val="20"/>
                <w:szCs w:val="20"/>
              </w:rPr>
              <w:t>копии, заверенные Клиентом.</w:t>
            </w:r>
          </w:p>
        </w:tc>
      </w:tr>
      <w:tr w:rsidR="00C052B9" w:rsidRPr="00C052B9" w:rsidTr="001F58D1">
        <w:trPr>
          <w:trHeight w:val="930"/>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9B5DD6" w:rsidRDefault="003447CA" w:rsidP="001C4977">
            <w:pPr>
              <w:tabs>
                <w:tab w:val="left" w:pos="523"/>
              </w:tabs>
              <w:spacing w:after="0" w:line="240" w:lineRule="auto"/>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Документы, подтверждающие сведения о деловой репутации юридического лица:</w:t>
            </w:r>
          </w:p>
          <w:p w:rsidR="003447CA" w:rsidRPr="009B5DD6" w:rsidRDefault="003447CA"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9B5DD6">
              <w:rPr>
                <w:rFonts w:ascii="AGOpus" w:eastAsia="Times New Roman" w:hAnsi="AGOpus" w:cs="Times New Roman"/>
                <w:sz w:val="20"/>
                <w:szCs w:val="20"/>
                <w:lang w:eastAsia="ru-RU"/>
              </w:rPr>
              <w:t>отзывы</w:t>
            </w:r>
            <w:r w:rsidRPr="009B5DD6">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3447CA" w:rsidRPr="009B5DD6" w:rsidRDefault="003447CA"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9B5DD6">
              <w:rPr>
                <w:rFonts w:ascii="AGOpus" w:eastAsia="Times New Roman" w:hAnsi="AGOpus" w:cs="Times New Roman"/>
                <w:sz w:val="20"/>
                <w:szCs w:val="20"/>
                <w:lang w:eastAsia="ru-RU"/>
              </w:rPr>
              <w:t>отзывы</w:t>
            </w:r>
            <w:r w:rsidRPr="009B5DD6">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юридическое лицо, ранее находился (-ось) или находится на обслуживании, с информацией этих организаций об оценке</w:t>
            </w:r>
            <w:r w:rsidR="009B5DD6" w:rsidRPr="009B5DD6">
              <w:rPr>
                <w:rFonts w:ascii="Times New Roman" w:eastAsia="Times New Roman" w:hAnsi="Times New Roman" w:cs="Times New Roman"/>
                <w:sz w:val="20"/>
                <w:szCs w:val="20"/>
                <w:lang w:eastAsia="ru-RU"/>
              </w:rPr>
              <w:t xml:space="preserve"> деловой репутации данного лица;</w:t>
            </w:r>
          </w:p>
          <w:p w:rsidR="003447CA" w:rsidRPr="009B5DD6" w:rsidRDefault="003447CA"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9B5DD6">
              <w:rPr>
                <w:rFonts w:ascii="Times New Roman" w:eastAsia="Times New Roman" w:hAnsi="Times New Roman" w:cs="Times New Roman" w:hint="eastAsia"/>
                <w:sz w:val="20"/>
                <w:szCs w:val="20"/>
                <w:lang w:eastAsia="ru-RU"/>
              </w:rPr>
              <w:t>публикации</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и</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отзывы</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в</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СМИ</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предоставление</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дополнительных</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писем</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с</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указанием</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публикаций</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и</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ссылок</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в</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сети</w:t>
            </w:r>
            <w:r w:rsidRPr="009B5DD6">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hint="eastAsia"/>
                <w:sz w:val="20"/>
                <w:szCs w:val="20"/>
                <w:lang w:eastAsia="ru-RU"/>
              </w:rPr>
              <w:t>Интернет</w:t>
            </w:r>
            <w:r w:rsidRPr="009B5DD6">
              <w:rPr>
                <w:rFonts w:ascii="Times New Roman" w:eastAsia="Times New Roman" w:hAnsi="Times New Roman" w:cs="Times New Roman"/>
                <w:sz w:val="20"/>
                <w:szCs w:val="20"/>
                <w:lang w:eastAsia="ru-RU"/>
              </w:rPr>
              <w:t>).</w:t>
            </w:r>
          </w:p>
        </w:tc>
        <w:tc>
          <w:tcPr>
            <w:tcW w:w="2225" w:type="pct"/>
            <w:gridSpan w:val="2"/>
            <w:tcBorders>
              <w:top w:val="dotted" w:sz="4" w:space="0" w:color="auto"/>
              <w:left w:val="dotted" w:sz="4" w:space="0" w:color="auto"/>
              <w:bottom w:val="dotted" w:sz="4" w:space="0" w:color="auto"/>
              <w:right w:val="nil"/>
            </w:tcBorders>
            <w:vAlign w:val="center"/>
          </w:tcPr>
          <w:p w:rsidR="003447CA" w:rsidRPr="009B5DD6" w:rsidRDefault="003447CA" w:rsidP="001C4977">
            <w:pPr>
              <w:tabs>
                <w:tab w:val="left" w:pos="459"/>
              </w:tabs>
              <w:spacing w:after="0" w:line="240" w:lineRule="auto"/>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1F58D1">
        <w:trPr>
          <w:trHeight w:val="930"/>
        </w:trPr>
        <w:tc>
          <w:tcPr>
            <w:tcW w:w="349" w:type="pct"/>
            <w:tcBorders>
              <w:top w:val="dotted" w:sz="4" w:space="0" w:color="auto"/>
              <w:left w:val="nil"/>
              <w:bottom w:val="dotted" w:sz="4" w:space="0" w:color="auto"/>
              <w:right w:val="dotted" w:sz="4" w:space="0" w:color="auto"/>
            </w:tcBorders>
            <w:vAlign w:val="center"/>
          </w:tcPr>
          <w:p w:rsidR="003447CA" w:rsidRPr="00C052B9" w:rsidRDefault="003447CA" w:rsidP="00237003">
            <w:pPr>
              <w:numPr>
                <w:ilvl w:val="1"/>
                <w:numId w:val="47"/>
              </w:numPr>
              <w:spacing w:after="0" w:line="240" w:lineRule="auto"/>
              <w:ind w:left="0" w:firstLine="0"/>
              <w:jc w:val="center"/>
              <w:rPr>
                <w:rFonts w:ascii="Times New Roman" w:eastAsia="Times New Roman" w:hAnsi="Times New Roman" w:cs="Times New Roman"/>
                <w:sz w:val="20"/>
                <w:szCs w:val="20"/>
                <w:lang w:eastAsia="ru-RU"/>
              </w:rPr>
            </w:pPr>
          </w:p>
        </w:tc>
        <w:tc>
          <w:tcPr>
            <w:tcW w:w="2426" w:type="pct"/>
            <w:tcBorders>
              <w:top w:val="dotted" w:sz="4" w:space="0" w:color="auto"/>
              <w:left w:val="dotted" w:sz="4" w:space="0" w:color="auto"/>
              <w:bottom w:val="dotted" w:sz="4" w:space="0" w:color="auto"/>
              <w:right w:val="dotted" w:sz="4" w:space="0" w:color="auto"/>
            </w:tcBorders>
            <w:vAlign w:val="center"/>
          </w:tcPr>
          <w:p w:rsidR="003447CA" w:rsidRPr="009B5DD6" w:rsidRDefault="008C61C9" w:rsidP="00A452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B5DD6">
              <w:rPr>
                <w:rFonts w:ascii="Times New Roman" w:hAnsi="Times New Roman" w:cs="Times New Roman"/>
                <w:iCs/>
                <w:sz w:val="20"/>
                <w:szCs w:val="20"/>
              </w:rPr>
              <w:t>Документы, подтверждающие</w:t>
            </w:r>
            <w:r w:rsidR="00A452CD" w:rsidRPr="009B5DD6">
              <w:rPr>
                <w:rFonts w:ascii="Times New Roman" w:hAnsi="Times New Roman" w:cs="Times New Roman"/>
                <w:iCs/>
                <w:sz w:val="20"/>
                <w:szCs w:val="20"/>
              </w:rPr>
              <w:t xml:space="preserve"> с</w:t>
            </w:r>
            <w:r w:rsidR="003447CA" w:rsidRPr="009B5DD6">
              <w:rPr>
                <w:rFonts w:ascii="Times New Roman" w:hAnsi="Times New Roman" w:cs="Times New Roman"/>
                <w:iCs/>
                <w:sz w:val="20"/>
                <w:szCs w:val="20"/>
              </w:rPr>
              <w:t>ведения об источниках происхождения денежных средств и (или) иного имущества клиента.</w:t>
            </w:r>
          </w:p>
        </w:tc>
        <w:tc>
          <w:tcPr>
            <w:tcW w:w="2225" w:type="pct"/>
            <w:gridSpan w:val="2"/>
            <w:tcBorders>
              <w:top w:val="dotted" w:sz="4" w:space="0" w:color="auto"/>
              <w:left w:val="dotted" w:sz="4" w:space="0" w:color="auto"/>
              <w:bottom w:val="dotted" w:sz="4" w:space="0" w:color="auto"/>
              <w:right w:val="nil"/>
            </w:tcBorders>
            <w:vAlign w:val="center"/>
          </w:tcPr>
          <w:p w:rsidR="00C27212" w:rsidRPr="009B5DD6" w:rsidRDefault="00C27212" w:rsidP="00C27212">
            <w:pPr>
              <w:tabs>
                <w:tab w:val="left" w:pos="291"/>
              </w:tabs>
              <w:spacing w:after="0"/>
              <w:ind w:left="34"/>
              <w:jc w:val="both"/>
              <w:rPr>
                <w:rFonts w:ascii="AGOpus" w:hAnsi="AGOpus"/>
                <w:sz w:val="20"/>
                <w:szCs w:val="20"/>
              </w:rPr>
            </w:pPr>
            <w:r w:rsidRPr="009B5DD6">
              <w:rPr>
                <w:rFonts w:ascii="AGOpus" w:hAnsi="AGOpus"/>
                <w:sz w:val="20"/>
                <w:szCs w:val="20"/>
              </w:rPr>
              <w:t>Документы, предоставляются по запросу Компании одним из следующих способов:</w:t>
            </w:r>
          </w:p>
          <w:p w:rsidR="00C27212" w:rsidRPr="009B5DD6" w:rsidRDefault="00C27212" w:rsidP="00C27212">
            <w:pPr>
              <w:numPr>
                <w:ilvl w:val="0"/>
                <w:numId w:val="2"/>
              </w:numPr>
              <w:tabs>
                <w:tab w:val="left" w:pos="481"/>
              </w:tabs>
              <w:spacing w:after="0" w:line="240" w:lineRule="auto"/>
              <w:ind w:left="34" w:firstLine="0"/>
              <w:jc w:val="both"/>
              <w:rPr>
                <w:rFonts w:ascii="AGOpus" w:hAnsi="AGOpus"/>
                <w:sz w:val="20"/>
                <w:szCs w:val="20"/>
              </w:rPr>
            </w:pPr>
            <w:r w:rsidRPr="009B5DD6">
              <w:rPr>
                <w:rFonts w:ascii="AGOpus" w:hAnsi="AGOpus"/>
                <w:sz w:val="20"/>
                <w:szCs w:val="20"/>
              </w:rPr>
              <w:t>в оригинале;</w:t>
            </w:r>
          </w:p>
          <w:p w:rsidR="003447CA" w:rsidRPr="009B5DD6" w:rsidRDefault="00C27212" w:rsidP="00C27212">
            <w:pPr>
              <w:numPr>
                <w:ilvl w:val="0"/>
                <w:numId w:val="2"/>
              </w:numPr>
              <w:tabs>
                <w:tab w:val="left" w:pos="459"/>
              </w:tabs>
              <w:spacing w:after="0" w:line="240" w:lineRule="auto"/>
              <w:ind w:left="34" w:firstLine="0"/>
              <w:jc w:val="both"/>
              <w:rPr>
                <w:rFonts w:ascii="Times New Roman" w:eastAsia="Times New Roman" w:hAnsi="Times New Roman" w:cs="Times New Roman"/>
                <w:sz w:val="20"/>
                <w:szCs w:val="20"/>
                <w:lang w:eastAsia="ru-RU"/>
              </w:rPr>
            </w:pPr>
            <w:r w:rsidRPr="009B5DD6">
              <w:rPr>
                <w:rFonts w:ascii="AGOpus" w:hAnsi="AGOpus"/>
                <w:sz w:val="20"/>
                <w:szCs w:val="20"/>
              </w:rPr>
              <w:t>копии, заверенные Клиентом.</w:t>
            </w:r>
          </w:p>
        </w:tc>
      </w:tr>
    </w:tbl>
    <w:p w:rsidR="005402DD" w:rsidRPr="00C6744C" w:rsidRDefault="005402DD" w:rsidP="005402DD">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214D84" w:rsidRPr="00DF1FBC" w:rsidRDefault="00214D84" w:rsidP="00214D84">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w:t>
      </w:r>
      <w:r w:rsidR="00084BA5" w:rsidRPr="00C052B9">
        <w:rPr>
          <w:rFonts w:ascii="Times New Roman" w:hAnsi="Times New Roman" w:cs="Times New Roman"/>
          <w:i/>
          <w:sz w:val="20"/>
          <w:szCs w:val="20"/>
        </w:rPr>
        <w:t xml:space="preserve"> </w:t>
      </w:r>
      <w:r w:rsidRPr="00C052B9">
        <w:rPr>
          <w:rFonts w:ascii="Times New Roman" w:hAnsi="Times New Roman" w:cs="Times New Roman"/>
          <w:i/>
          <w:sz w:val="20"/>
          <w:szCs w:val="20"/>
        </w:rPr>
        <w:t>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173-ФЗ «Об особенностях</w:t>
      </w:r>
      <w:r w:rsidRPr="00C052B9">
        <w:rPr>
          <w:rFonts w:ascii="Times New Roman" w:hAnsi="Times New Roman" w:cs="Times New Roman"/>
          <w:i/>
          <w:sz w:val="20"/>
          <w:szCs w:val="20"/>
        </w:rPr>
        <w:t xml:space="preserve">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w:t>
      </w:r>
      <w:r w:rsidR="00AF77C8">
        <w:rPr>
          <w:rFonts w:ascii="Times New Roman" w:hAnsi="Times New Roman" w:cs="Times New Roman"/>
          <w:i/>
          <w:sz w:val="20"/>
          <w:szCs w:val="20"/>
        </w:rPr>
        <w:t>ых ак</w:t>
      </w:r>
      <w:r w:rsidR="00DF1FBC">
        <w:rPr>
          <w:rFonts w:ascii="Times New Roman" w:hAnsi="Times New Roman" w:cs="Times New Roman"/>
          <w:i/>
          <w:sz w:val="20"/>
          <w:szCs w:val="20"/>
        </w:rPr>
        <w:t>тов Российской Федерации)»</w:t>
      </w:r>
      <w:r w:rsidR="00DF1FBC" w:rsidRPr="00DF1FBC">
        <w:rPr>
          <w:rFonts w:ascii="Times New Roman" w:hAnsi="Times New Roman" w:cs="Times New Roman"/>
          <w:i/>
          <w:sz w:val="20"/>
          <w:szCs w:val="20"/>
        </w:rPr>
        <w:t>.</w:t>
      </w:r>
    </w:p>
    <w:p w:rsidR="00427EB7" w:rsidRPr="00C052B9" w:rsidRDefault="00427EB7" w:rsidP="001C4977">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По результатам рассмотрения представленных </w:t>
      </w:r>
      <w:r w:rsidRPr="00C052B9">
        <w:rPr>
          <w:rFonts w:ascii="Times New Roman" w:eastAsia="Times New Roman" w:hAnsi="Times New Roman" w:cs="Times New Roman"/>
          <w:sz w:val="20"/>
          <w:szCs w:val="20"/>
          <w:lang w:eastAsia="ru-RU"/>
        </w:rPr>
        <w:t>юридическим лицом, созданным в соответствии</w:t>
      </w:r>
      <w:r w:rsidR="00612CA0">
        <w:rPr>
          <w:rFonts w:ascii="Times New Roman" w:eastAsia="Times New Roman" w:hAnsi="Times New Roman" w:cs="Times New Roman"/>
          <w:sz w:val="20"/>
          <w:szCs w:val="20"/>
          <w:lang w:eastAsia="ru-RU"/>
        </w:rPr>
        <w:t xml:space="preserve"> с</w:t>
      </w:r>
      <w:r w:rsidRPr="00C052B9">
        <w:rPr>
          <w:rFonts w:ascii="Times New Roman" w:eastAsia="Times New Roman" w:hAnsi="Times New Roman" w:cs="Times New Roman"/>
          <w:sz w:val="20"/>
          <w:szCs w:val="20"/>
          <w:lang w:eastAsia="ru-RU"/>
        </w:rPr>
        <w:t xml:space="preserve"> </w:t>
      </w:r>
      <w:r w:rsidRPr="009B5DD6">
        <w:rPr>
          <w:rFonts w:ascii="Times New Roman" w:eastAsia="Times New Roman" w:hAnsi="Times New Roman" w:cs="Times New Roman"/>
          <w:sz w:val="20"/>
          <w:szCs w:val="20"/>
          <w:lang w:eastAsia="ru-RU"/>
        </w:rPr>
        <w:t xml:space="preserve">законодательством Российской Федерации, </w:t>
      </w:r>
      <w:r w:rsidRPr="009B5DD6">
        <w:rPr>
          <w:rFonts w:ascii="Times New Roman" w:hAnsi="Times New Roman" w:cs="Times New Roman"/>
          <w:sz w:val="20"/>
          <w:szCs w:val="20"/>
        </w:rPr>
        <w:t>документов АО ИФК «Солид»</w:t>
      </w:r>
      <w:r w:rsidRPr="009B5DD6">
        <w:rPr>
          <w:rFonts w:ascii="Times New Roman" w:eastAsia="Times New Roman" w:hAnsi="Times New Roman" w:cs="Times New Roman"/>
          <w:sz w:val="20"/>
          <w:szCs w:val="20"/>
          <w:lang w:eastAsia="ru-RU"/>
        </w:rPr>
        <w:t xml:space="preserve"> имеет право затребовать дополнительные </w:t>
      </w:r>
      <w:r w:rsidRPr="009B5DD6">
        <w:rPr>
          <w:rFonts w:ascii="Times New Roman" w:hAnsi="Times New Roman" w:cs="Times New Roman"/>
          <w:sz w:val="20"/>
          <w:szCs w:val="20"/>
        </w:rPr>
        <w:t>подтверждающие</w:t>
      </w:r>
      <w:r w:rsidRPr="009B5DD6">
        <w:rPr>
          <w:rFonts w:ascii="Times New Roman" w:eastAsia="Times New Roman" w:hAnsi="Times New Roman" w:cs="Times New Roman"/>
          <w:sz w:val="20"/>
          <w:szCs w:val="20"/>
          <w:lang w:eastAsia="ru-RU"/>
        </w:rPr>
        <w:t xml:space="preserve"> документы</w:t>
      </w:r>
      <w:r w:rsidR="00612CA0" w:rsidRPr="009B5DD6">
        <w:rPr>
          <w:rFonts w:ascii="Times New Roman" w:eastAsia="Times New Roman" w:hAnsi="Times New Roman" w:cs="Times New Roman"/>
          <w:sz w:val="20"/>
          <w:szCs w:val="20"/>
          <w:lang w:eastAsia="ru-RU"/>
        </w:rPr>
        <w:t xml:space="preserve"> в соответствии с требованиями</w:t>
      </w:r>
      <w:r w:rsidR="00DF1FBC" w:rsidRPr="009B5DD6">
        <w:rPr>
          <w:rFonts w:ascii="Times New Roman" w:eastAsia="Times New Roman" w:hAnsi="Times New Roman" w:cs="Times New Roman"/>
          <w:sz w:val="20"/>
          <w:szCs w:val="20"/>
          <w:lang w:eastAsia="ru-RU"/>
        </w:rPr>
        <w:t xml:space="preserve"> </w:t>
      </w:r>
      <w:r w:rsidR="00612CA0" w:rsidRPr="009B5DD6">
        <w:rPr>
          <w:rFonts w:ascii="Times New Roman" w:hAnsi="Times New Roman" w:cs="Times New Roman"/>
          <w:i/>
          <w:sz w:val="20"/>
          <w:szCs w:val="20"/>
        </w:rPr>
        <w:t>Федерального</w:t>
      </w:r>
      <w:r w:rsidR="00DF1FBC" w:rsidRPr="009B5DD6">
        <w:rPr>
          <w:rFonts w:ascii="Times New Roman" w:hAnsi="Times New Roman" w:cs="Times New Roman"/>
          <w:i/>
          <w:sz w:val="20"/>
          <w:szCs w:val="20"/>
        </w:rPr>
        <w:t xml:space="preserve"> </w:t>
      </w:r>
      <w:r w:rsidR="00612CA0" w:rsidRPr="009B5DD6">
        <w:rPr>
          <w:rFonts w:ascii="Times New Roman" w:hAnsi="Times New Roman" w:cs="Times New Roman"/>
          <w:i/>
          <w:sz w:val="20"/>
          <w:szCs w:val="20"/>
        </w:rPr>
        <w:t>закона</w:t>
      </w:r>
      <w:r w:rsidR="00DF1FBC" w:rsidRPr="009B5DD6">
        <w:rPr>
          <w:rFonts w:ascii="Times New Roman" w:hAnsi="Times New Roman" w:cs="Times New Roman"/>
          <w:i/>
          <w:sz w:val="20"/>
          <w:szCs w:val="20"/>
        </w:rPr>
        <w:t xml:space="preserve"> от </w:t>
      </w:r>
      <w:r w:rsidR="00DF1FBC" w:rsidRPr="009B5DD6">
        <w:rPr>
          <w:rFonts w:ascii="Times New Roman" w:hAnsi="Times New Roman" w:cs="Times New Roman"/>
          <w:i/>
          <w:sz w:val="20"/>
          <w:szCs w:val="20"/>
        </w:rPr>
        <w:lastRenderedPageBreak/>
        <w:t xml:space="preserve">07.08.2001 </w:t>
      </w:r>
      <w:r w:rsidR="001B46C7" w:rsidRPr="009B5DD6">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DF1FBC" w:rsidRPr="009B5DD6">
        <w:rPr>
          <w:rFonts w:ascii="Times New Roman" w:hAnsi="Times New Roman" w:cs="Times New Roman"/>
          <w:i/>
          <w:sz w:val="20"/>
          <w:szCs w:val="20"/>
        </w:rPr>
        <w:t>.</w:t>
      </w:r>
    </w:p>
    <w:p w:rsidR="00427EB7" w:rsidRPr="00C052B9" w:rsidRDefault="00427EB7" w:rsidP="001C4977">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Юридическое лицо, созданное в соответствии</w:t>
      </w:r>
      <w:r w:rsidR="000E343E">
        <w:rPr>
          <w:rFonts w:ascii="Times New Roman" w:eastAsia="Times New Roman" w:hAnsi="Times New Roman" w:cs="Times New Roman"/>
          <w:sz w:val="20"/>
          <w:szCs w:val="20"/>
          <w:lang w:eastAsia="ru-RU"/>
        </w:rPr>
        <w:t xml:space="preserve"> с</w:t>
      </w:r>
      <w:r w:rsidRPr="00C052B9">
        <w:rPr>
          <w:rFonts w:ascii="Times New Roman" w:eastAsia="Times New Roman" w:hAnsi="Times New Roman" w:cs="Times New Roman"/>
          <w:sz w:val="20"/>
          <w:szCs w:val="20"/>
          <w:lang w:eastAsia="ru-RU"/>
        </w:rPr>
        <w:t xml:space="preserve"> законодательством Российской Федерации, несет ответственность за достоверность представленных </w:t>
      </w:r>
      <w:r w:rsidRPr="00C052B9">
        <w:rPr>
          <w:rFonts w:ascii="Times New Roman" w:hAnsi="Times New Roman" w:cs="Times New Roman"/>
          <w:sz w:val="20"/>
          <w:szCs w:val="20"/>
        </w:rPr>
        <w:t>АО ИФК «Солид»</w:t>
      </w:r>
      <w:r w:rsidRPr="00C052B9">
        <w:rPr>
          <w:rFonts w:ascii="Times New Roman" w:eastAsia="Times New Roman" w:hAnsi="Times New Roman" w:cs="Times New Roman"/>
          <w:sz w:val="20"/>
          <w:szCs w:val="20"/>
          <w:lang w:eastAsia="ru-RU"/>
        </w:rPr>
        <w:t xml:space="preserve"> документов при </w:t>
      </w:r>
      <w:r w:rsidR="008A13BE" w:rsidRPr="00C052B9">
        <w:rPr>
          <w:rFonts w:ascii="Times New Roman" w:eastAsia="Times New Roman" w:hAnsi="Times New Roman" w:cs="Times New Roman"/>
          <w:sz w:val="20"/>
          <w:szCs w:val="20"/>
          <w:lang w:eastAsia="ru-RU"/>
        </w:rPr>
        <w:t xml:space="preserve">заключении и </w:t>
      </w:r>
      <w:r w:rsidRPr="00C052B9">
        <w:rPr>
          <w:rFonts w:ascii="Times New Roman" w:eastAsia="Times New Roman" w:hAnsi="Times New Roman" w:cs="Times New Roman"/>
          <w:sz w:val="20"/>
          <w:szCs w:val="20"/>
          <w:lang w:eastAsia="ru-RU"/>
        </w:rPr>
        <w:t xml:space="preserve">исполнении </w:t>
      </w:r>
      <w:r w:rsidRPr="00C052B9">
        <w:rPr>
          <w:rFonts w:ascii="Times New Roman" w:hAnsi="Times New Roman" w:cs="Times New Roman"/>
          <w:sz w:val="20"/>
          <w:szCs w:val="20"/>
        </w:rPr>
        <w:t>Договора об оказании услуг на финансовых рынках (договор присоединения) для юридических лиц (Приложение № 1-б или Приложение № 1-б-ДС) к Регламенту).</w:t>
      </w:r>
    </w:p>
    <w:p w:rsidR="005402DD" w:rsidRDefault="00427EB7" w:rsidP="001C4977">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w:t>
      </w:r>
      <w:r w:rsidR="006D3C59" w:rsidRPr="00C052B9">
        <w:rPr>
          <w:rFonts w:ascii="Times New Roman" w:eastAsia="Times New Roman" w:hAnsi="Times New Roman" w:cs="Times New Roman"/>
          <w:sz w:val="20"/>
          <w:szCs w:val="20"/>
          <w:lang w:eastAsia="ru-RU"/>
        </w:rPr>
        <w:t xml:space="preserve">нты, предоставляемые юридическими лицами, созданными в соответствии </w:t>
      </w:r>
      <w:r w:rsidR="008773B9">
        <w:rPr>
          <w:rFonts w:ascii="Times New Roman" w:eastAsia="Times New Roman" w:hAnsi="Times New Roman" w:cs="Times New Roman"/>
          <w:sz w:val="20"/>
          <w:szCs w:val="20"/>
          <w:lang w:eastAsia="ru-RU"/>
        </w:rPr>
        <w:t xml:space="preserve">с </w:t>
      </w:r>
      <w:r w:rsidR="006D3C59" w:rsidRPr="00C052B9">
        <w:rPr>
          <w:rFonts w:ascii="Times New Roman" w:eastAsia="Times New Roman" w:hAnsi="Times New Roman" w:cs="Times New Roman"/>
          <w:sz w:val="20"/>
          <w:szCs w:val="20"/>
          <w:lang w:eastAsia="ru-RU"/>
        </w:rPr>
        <w:t xml:space="preserve">законодательством Российской Федерации, </w:t>
      </w:r>
      <w:r w:rsidRPr="00C052B9">
        <w:rPr>
          <w:rFonts w:ascii="Times New Roman" w:eastAsia="Times New Roman" w:hAnsi="Times New Roman" w:cs="Times New Roman"/>
          <w:sz w:val="20"/>
          <w:szCs w:val="20"/>
          <w:lang w:eastAsia="ru-RU"/>
        </w:rPr>
        <w:t>должны быть действительны на дату предъявления</w:t>
      </w:r>
      <w:r w:rsidR="006D3C59" w:rsidRPr="00C052B9">
        <w:rPr>
          <w:rFonts w:ascii="Times New Roman" w:eastAsia="Times New Roman" w:hAnsi="Times New Roman" w:cs="Times New Roman"/>
          <w:sz w:val="20"/>
          <w:szCs w:val="20"/>
          <w:lang w:eastAsia="ru-RU"/>
        </w:rPr>
        <w:t>.</w:t>
      </w:r>
    </w:p>
    <w:p w:rsidR="006D3C59" w:rsidRPr="00C052B9" w:rsidRDefault="006D3C59" w:rsidP="001C4977">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8E7E5A" w:rsidRPr="00C052B9" w:rsidRDefault="007E6039" w:rsidP="00AF09CE">
      <w:pPr>
        <w:pStyle w:val="1"/>
        <w:ind w:left="0" w:firstLine="0"/>
        <w:rPr>
          <w:rFonts w:cs="Times New Roman"/>
          <w:color w:val="auto"/>
        </w:rPr>
      </w:pPr>
      <w:bookmarkStart w:id="7" w:name="_Toc120702840"/>
      <w:r w:rsidRPr="00C052B9">
        <w:rPr>
          <w:rFonts w:cs="Times New Roman"/>
          <w:color w:val="auto"/>
        </w:rPr>
        <w:lastRenderedPageBreak/>
        <w:t xml:space="preserve">Перечень </w:t>
      </w:r>
      <w:r w:rsidR="008E7E5A" w:rsidRPr="00C052B9">
        <w:rPr>
          <w:rFonts w:cs="Times New Roman"/>
          <w:color w:val="auto"/>
        </w:rPr>
        <w:t xml:space="preserve">документов, необходимых для идентификации </w:t>
      </w:r>
      <w:r w:rsidR="008E7E5A" w:rsidRPr="00C052B9">
        <w:rPr>
          <w:rFonts w:ascii="MicraDi" w:hAnsi="MicraDi"/>
          <w:color w:val="auto"/>
          <w:szCs w:val="22"/>
        </w:rPr>
        <w:t xml:space="preserve">юридических лиц, созданных в соответствии с законодательством </w:t>
      </w:r>
      <w:r w:rsidR="00AF09CE" w:rsidRPr="00C052B9">
        <w:rPr>
          <w:rFonts w:ascii="MicraDi" w:hAnsi="MicraDi"/>
          <w:color w:val="auto"/>
          <w:szCs w:val="22"/>
        </w:rPr>
        <w:t xml:space="preserve">иностранных государств </w:t>
      </w:r>
      <w:r w:rsidR="000C1468" w:rsidRPr="00C052B9">
        <w:rPr>
          <w:rFonts w:ascii="MicraDi" w:hAnsi="MicraDi"/>
          <w:color w:val="auto"/>
          <w:szCs w:val="22"/>
        </w:rPr>
        <w:t>и иностранных структур без образования юридического лица</w:t>
      </w:r>
      <w:r w:rsidR="008E7E5A" w:rsidRPr="00C052B9">
        <w:rPr>
          <w:rFonts w:ascii="MicraDi" w:hAnsi="MicraDi"/>
          <w:color w:val="auto"/>
          <w:szCs w:val="22"/>
        </w:rPr>
        <w:t>,</w:t>
      </w:r>
      <w:r w:rsidR="00AF09CE" w:rsidRPr="00C052B9">
        <w:rPr>
          <w:rFonts w:ascii="MicraDi" w:hAnsi="MicraDi"/>
          <w:color w:val="auto"/>
          <w:szCs w:val="22"/>
        </w:rPr>
        <w:t xml:space="preserve"> </w:t>
      </w:r>
      <w:r w:rsidR="00AF09CE" w:rsidRPr="00C052B9">
        <w:rPr>
          <w:color w:val="auto"/>
        </w:rPr>
        <w:t xml:space="preserve">для заключения договоров об оказании услуг на финансовых рынках в рамках </w:t>
      </w:r>
      <w:r w:rsidR="00AF09CE" w:rsidRPr="00C052B9">
        <w:rPr>
          <w:i/>
          <w:color w:val="auto"/>
        </w:rPr>
        <w:t>Регламента оказания АО ИФК «Солид» услуг на финансовых рынках</w:t>
      </w:r>
      <w:bookmarkEnd w:id="7"/>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4551"/>
        <w:gridCol w:w="4143"/>
        <w:gridCol w:w="36"/>
      </w:tblGrid>
      <w:tr w:rsidR="00C052B9" w:rsidRPr="00C052B9" w:rsidTr="00545BB6">
        <w:trPr>
          <w:gridAfter w:val="1"/>
          <w:wAfter w:w="19" w:type="pct"/>
          <w:tblHeader/>
        </w:trPr>
        <w:tc>
          <w:tcPr>
            <w:tcW w:w="351" w:type="pct"/>
            <w:tcBorders>
              <w:top w:val="dotted" w:sz="4" w:space="0" w:color="auto"/>
              <w:left w:val="nil"/>
              <w:bottom w:val="double" w:sz="4" w:space="0" w:color="auto"/>
              <w:right w:val="dotted" w:sz="4" w:space="0" w:color="auto"/>
            </w:tcBorders>
            <w:shd w:val="clear" w:color="auto" w:fill="660033"/>
            <w:vAlign w:val="center"/>
          </w:tcPr>
          <w:p w:rsidR="00545BB6" w:rsidRPr="00C052B9" w:rsidRDefault="00545BB6"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423" w:type="pct"/>
            <w:tcBorders>
              <w:top w:val="dotted" w:sz="4" w:space="0" w:color="auto"/>
              <w:left w:val="dotted" w:sz="4" w:space="0" w:color="auto"/>
              <w:bottom w:val="double" w:sz="4" w:space="0" w:color="auto"/>
              <w:right w:val="dotted" w:sz="4" w:space="0" w:color="auto"/>
            </w:tcBorders>
            <w:shd w:val="clear" w:color="auto" w:fill="660033"/>
            <w:vAlign w:val="center"/>
          </w:tcPr>
          <w:p w:rsidR="00545BB6" w:rsidRPr="00C052B9" w:rsidRDefault="00545BB6"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2206" w:type="pct"/>
            <w:tcBorders>
              <w:top w:val="dotted" w:sz="4" w:space="0" w:color="auto"/>
              <w:left w:val="dotted" w:sz="4" w:space="0" w:color="auto"/>
              <w:bottom w:val="double" w:sz="4" w:space="0" w:color="auto"/>
              <w:right w:val="nil"/>
            </w:tcBorders>
            <w:shd w:val="clear" w:color="auto" w:fill="660033"/>
            <w:vAlign w:val="center"/>
          </w:tcPr>
          <w:p w:rsidR="00545BB6" w:rsidRPr="00C052B9" w:rsidRDefault="00545BB6" w:rsidP="001C4977">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545BB6">
        <w:trPr>
          <w:trHeight w:val="286"/>
        </w:trPr>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5BB6" w:rsidRPr="00C052B9" w:rsidRDefault="00545BB6" w:rsidP="001C4977">
            <w:pPr>
              <w:spacing w:before="60" w:after="60" w:line="240" w:lineRule="auto"/>
              <w:jc w:val="both"/>
              <w:rPr>
                <w:rFonts w:ascii="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Заявление на комплексное обслуживание на финансовых рынках (Приложение № 3 к </w:t>
            </w:r>
            <w:r w:rsidRPr="00C052B9">
              <w:rPr>
                <w:rFonts w:ascii="Times New Roman" w:eastAsia="Times New Roman" w:hAnsi="Times New Roman" w:cs="Times New Roman"/>
                <w:i/>
                <w:sz w:val="20"/>
                <w:szCs w:val="20"/>
                <w:lang w:eastAsia="ru-RU"/>
              </w:rPr>
              <w:t>Регламенту оказания АО</w:t>
            </w:r>
            <w:r w:rsidRPr="00C052B9">
              <w:rPr>
                <w:rFonts w:ascii="Times New Roman" w:hAnsi="Times New Roman" w:cs="Times New Roman"/>
                <w:i/>
                <w:sz w:val="20"/>
                <w:szCs w:val="20"/>
              </w:rPr>
              <w:t> ИФК «Солид» услуг на финансовых рынках (далее – Регламент)</w:t>
            </w:r>
            <w:r w:rsidR="009B5DD6">
              <w:rPr>
                <w:rFonts w:ascii="Times New Roman" w:hAnsi="Times New Roman" w:cs="Times New Roman"/>
                <w:i/>
                <w:sz w:val="20"/>
                <w:szCs w:val="20"/>
              </w:rPr>
              <w:t>.</w:t>
            </w:r>
          </w:p>
        </w:tc>
        <w:tc>
          <w:tcPr>
            <w:tcW w:w="2225" w:type="pct"/>
            <w:gridSpan w:val="2"/>
            <w:vMerge w:val="restart"/>
            <w:tcBorders>
              <w:top w:val="dotted" w:sz="4" w:space="0" w:color="auto"/>
              <w:left w:val="dotted" w:sz="4" w:space="0" w:color="auto"/>
              <w:bottom w:val="dotted" w:sz="4" w:space="0" w:color="auto"/>
              <w:right w:val="nil"/>
            </w:tcBorders>
            <w:vAlign w:val="center"/>
          </w:tcPr>
          <w:p w:rsidR="00545BB6" w:rsidRPr="00C052B9" w:rsidRDefault="00545BB6" w:rsidP="001C4977">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Бланки для оформления документов:</w:t>
            </w:r>
          </w:p>
          <w:p w:rsidR="00545BB6" w:rsidRPr="00C052B9" w:rsidRDefault="00545BB6"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выдаются юридическим лицам в Компании;</w:t>
            </w:r>
          </w:p>
          <w:p w:rsidR="00545BB6" w:rsidRPr="00C052B9" w:rsidRDefault="00545BB6"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2" w:history="1">
              <w:r w:rsidRPr="00C052B9">
                <w:rPr>
                  <w:rStyle w:val="a9"/>
                  <w:rFonts w:ascii="Times New Roman" w:eastAsia="Times New Roman" w:hAnsi="Times New Roman" w:cs="Times New Roman"/>
                  <w:color w:val="auto"/>
                  <w:sz w:val="20"/>
                  <w:szCs w:val="20"/>
                  <w:lang w:val="en-US" w:eastAsia="ru-RU"/>
                </w:rPr>
                <w:t>https</w:t>
              </w:r>
              <w:r w:rsidRPr="00C052B9">
                <w:rPr>
                  <w:rStyle w:val="a9"/>
                  <w:rFonts w:ascii="Times New Roman" w:eastAsia="Times New Roman" w:hAnsi="Times New Roman" w:cs="Times New Roman"/>
                  <w:color w:val="auto"/>
                  <w:sz w:val="20"/>
                  <w:szCs w:val="20"/>
                  <w:lang w:eastAsia="ru-RU"/>
                </w:rPr>
                <w:t>://</w:t>
              </w:r>
              <w:r w:rsidRPr="00C052B9">
                <w:rPr>
                  <w:rStyle w:val="a9"/>
                  <w:rFonts w:ascii="Times New Roman" w:eastAsia="Times New Roman" w:hAnsi="Times New Roman" w:cs="Times New Roman"/>
                  <w:color w:val="auto"/>
                  <w:sz w:val="20"/>
                  <w:szCs w:val="20"/>
                  <w:lang w:val="en-US" w:eastAsia="ru-RU"/>
                </w:rPr>
                <w:t>solidbroker</w:t>
              </w:r>
              <w:r w:rsidRPr="00C052B9">
                <w:rPr>
                  <w:rStyle w:val="a9"/>
                  <w:rFonts w:ascii="Times New Roman" w:eastAsia="Times New Roman" w:hAnsi="Times New Roman" w:cs="Times New Roman"/>
                  <w:color w:val="auto"/>
                  <w:sz w:val="20"/>
                  <w:szCs w:val="20"/>
                  <w:lang w:eastAsia="ru-RU"/>
                </w:rPr>
                <w:t>.</w:t>
              </w:r>
              <w:r w:rsidRPr="00C052B9">
                <w:rPr>
                  <w:rStyle w:val="a9"/>
                  <w:rFonts w:ascii="Times New Roman" w:eastAsia="Times New Roman" w:hAnsi="Times New Roman" w:cs="Times New Roman"/>
                  <w:color w:val="auto"/>
                  <w:sz w:val="20"/>
                  <w:szCs w:val="20"/>
                  <w:lang w:val="en-US" w:eastAsia="ru-RU"/>
                </w:rPr>
                <w:t>ru</w:t>
              </w:r>
            </w:hyperlink>
            <w:r w:rsidRPr="00C052B9">
              <w:rPr>
                <w:rFonts w:ascii="Times New Roman" w:eastAsia="Times New Roman" w:hAnsi="Times New Roman" w:cs="Times New Roman"/>
                <w:sz w:val="20"/>
                <w:szCs w:val="20"/>
                <w:lang w:eastAsia="ru-RU"/>
              </w:rPr>
              <w:t xml:space="preserve"> (далее – </w:t>
            </w:r>
            <w:r w:rsidRPr="00C052B9">
              <w:rPr>
                <w:rFonts w:ascii="Times New Roman" w:eastAsia="Times New Roman" w:hAnsi="Times New Roman" w:cs="Times New Roman"/>
                <w:sz w:val="20"/>
                <w:szCs w:val="20"/>
                <w:lang w:val="en-US" w:eastAsia="ru-RU"/>
              </w:rPr>
              <w:t>WEB</w:t>
            </w:r>
            <w:r w:rsidRPr="00C052B9">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w:t>
            </w:r>
          </w:p>
        </w:tc>
      </w:tr>
      <w:tr w:rsidR="00C052B9" w:rsidRPr="00C052B9" w:rsidTr="00545BB6">
        <w:trPr>
          <w:trHeight w:val="286"/>
        </w:trPr>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5BB6" w:rsidRPr="00C052B9" w:rsidRDefault="00545BB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юридических лиц (Приложение № 1-б к Регламенту)</w:t>
            </w:r>
          </w:p>
          <w:p w:rsidR="00545BB6" w:rsidRPr="00C052B9" w:rsidRDefault="00545BB6" w:rsidP="001C4977">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545BB6" w:rsidRPr="00C052B9" w:rsidRDefault="00545BB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об оказании услуг на финансовых рынках (договор присоединения) для юридических лиц</w:t>
            </w:r>
            <w:r w:rsidRPr="00C052B9">
              <w:rPr>
                <w:rFonts w:ascii="Times New Roman" w:hAnsi="Times New Roman" w:cs="Times New Roman"/>
                <w:sz w:val="20"/>
                <w:szCs w:val="20"/>
              </w:rPr>
              <w:br/>
              <w:t>(Приложение № 1-б-ДС к Регламенту)</w:t>
            </w:r>
            <w:r w:rsidR="009B5DD6">
              <w:rPr>
                <w:rFonts w:ascii="Times New Roman" w:hAnsi="Times New Roman" w:cs="Times New Roman"/>
                <w:sz w:val="20"/>
                <w:szCs w:val="20"/>
              </w:rPr>
              <w:t>.</w:t>
            </w:r>
          </w:p>
        </w:tc>
        <w:tc>
          <w:tcPr>
            <w:tcW w:w="2225" w:type="pct"/>
            <w:gridSpan w:val="2"/>
            <w:vMerge/>
            <w:tcBorders>
              <w:top w:val="nil"/>
              <w:left w:val="dotted" w:sz="4" w:space="0" w:color="auto"/>
              <w:bottom w:val="dotted" w:sz="4" w:space="0" w:color="auto"/>
              <w:right w:val="nil"/>
            </w:tcBorders>
            <w:vAlign w:val="center"/>
          </w:tcPr>
          <w:p w:rsidR="00545BB6" w:rsidRPr="00C052B9" w:rsidRDefault="00545BB6"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545BB6">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5BB6" w:rsidRPr="00C052B9" w:rsidRDefault="00545BB6" w:rsidP="001C4977">
            <w:pPr>
              <w:spacing w:after="0" w:line="240" w:lineRule="auto"/>
              <w:jc w:val="both"/>
              <w:rPr>
                <w:rFonts w:ascii="Times New Roman" w:eastAsia="Times New Roman" w:hAnsi="Times New Roman" w:cs="Times New Roman"/>
                <w:sz w:val="20"/>
                <w:szCs w:val="20"/>
                <w:highlight w:val="yellow"/>
                <w:lang w:eastAsia="ru-RU"/>
              </w:rPr>
            </w:pPr>
            <w:r w:rsidRPr="00C052B9">
              <w:rPr>
                <w:rFonts w:ascii="Times New Roman" w:hAnsi="Times New Roman" w:cs="Times New Roman"/>
                <w:bCs/>
                <w:sz w:val="20"/>
                <w:szCs w:val="20"/>
              </w:rPr>
              <w:t xml:space="preserve">Уведомление о ведении учета денежных средств Клиента </w:t>
            </w:r>
            <w:r w:rsidRPr="00C052B9">
              <w:rPr>
                <w:rFonts w:ascii="Times New Roman" w:hAnsi="Times New Roman" w:cs="Times New Roman"/>
                <w:sz w:val="20"/>
                <w:szCs w:val="20"/>
              </w:rPr>
              <w:t>к Договору об оказании услуг на финансовых рынках (договор присоединения) (Приложение № 6 к Регламенту)</w:t>
            </w:r>
            <w:r w:rsidR="009B5DD6">
              <w:rPr>
                <w:rFonts w:ascii="Times New Roman" w:hAnsi="Times New Roman" w:cs="Times New Roman"/>
                <w:sz w:val="20"/>
                <w:szCs w:val="20"/>
              </w:rPr>
              <w:t>.</w:t>
            </w:r>
          </w:p>
        </w:tc>
        <w:tc>
          <w:tcPr>
            <w:tcW w:w="2225" w:type="pct"/>
            <w:gridSpan w:val="2"/>
            <w:vMerge/>
            <w:tcBorders>
              <w:top w:val="nil"/>
              <w:left w:val="dotted" w:sz="4" w:space="0" w:color="auto"/>
              <w:bottom w:val="dotted" w:sz="4" w:space="0" w:color="auto"/>
              <w:right w:val="nil"/>
            </w:tcBorders>
            <w:vAlign w:val="center"/>
          </w:tcPr>
          <w:p w:rsidR="00545BB6" w:rsidRPr="00C052B9" w:rsidRDefault="00545BB6"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545BB6">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5BB6" w:rsidRPr="00C052B9" w:rsidRDefault="00545BB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bCs/>
                <w:sz w:val="20"/>
                <w:szCs w:val="20"/>
              </w:rPr>
              <w:t xml:space="preserve">Поручение на назначение оператора счета депо (раздела счета депо) (Форма Д-10 </w:t>
            </w:r>
            <w:r w:rsidRPr="00C052B9">
              <w:rPr>
                <w:rFonts w:ascii="Times New Roman" w:hAnsi="Times New Roman" w:cs="Times New Roman"/>
                <w:bCs/>
                <w:i/>
                <w:sz w:val="20"/>
                <w:szCs w:val="20"/>
              </w:rPr>
              <w:t>Условий осуществления депозитарной деятельности (Клиентский регламент) АО ИФК</w:t>
            </w:r>
            <w:r w:rsidRPr="00C052B9">
              <w:rPr>
                <w:rFonts w:ascii="Times New Roman" w:hAnsi="Times New Roman" w:cs="Times New Roman"/>
                <w:i/>
                <w:sz w:val="20"/>
                <w:szCs w:val="20"/>
              </w:rPr>
              <w:t> «Солид»</w:t>
            </w:r>
            <w:r w:rsidR="009B5DD6">
              <w:rPr>
                <w:rFonts w:ascii="Times New Roman" w:hAnsi="Times New Roman" w:cs="Times New Roman"/>
                <w:i/>
                <w:sz w:val="20"/>
                <w:szCs w:val="20"/>
              </w:rPr>
              <w:t>.</w:t>
            </w:r>
          </w:p>
        </w:tc>
        <w:tc>
          <w:tcPr>
            <w:tcW w:w="2225" w:type="pct"/>
            <w:gridSpan w:val="2"/>
            <w:vMerge/>
            <w:tcBorders>
              <w:top w:val="nil"/>
              <w:left w:val="dotted" w:sz="4" w:space="0" w:color="auto"/>
              <w:bottom w:val="dotted" w:sz="4" w:space="0" w:color="auto"/>
              <w:right w:val="nil"/>
            </w:tcBorders>
            <w:vAlign w:val="center"/>
          </w:tcPr>
          <w:p w:rsidR="00545BB6" w:rsidRPr="00C052B9" w:rsidRDefault="00545BB6"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545BB6">
        <w:trPr>
          <w:trHeight w:val="1531"/>
        </w:trPr>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5BB6" w:rsidRPr="009B5DD6" w:rsidRDefault="00C27212" w:rsidP="00BF3EF3">
            <w:pPr>
              <w:tabs>
                <w:tab w:val="left" w:pos="572"/>
              </w:tabs>
              <w:spacing w:after="0" w:line="240" w:lineRule="auto"/>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 xml:space="preserve">Опросный лист </w:t>
            </w:r>
            <w:r w:rsidR="00545BB6" w:rsidRPr="009B5DD6">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C27212" w:rsidRPr="009B5DD6"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 xml:space="preserve">Анкеты: </w:t>
            </w:r>
          </w:p>
          <w:p w:rsidR="00545BB6"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выгодоприобретателя клиента (при наличии);</w:t>
            </w:r>
          </w:p>
          <w:p w:rsidR="00545BB6"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бенефициарного владельца клиента (при наличии);</w:t>
            </w:r>
          </w:p>
          <w:p w:rsidR="00545BB6"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представителя юридического лица, действующего от имени и в интересах или за счет клиента (при наличии)</w:t>
            </w:r>
            <w:r w:rsidR="009B5DD6">
              <w:rPr>
                <w:rFonts w:ascii="Times New Roman" w:eastAsia="Times New Roman" w:hAnsi="Times New Roman" w:cs="Times New Roman"/>
                <w:sz w:val="20"/>
                <w:szCs w:val="20"/>
                <w:lang w:eastAsia="ru-RU"/>
              </w:rPr>
              <w:t>.</w:t>
            </w:r>
          </w:p>
        </w:tc>
        <w:tc>
          <w:tcPr>
            <w:tcW w:w="2225" w:type="pct"/>
            <w:gridSpan w:val="2"/>
            <w:vMerge/>
            <w:tcBorders>
              <w:top w:val="nil"/>
              <w:left w:val="dotted" w:sz="4" w:space="0" w:color="auto"/>
              <w:bottom w:val="dotted" w:sz="4" w:space="0" w:color="auto"/>
              <w:right w:val="nil"/>
            </w:tcBorders>
            <w:vAlign w:val="center"/>
          </w:tcPr>
          <w:p w:rsidR="00545BB6" w:rsidRPr="00C052B9" w:rsidRDefault="00545BB6" w:rsidP="001C4977">
            <w:pPr>
              <w:spacing w:after="0" w:line="240" w:lineRule="auto"/>
              <w:jc w:val="center"/>
              <w:rPr>
                <w:rFonts w:ascii="Times New Roman" w:eastAsia="Times New Roman" w:hAnsi="Times New Roman" w:cs="Times New Roman"/>
                <w:sz w:val="20"/>
                <w:szCs w:val="20"/>
                <w:lang w:eastAsia="ru-RU"/>
              </w:rPr>
            </w:pPr>
          </w:p>
        </w:tc>
      </w:tr>
      <w:tr w:rsidR="00C052B9" w:rsidRPr="00C052B9" w:rsidTr="00545BB6">
        <w:trPr>
          <w:trHeight w:val="281"/>
        </w:trPr>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5BB6" w:rsidRPr="009B5DD6" w:rsidRDefault="00545BB6" w:rsidP="001C4977">
            <w:pPr>
              <w:tabs>
                <w:tab w:val="left" w:pos="523"/>
              </w:tabs>
              <w:spacing w:before="60" w:after="0" w:line="240" w:lineRule="auto"/>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 xml:space="preserve">Документы, удостоверяющие личность </w:t>
            </w:r>
            <w:r w:rsidR="000D74C2" w:rsidRPr="009B5DD6">
              <w:rPr>
                <w:rFonts w:ascii="Times New Roman" w:eastAsia="Times New Roman" w:hAnsi="Times New Roman" w:cs="Times New Roman"/>
                <w:sz w:val="20"/>
                <w:szCs w:val="20"/>
                <w:lang w:eastAsia="ru-RU"/>
              </w:rPr>
              <w:t xml:space="preserve">представителей - </w:t>
            </w:r>
            <w:r w:rsidR="00BF3EF3" w:rsidRPr="009B5DD6">
              <w:rPr>
                <w:rFonts w:ascii="Times New Roman" w:eastAsia="Times New Roman" w:hAnsi="Times New Roman" w:cs="Times New Roman"/>
                <w:sz w:val="20"/>
                <w:szCs w:val="20"/>
                <w:lang w:eastAsia="ru-RU"/>
              </w:rPr>
              <w:t>физических лиц</w:t>
            </w:r>
            <w:r w:rsidRPr="009B5DD6">
              <w:rPr>
                <w:rFonts w:ascii="Times New Roman" w:eastAsia="Times New Roman" w:hAnsi="Times New Roman" w:cs="Times New Roman"/>
                <w:sz w:val="20"/>
                <w:szCs w:val="20"/>
                <w:lang w:eastAsia="ru-RU"/>
              </w:rPr>
              <w:t>:</w:t>
            </w:r>
          </w:p>
          <w:p w:rsidR="00545BB6"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паспорт г</w:t>
            </w:r>
            <w:r w:rsidR="00BB3678" w:rsidRPr="009B5DD6">
              <w:rPr>
                <w:rFonts w:ascii="Times New Roman" w:eastAsia="Times New Roman" w:hAnsi="Times New Roman" w:cs="Times New Roman"/>
                <w:sz w:val="20"/>
                <w:szCs w:val="20"/>
                <w:lang w:eastAsia="ru-RU"/>
              </w:rPr>
              <w:t>ражданина Российской Федерации;</w:t>
            </w:r>
          </w:p>
          <w:p w:rsidR="00545BB6"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545BB6"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lastRenderedPageBreak/>
              <w:t>временное удостоверение личности гражданина Российской Федерации, выдаваемое на период оформления паспорта г</w:t>
            </w:r>
            <w:r w:rsidR="006629C7">
              <w:rPr>
                <w:rFonts w:ascii="Times New Roman" w:eastAsia="Times New Roman" w:hAnsi="Times New Roman" w:cs="Times New Roman"/>
                <w:sz w:val="20"/>
                <w:szCs w:val="20"/>
                <w:lang w:eastAsia="ru-RU"/>
              </w:rPr>
              <w:t>ражданина Российской Федерации;</w:t>
            </w:r>
          </w:p>
          <w:p w:rsidR="00B40E3A" w:rsidRPr="009B5DD6" w:rsidRDefault="00545BB6" w:rsidP="001C4977">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r w:rsidR="00B40E3A" w:rsidRPr="009B5DD6">
              <w:rPr>
                <w:rFonts w:ascii="Times New Roman" w:eastAsia="Times New Roman" w:hAnsi="Times New Roman" w:cs="Times New Roman"/>
                <w:sz w:val="20"/>
                <w:szCs w:val="20"/>
                <w:lang w:eastAsia="ru-RU"/>
              </w:rPr>
              <w:t>;</w:t>
            </w:r>
          </w:p>
          <w:p w:rsidR="00B40E3A" w:rsidRPr="009B5DD6" w:rsidRDefault="00B40E3A" w:rsidP="00B40E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паспорт иностранного гражданина;</w:t>
            </w:r>
          </w:p>
          <w:p w:rsidR="00545BB6" w:rsidRPr="009B5DD6" w:rsidRDefault="00B40E3A" w:rsidP="00B40E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9B5DD6">
              <w:rPr>
                <w:rFonts w:ascii="Times New Roman" w:eastAsia="Times New Roman" w:hAnsi="Times New Roman" w:cs="Times New Roman"/>
                <w:sz w:val="20"/>
                <w:szCs w:val="20"/>
                <w:lang w:eastAsia="ru-RU"/>
              </w:rPr>
              <w:t>иные документы, признаваемые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tc>
        <w:tc>
          <w:tcPr>
            <w:tcW w:w="2225" w:type="pct"/>
            <w:gridSpan w:val="2"/>
            <w:tcBorders>
              <w:top w:val="dotted" w:sz="4" w:space="0" w:color="auto"/>
              <w:left w:val="dotted" w:sz="4" w:space="0" w:color="auto"/>
              <w:bottom w:val="dotted" w:sz="4" w:space="0" w:color="auto"/>
              <w:right w:val="nil"/>
            </w:tcBorders>
            <w:vAlign w:val="center"/>
          </w:tcPr>
          <w:p w:rsidR="00545BB6" w:rsidRPr="00BF3EF3" w:rsidRDefault="00C27212" w:rsidP="00BF3EF3">
            <w:pPr>
              <w:spacing w:after="0" w:line="240" w:lineRule="auto"/>
              <w:jc w:val="both"/>
              <w:rPr>
                <w:rFonts w:ascii="Times New Roman" w:eastAsia="Times New Roman" w:hAnsi="Times New Roman" w:cs="Times New Roman"/>
                <w:strike/>
                <w:sz w:val="20"/>
                <w:szCs w:val="20"/>
                <w:lang w:eastAsia="ru-RU"/>
              </w:rPr>
            </w:pPr>
            <w:r w:rsidRPr="009B5DD6">
              <w:rPr>
                <w:rFonts w:ascii="Times New Roman" w:eastAsia="Times New Roman" w:hAnsi="Times New Roman" w:cs="Times New Roman"/>
                <w:sz w:val="20"/>
                <w:szCs w:val="20"/>
                <w:lang w:eastAsia="ru-RU"/>
              </w:rPr>
              <w:lastRenderedPageBreak/>
              <w:t>Документ предоставляется в Компанию в оригинале</w:t>
            </w:r>
            <w:r w:rsidRPr="009B5DD6">
              <w:rPr>
                <w:rStyle w:val="af"/>
                <w:rFonts w:ascii="Times New Roman" w:eastAsia="Times New Roman" w:hAnsi="Times New Roman" w:cs="Times New Roman"/>
                <w:sz w:val="20"/>
                <w:szCs w:val="20"/>
                <w:lang w:eastAsia="ru-RU"/>
              </w:rPr>
              <w:footnoteReference w:id="9"/>
            </w:r>
            <w:r w:rsidR="00BF3EF3" w:rsidRPr="009B5DD6">
              <w:rPr>
                <w:rFonts w:ascii="Times New Roman" w:eastAsia="Times New Roman" w:hAnsi="Times New Roman" w:cs="Times New Roman"/>
                <w:sz w:val="20"/>
                <w:szCs w:val="20"/>
                <w:lang w:eastAsia="ru-RU"/>
              </w:rPr>
              <w:t>.</w:t>
            </w:r>
          </w:p>
        </w:tc>
      </w:tr>
      <w:tr w:rsidR="00C052B9" w:rsidRPr="00C052B9" w:rsidTr="00541B46">
        <w:trPr>
          <w:trHeight w:val="767"/>
        </w:trPr>
        <w:tc>
          <w:tcPr>
            <w:tcW w:w="351" w:type="pct"/>
            <w:tcBorders>
              <w:top w:val="dotted" w:sz="4" w:space="0" w:color="auto"/>
              <w:left w:val="nil"/>
              <w:bottom w:val="dotted" w:sz="4" w:space="0" w:color="auto"/>
              <w:right w:val="dotted" w:sz="4" w:space="0" w:color="auto"/>
            </w:tcBorders>
            <w:vAlign w:val="center"/>
          </w:tcPr>
          <w:p w:rsidR="007E6B96" w:rsidRPr="00C052B9" w:rsidRDefault="007E6B9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7E6B96" w:rsidRPr="00C052B9" w:rsidRDefault="007E6B9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правовой статус юридического лица по законодательству государства, где создано это юридическое лицо.</w:t>
            </w:r>
          </w:p>
        </w:tc>
        <w:tc>
          <w:tcPr>
            <w:tcW w:w="2225" w:type="pct"/>
            <w:gridSpan w:val="2"/>
            <w:vMerge w:val="restart"/>
            <w:tcBorders>
              <w:top w:val="dotted" w:sz="4" w:space="0" w:color="auto"/>
              <w:left w:val="dotted" w:sz="4" w:space="0" w:color="auto"/>
              <w:right w:val="nil"/>
            </w:tcBorders>
            <w:vAlign w:val="center"/>
          </w:tcPr>
          <w:p w:rsidR="002F7CA0" w:rsidRPr="00C052B9" w:rsidRDefault="002F7CA0" w:rsidP="001C4977">
            <w:pPr>
              <w:spacing w:after="0" w:line="240" w:lineRule="auto"/>
              <w:jc w:val="both"/>
              <w:rPr>
                <w:rFonts w:ascii="AGOpus" w:eastAsia="Times New Roman" w:hAnsi="AGOpus" w:cs="Times New Roman"/>
                <w:sz w:val="20"/>
                <w:szCs w:val="20"/>
                <w:lang w:eastAsia="ru-RU"/>
              </w:rPr>
            </w:pPr>
            <w:r w:rsidRPr="00C052B9">
              <w:rPr>
                <w:rFonts w:ascii="AGOpus" w:eastAsia="Times New Roman" w:hAnsi="AGOpus" w:cs="Times New Roman"/>
                <w:sz w:val="20"/>
                <w:szCs w:val="20"/>
                <w:lang w:eastAsia="ru-RU"/>
              </w:rPr>
              <w:t>Документы, составленные на иностранном языке предоставляются с заверенным в установленном порядке (нотариально) переводом на русский язык.</w:t>
            </w:r>
          </w:p>
          <w:p w:rsidR="002F7CA0" w:rsidRPr="00C052B9" w:rsidRDefault="002F7CA0" w:rsidP="006552B5">
            <w:pPr>
              <w:spacing w:before="60" w:after="0"/>
              <w:jc w:val="both"/>
              <w:rPr>
                <w:rFonts w:ascii="AGOpus" w:hAnsi="AGOpus"/>
                <w:sz w:val="20"/>
                <w:szCs w:val="20"/>
              </w:rPr>
            </w:pPr>
            <w:r w:rsidRPr="00C052B9">
              <w:rPr>
                <w:rFonts w:ascii="AGOpus" w:hAnsi="AGOpus"/>
                <w:sz w:val="20"/>
                <w:szCs w:val="20"/>
              </w:rPr>
              <w:t>Документы должны быть:</w:t>
            </w:r>
          </w:p>
          <w:p w:rsidR="002F7CA0" w:rsidRPr="00C052B9" w:rsidRDefault="002F7CA0" w:rsidP="001C4977">
            <w:pPr>
              <w:numPr>
                <w:ilvl w:val="0"/>
                <w:numId w:val="4"/>
              </w:numPr>
              <w:tabs>
                <w:tab w:val="left" w:pos="384"/>
              </w:tabs>
              <w:spacing w:after="0" w:line="240" w:lineRule="auto"/>
              <w:ind w:left="0" w:firstLine="0"/>
              <w:jc w:val="both"/>
              <w:rPr>
                <w:rFonts w:ascii="AGOpus" w:hAnsi="AGOpus"/>
                <w:sz w:val="20"/>
                <w:szCs w:val="20"/>
              </w:rPr>
            </w:pPr>
            <w:r w:rsidRPr="00C052B9">
              <w:rPr>
                <w:rFonts w:ascii="AGOpus" w:hAnsi="AGOpus"/>
                <w:sz w:val="20"/>
                <w:szCs w:val="20"/>
              </w:rPr>
              <w:t>легализованы в посольстве/консульстве РФ в иностранном государстве либо посольстве/консульстве иностранного государства в РФ, резидентом кото</w:t>
            </w:r>
            <w:r w:rsidR="002E1C79">
              <w:rPr>
                <w:rFonts w:ascii="AGOpus" w:hAnsi="AGOpus"/>
                <w:sz w:val="20"/>
                <w:szCs w:val="20"/>
              </w:rPr>
              <w:t>рого является юридическое лицо;</w:t>
            </w:r>
          </w:p>
          <w:p w:rsidR="002F7CA0" w:rsidRPr="00C052B9" w:rsidRDefault="002F7CA0" w:rsidP="001C4977">
            <w:pPr>
              <w:numPr>
                <w:ilvl w:val="0"/>
                <w:numId w:val="4"/>
              </w:numPr>
              <w:tabs>
                <w:tab w:val="left" w:pos="384"/>
              </w:tabs>
              <w:spacing w:after="0" w:line="240" w:lineRule="auto"/>
              <w:ind w:left="0" w:firstLine="0"/>
              <w:jc w:val="both"/>
              <w:rPr>
                <w:rFonts w:ascii="AGOpus" w:hAnsi="AGOpus"/>
                <w:sz w:val="20"/>
                <w:szCs w:val="20"/>
              </w:rPr>
            </w:pPr>
            <w:r w:rsidRPr="00C052B9">
              <w:rPr>
                <w:rFonts w:ascii="AGOpus" w:hAnsi="AGOpus"/>
                <w:sz w:val="20"/>
                <w:szCs w:val="20"/>
              </w:rPr>
              <w:t>либо апостилированы (в случае, если государство, резидентом которого является юридическое лицо, участвует в Гаагской конвенции, отменяющей требование легализации иностранных официал</w:t>
            </w:r>
            <w:r w:rsidR="002E1C79">
              <w:rPr>
                <w:rFonts w:ascii="AGOpus" w:hAnsi="AGOpus"/>
                <w:sz w:val="20"/>
                <w:szCs w:val="20"/>
              </w:rPr>
              <w:t>ьных документов от 05.10.1961);</w:t>
            </w:r>
          </w:p>
          <w:p w:rsidR="007E6B96" w:rsidRPr="00C052B9" w:rsidRDefault="002F7CA0" w:rsidP="001C4977">
            <w:pPr>
              <w:pStyle w:val="aa"/>
              <w:numPr>
                <w:ilvl w:val="0"/>
                <w:numId w:val="4"/>
              </w:numPr>
              <w:tabs>
                <w:tab w:val="left" w:pos="384"/>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AGOpus" w:hAnsi="AGOpus"/>
                <w:sz w:val="20"/>
                <w:szCs w:val="20"/>
              </w:rPr>
              <w:t>либо заверены нотариально либо органом, выдавшим документ, в случае если юридическое лицо, является резидентом государства заключившего с РФ международный договор, предусматривающий взаимное признание документов, выданных официальными органами государств, без проведения процедуры легализации либо апостилирования (в том числе государств –</w:t>
            </w:r>
            <w:r w:rsidR="00AC43E8" w:rsidRPr="00C052B9">
              <w:rPr>
                <w:rFonts w:ascii="AGOpus" w:hAnsi="AGOpus"/>
                <w:sz w:val="20"/>
                <w:szCs w:val="20"/>
              </w:rPr>
              <w:t xml:space="preserve"> </w:t>
            </w:r>
            <w:r w:rsidRPr="00C052B9">
              <w:rPr>
                <w:rFonts w:ascii="AGOpus" w:hAnsi="AGOpus"/>
                <w:sz w:val="20"/>
                <w:szCs w:val="20"/>
              </w:rPr>
              <w:t>участников Конвенции о правовой помощи и правовых отношениях погражданским, семейным и уголовным делам, подписанной в Минске 22.01.1993)</w:t>
            </w:r>
            <w:r w:rsidR="002E1C79">
              <w:rPr>
                <w:rFonts w:ascii="AGOpus" w:hAnsi="AGOpus"/>
                <w:sz w:val="20"/>
                <w:szCs w:val="20"/>
              </w:rPr>
              <w:t>.</w:t>
            </w:r>
          </w:p>
        </w:tc>
      </w:tr>
      <w:tr w:rsidR="00C052B9" w:rsidRPr="00C052B9" w:rsidTr="00105850">
        <w:trPr>
          <w:trHeight w:val="281"/>
        </w:trPr>
        <w:tc>
          <w:tcPr>
            <w:tcW w:w="351" w:type="pct"/>
            <w:tcBorders>
              <w:top w:val="dotted" w:sz="4" w:space="0" w:color="auto"/>
              <w:left w:val="nil"/>
              <w:bottom w:val="dotted" w:sz="4" w:space="0" w:color="auto"/>
              <w:right w:val="dotted" w:sz="4" w:space="0" w:color="auto"/>
            </w:tcBorders>
            <w:vAlign w:val="center"/>
          </w:tcPr>
          <w:p w:rsidR="007E6B96" w:rsidRPr="00C052B9" w:rsidRDefault="007E6B9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7E6B96" w:rsidRPr="00C052B9" w:rsidRDefault="007E6B9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государственную регистрацию юридического лица или иностранной структуры без образования юридического лица, налоговую регистрацию по месту его (ее) нахождения, полномочия руководителей юридического лица, полномочия и состав коллегиальных органов управления юридического лица, структуру и персональный состав органов управления иностранной структуры без образования юридического лица.</w:t>
            </w:r>
          </w:p>
        </w:tc>
        <w:tc>
          <w:tcPr>
            <w:tcW w:w="2225" w:type="pct"/>
            <w:gridSpan w:val="2"/>
            <w:vMerge/>
            <w:tcBorders>
              <w:left w:val="dotted" w:sz="4" w:space="0" w:color="auto"/>
              <w:right w:val="nil"/>
            </w:tcBorders>
            <w:vAlign w:val="center"/>
          </w:tcPr>
          <w:p w:rsidR="007E6B96" w:rsidRPr="00C052B9" w:rsidRDefault="007E6B96"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105850">
        <w:trPr>
          <w:trHeight w:val="281"/>
        </w:trPr>
        <w:tc>
          <w:tcPr>
            <w:tcW w:w="351" w:type="pct"/>
            <w:tcBorders>
              <w:top w:val="dotted" w:sz="4" w:space="0" w:color="auto"/>
              <w:left w:val="nil"/>
              <w:bottom w:val="dotted" w:sz="4" w:space="0" w:color="auto"/>
              <w:right w:val="dotted" w:sz="4" w:space="0" w:color="auto"/>
            </w:tcBorders>
            <w:vAlign w:val="center"/>
          </w:tcPr>
          <w:p w:rsidR="007E6B96" w:rsidRPr="00C052B9" w:rsidRDefault="007E6B9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7E6B96" w:rsidRPr="00C052B9" w:rsidRDefault="007E6B9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содержащие регистрационный номер (номера),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 (при наличии).</w:t>
            </w:r>
          </w:p>
        </w:tc>
        <w:tc>
          <w:tcPr>
            <w:tcW w:w="2225" w:type="pct"/>
            <w:gridSpan w:val="2"/>
            <w:vMerge/>
            <w:tcBorders>
              <w:left w:val="dotted" w:sz="4" w:space="0" w:color="auto"/>
              <w:right w:val="nil"/>
            </w:tcBorders>
            <w:vAlign w:val="center"/>
          </w:tcPr>
          <w:p w:rsidR="007E6B96" w:rsidRPr="00C052B9" w:rsidRDefault="007E6B96"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6629C7">
        <w:trPr>
          <w:trHeight w:val="741"/>
        </w:trPr>
        <w:tc>
          <w:tcPr>
            <w:tcW w:w="351" w:type="pct"/>
            <w:tcBorders>
              <w:top w:val="dotted" w:sz="4" w:space="0" w:color="auto"/>
              <w:left w:val="nil"/>
              <w:bottom w:val="dotted" w:sz="4" w:space="0" w:color="auto"/>
              <w:right w:val="dotted" w:sz="4" w:space="0" w:color="auto"/>
            </w:tcBorders>
            <w:vAlign w:val="center"/>
          </w:tcPr>
          <w:p w:rsidR="00525644" w:rsidRPr="00C052B9" w:rsidRDefault="00525644"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525644" w:rsidRPr="00C052B9" w:rsidRDefault="00525644" w:rsidP="00BF3EF3">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Лицензия (разрешение, патент) на право осуществления деятельности, подлежащей лицензированию.</w:t>
            </w:r>
          </w:p>
        </w:tc>
        <w:tc>
          <w:tcPr>
            <w:tcW w:w="2225" w:type="pct"/>
            <w:gridSpan w:val="2"/>
            <w:vMerge/>
            <w:tcBorders>
              <w:left w:val="dotted" w:sz="4" w:space="0" w:color="auto"/>
              <w:right w:val="nil"/>
            </w:tcBorders>
            <w:vAlign w:val="center"/>
          </w:tcPr>
          <w:p w:rsidR="00525644" w:rsidRPr="00C052B9" w:rsidRDefault="00525644" w:rsidP="001C497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105850">
        <w:trPr>
          <w:trHeight w:val="980"/>
        </w:trPr>
        <w:tc>
          <w:tcPr>
            <w:tcW w:w="351" w:type="pct"/>
            <w:tcBorders>
              <w:top w:val="dotted" w:sz="4" w:space="0" w:color="auto"/>
              <w:left w:val="nil"/>
              <w:bottom w:val="dotted" w:sz="4" w:space="0" w:color="auto"/>
              <w:right w:val="dotted" w:sz="4" w:space="0" w:color="auto"/>
            </w:tcBorders>
            <w:vAlign w:val="center"/>
          </w:tcPr>
          <w:p w:rsidR="00525644" w:rsidRPr="00C052B9" w:rsidRDefault="00525644"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525644" w:rsidRPr="00C052B9" w:rsidRDefault="00525644"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статус обособленного подразделения юридического лица по законодательству государства, где создано это юридическое лицо, или определяющие статус отделения иностранной некоммерческой неправительственной организации.</w:t>
            </w:r>
          </w:p>
        </w:tc>
        <w:tc>
          <w:tcPr>
            <w:tcW w:w="2225" w:type="pct"/>
            <w:gridSpan w:val="2"/>
            <w:vMerge/>
            <w:tcBorders>
              <w:left w:val="dotted" w:sz="4" w:space="0" w:color="auto"/>
              <w:right w:val="nil"/>
            </w:tcBorders>
            <w:vAlign w:val="center"/>
          </w:tcPr>
          <w:p w:rsidR="00525644" w:rsidRPr="00C052B9" w:rsidRDefault="00525644"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541B46">
        <w:trPr>
          <w:trHeight w:val="1110"/>
        </w:trPr>
        <w:tc>
          <w:tcPr>
            <w:tcW w:w="351" w:type="pct"/>
            <w:tcBorders>
              <w:top w:val="dotted" w:sz="4" w:space="0" w:color="auto"/>
              <w:left w:val="nil"/>
              <w:bottom w:val="dotted" w:sz="4" w:space="0" w:color="auto"/>
              <w:right w:val="dotted" w:sz="4" w:space="0" w:color="auto"/>
            </w:tcBorders>
            <w:vAlign w:val="center"/>
          </w:tcPr>
          <w:p w:rsidR="00541B46" w:rsidRPr="00C052B9" w:rsidRDefault="00541B4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541B46" w:rsidRPr="00C052B9" w:rsidRDefault="00541B46" w:rsidP="001C497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w:t>
            </w:r>
          </w:p>
        </w:tc>
        <w:tc>
          <w:tcPr>
            <w:tcW w:w="2225" w:type="pct"/>
            <w:gridSpan w:val="2"/>
            <w:vMerge/>
            <w:tcBorders>
              <w:left w:val="dotted" w:sz="4" w:space="0" w:color="auto"/>
              <w:right w:val="nil"/>
            </w:tcBorders>
            <w:vAlign w:val="center"/>
          </w:tcPr>
          <w:p w:rsidR="00541B46" w:rsidRPr="00C052B9" w:rsidRDefault="00541B46"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541B46">
        <w:trPr>
          <w:trHeight w:val="741"/>
        </w:trPr>
        <w:tc>
          <w:tcPr>
            <w:tcW w:w="351" w:type="pct"/>
            <w:tcBorders>
              <w:top w:val="dotted" w:sz="4" w:space="0" w:color="auto"/>
              <w:left w:val="nil"/>
              <w:bottom w:val="dotted" w:sz="4" w:space="0" w:color="auto"/>
              <w:right w:val="dotted" w:sz="4" w:space="0" w:color="auto"/>
            </w:tcBorders>
            <w:vAlign w:val="center"/>
          </w:tcPr>
          <w:p w:rsidR="00541B46" w:rsidRPr="00C052B9" w:rsidRDefault="00541B4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541B46" w:rsidRPr="00C052B9" w:rsidRDefault="00541B46" w:rsidP="001C4977">
            <w:pPr>
              <w:spacing w:after="0" w:line="240" w:lineRule="auto"/>
              <w:jc w:val="both"/>
              <w:rPr>
                <w:rFonts w:ascii="Times New Roman" w:hAnsi="Times New Roman" w:cs="Times New Roman"/>
                <w:sz w:val="20"/>
                <w:szCs w:val="20"/>
              </w:rPr>
            </w:pPr>
            <w:r w:rsidRPr="00C052B9">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юридического лица.</w:t>
            </w:r>
          </w:p>
        </w:tc>
        <w:tc>
          <w:tcPr>
            <w:tcW w:w="2225" w:type="pct"/>
            <w:gridSpan w:val="2"/>
            <w:vMerge/>
            <w:tcBorders>
              <w:left w:val="dotted" w:sz="4" w:space="0" w:color="auto"/>
              <w:bottom w:val="dotted" w:sz="4" w:space="0" w:color="auto"/>
              <w:right w:val="nil"/>
            </w:tcBorders>
            <w:vAlign w:val="center"/>
          </w:tcPr>
          <w:p w:rsidR="00541B46" w:rsidRPr="00C052B9" w:rsidRDefault="00541B46" w:rsidP="001C4977">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545BB6">
        <w:trPr>
          <w:trHeight w:val="639"/>
        </w:trPr>
        <w:tc>
          <w:tcPr>
            <w:tcW w:w="351" w:type="pct"/>
            <w:tcBorders>
              <w:top w:val="dotted" w:sz="4" w:space="0" w:color="auto"/>
              <w:left w:val="nil"/>
              <w:bottom w:val="dotted" w:sz="4" w:space="0" w:color="auto"/>
              <w:right w:val="dotted" w:sz="4" w:space="0" w:color="auto"/>
            </w:tcBorders>
            <w:vAlign w:val="center"/>
          </w:tcPr>
          <w:p w:rsidR="00545BB6" w:rsidRPr="00C052B9" w:rsidRDefault="00545BB6"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541B46" w:rsidRPr="00D011B7" w:rsidRDefault="00541B46" w:rsidP="001C4977">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Карточка с образцами подписей и оттиска печати</w:t>
            </w:r>
          </w:p>
          <w:p w:rsidR="00541B46" w:rsidRPr="00D011B7" w:rsidRDefault="00541B46" w:rsidP="001C4977">
            <w:pPr>
              <w:spacing w:after="0" w:line="240" w:lineRule="auto"/>
              <w:jc w:val="center"/>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или</w:t>
            </w:r>
          </w:p>
          <w:p w:rsidR="00545BB6" w:rsidRPr="00D011B7" w:rsidRDefault="00541B46" w:rsidP="001C4977">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Альбом образцов подписей лиц, уполномоченных распоряжаться денежными средствами, находящимися на счете.</w:t>
            </w:r>
          </w:p>
        </w:tc>
        <w:tc>
          <w:tcPr>
            <w:tcW w:w="2225" w:type="pct"/>
            <w:gridSpan w:val="2"/>
            <w:tcBorders>
              <w:top w:val="dotted" w:sz="4" w:space="0" w:color="auto"/>
              <w:left w:val="dotted" w:sz="4" w:space="0" w:color="auto"/>
              <w:bottom w:val="dotted" w:sz="4" w:space="0" w:color="auto"/>
              <w:right w:val="nil"/>
            </w:tcBorders>
            <w:vAlign w:val="center"/>
          </w:tcPr>
          <w:p w:rsidR="000D74C2" w:rsidRPr="00D011B7" w:rsidRDefault="004D5227" w:rsidP="000D74C2">
            <w:pPr>
              <w:tabs>
                <w:tab w:val="left" w:pos="523"/>
              </w:tabs>
              <w:spacing w:before="60" w:after="0" w:line="240" w:lineRule="auto"/>
              <w:jc w:val="both"/>
              <w:rPr>
                <w:rFonts w:ascii="AGOpus" w:eastAsia="Times New Roman" w:hAnsi="AGOpus" w:cs="Times New Roman"/>
                <w:sz w:val="20"/>
                <w:szCs w:val="20"/>
                <w:lang w:eastAsia="ru-RU"/>
              </w:rPr>
            </w:pPr>
            <w:r w:rsidRPr="00D011B7">
              <w:rPr>
                <w:rFonts w:ascii="AGOpus" w:eastAsia="Times New Roman" w:hAnsi="AGOpus" w:cs="Times New Roman"/>
                <w:sz w:val="20"/>
                <w:szCs w:val="20"/>
                <w:lang w:eastAsia="ru-RU"/>
              </w:rPr>
              <w:t>Подлинность собственноручных подписей лиц, наделенных правом подписи, может быть з</w:t>
            </w:r>
            <w:r w:rsidR="00CF20FE" w:rsidRPr="00D011B7">
              <w:rPr>
                <w:rFonts w:ascii="AGOpus" w:eastAsia="Times New Roman" w:hAnsi="AGOpus" w:cs="Times New Roman"/>
                <w:sz w:val="20"/>
                <w:szCs w:val="20"/>
                <w:lang w:eastAsia="ru-RU"/>
              </w:rPr>
              <w:t>асвидетельствована нотариально.</w:t>
            </w:r>
          </w:p>
          <w:p w:rsidR="000D74C2" w:rsidRPr="00D011B7" w:rsidRDefault="00C27212" w:rsidP="000D74C2">
            <w:pPr>
              <w:tabs>
                <w:tab w:val="left" w:pos="523"/>
              </w:tabs>
              <w:spacing w:before="60" w:after="0" w:line="240" w:lineRule="auto"/>
              <w:jc w:val="both"/>
              <w:rPr>
                <w:rFonts w:ascii="AGOpus" w:eastAsia="Times New Roman" w:hAnsi="AGOpus" w:cs="Times New Roman"/>
                <w:sz w:val="20"/>
                <w:szCs w:val="20"/>
                <w:lang w:eastAsia="ru-RU"/>
              </w:rPr>
            </w:pPr>
            <w:r w:rsidRPr="00D011B7">
              <w:rPr>
                <w:rFonts w:ascii="Times New Roman" w:eastAsia="Times New Roman" w:hAnsi="Times New Roman" w:cs="Times New Roman"/>
                <w:sz w:val="20"/>
                <w:szCs w:val="20"/>
                <w:lang w:eastAsia="ru-RU"/>
              </w:rPr>
              <w:t xml:space="preserve">Карточка с образцами подписей и оттиска печати </w:t>
            </w:r>
            <w:r w:rsidR="000D74C2" w:rsidRPr="00D011B7">
              <w:rPr>
                <w:rFonts w:ascii="AGOpus" w:eastAsia="Times New Roman" w:hAnsi="AGOpus" w:cs="Times New Roman"/>
                <w:sz w:val="20"/>
                <w:szCs w:val="20"/>
                <w:lang w:eastAsia="ru-RU"/>
              </w:rPr>
              <w:t>предоставляется в Компанию одним из следующих способов:</w:t>
            </w:r>
          </w:p>
          <w:p w:rsidR="00CF20FE" w:rsidRPr="00D011B7"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D011B7">
              <w:rPr>
                <w:rFonts w:ascii="AGOpus" w:hAnsi="AGOpus"/>
                <w:sz w:val="20"/>
                <w:szCs w:val="20"/>
              </w:rPr>
              <w:t>оформленн</w:t>
            </w:r>
            <w:r w:rsidR="00CF20FE" w:rsidRPr="00D011B7">
              <w:rPr>
                <w:rFonts w:ascii="AGOpus" w:hAnsi="AGOpus"/>
                <w:sz w:val="20"/>
                <w:szCs w:val="20"/>
              </w:rPr>
              <w:t>ая</w:t>
            </w:r>
            <w:r w:rsidRPr="00D011B7">
              <w:rPr>
                <w:rFonts w:ascii="AGOpus" w:eastAsia="Times New Roman" w:hAnsi="AGOpus" w:cs="Times New Roman"/>
                <w:sz w:val="20"/>
                <w:szCs w:val="20"/>
                <w:lang w:eastAsia="ru-RU"/>
              </w:rPr>
              <w:t xml:space="preserve"> в помещении Компании;</w:t>
            </w:r>
          </w:p>
          <w:p w:rsidR="00CF20FE" w:rsidRPr="00D011B7"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D011B7">
              <w:rPr>
                <w:rFonts w:ascii="AGOpus" w:eastAsia="Times New Roman" w:hAnsi="AGOpus" w:cs="Times New Roman"/>
                <w:sz w:val="20"/>
                <w:szCs w:val="20"/>
                <w:lang w:eastAsia="ru-RU"/>
              </w:rPr>
              <w:lastRenderedPageBreak/>
              <w:t>оригинал, заверенный нотариально;</w:t>
            </w:r>
          </w:p>
          <w:p w:rsidR="00CF20FE" w:rsidRPr="00D011B7"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D011B7">
              <w:rPr>
                <w:rFonts w:ascii="AGOpus" w:eastAsia="Times New Roman" w:hAnsi="AGOpus" w:cs="Times New Roman"/>
                <w:sz w:val="20"/>
                <w:szCs w:val="20"/>
                <w:lang w:eastAsia="ru-RU"/>
              </w:rPr>
              <w:t>в виде нотариально з</w:t>
            </w:r>
            <w:r w:rsidR="00CF20FE" w:rsidRPr="00D011B7">
              <w:rPr>
                <w:rFonts w:ascii="AGOpus" w:eastAsia="Times New Roman" w:hAnsi="AGOpus" w:cs="Times New Roman"/>
                <w:sz w:val="20"/>
                <w:szCs w:val="20"/>
                <w:lang w:eastAsia="ru-RU"/>
              </w:rPr>
              <w:t>аверненной копии с нотариально</w:t>
            </w:r>
            <w:r w:rsidRPr="00D011B7">
              <w:rPr>
                <w:rFonts w:ascii="AGOpus" w:eastAsia="Times New Roman" w:hAnsi="AGOpus" w:cs="Times New Roman"/>
                <w:sz w:val="20"/>
                <w:szCs w:val="20"/>
                <w:lang w:eastAsia="ru-RU"/>
              </w:rPr>
              <w:t xml:space="preserve"> заверенного оригинала;</w:t>
            </w:r>
          </w:p>
          <w:p w:rsidR="000D74C2" w:rsidRPr="00D011B7"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D011B7">
              <w:rPr>
                <w:rFonts w:ascii="AGOpus" w:eastAsia="Times New Roman" w:hAnsi="AGOpus" w:cs="Times New Roman"/>
                <w:sz w:val="20"/>
                <w:szCs w:val="20"/>
                <w:lang w:eastAsia="ru-RU"/>
              </w:rPr>
              <w:t>оригинал, заверенный банком;</w:t>
            </w:r>
          </w:p>
          <w:p w:rsidR="00545BB6" w:rsidRPr="00D011B7"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D011B7">
              <w:rPr>
                <w:rFonts w:ascii="AGOpus" w:eastAsia="Times New Roman" w:hAnsi="AGOpus" w:cs="Times New Roman"/>
                <w:sz w:val="20"/>
                <w:szCs w:val="20"/>
                <w:lang w:eastAsia="ru-RU"/>
              </w:rPr>
              <w:t>в виде заверенной банком копии с оригинала, заверенного банком</w:t>
            </w:r>
            <w:r w:rsidR="00CF20FE" w:rsidRPr="00D011B7">
              <w:rPr>
                <w:rFonts w:ascii="AGOpus" w:eastAsia="Times New Roman" w:hAnsi="AGOpus" w:cs="Times New Roman"/>
                <w:sz w:val="20"/>
                <w:szCs w:val="20"/>
                <w:lang w:eastAsia="ru-RU"/>
              </w:rPr>
              <w:t>.</w:t>
            </w:r>
          </w:p>
        </w:tc>
      </w:tr>
      <w:tr w:rsidR="00C052B9" w:rsidRPr="00D011B7" w:rsidTr="00837907">
        <w:trPr>
          <w:trHeight w:val="639"/>
        </w:trPr>
        <w:tc>
          <w:tcPr>
            <w:tcW w:w="351" w:type="pct"/>
            <w:tcBorders>
              <w:top w:val="dotted" w:sz="4" w:space="0" w:color="auto"/>
              <w:left w:val="nil"/>
              <w:bottom w:val="dotted" w:sz="4" w:space="0" w:color="auto"/>
              <w:right w:val="dotted" w:sz="4" w:space="0" w:color="auto"/>
            </w:tcBorders>
            <w:vAlign w:val="center"/>
          </w:tcPr>
          <w:p w:rsidR="00AC43E8" w:rsidRPr="00C052B9" w:rsidRDefault="00AC43E8"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AC43E8" w:rsidRPr="00D011B7" w:rsidRDefault="00AC43E8" w:rsidP="001C4977">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Свидетельство о постановке Клиента на учет в налоговом органе на территории РФ, выданное после 01.10.2003 и до 24.12.2010 (присвоение кода иностранной организации – «КИО»).</w:t>
            </w:r>
          </w:p>
          <w:p w:rsidR="00AC43E8" w:rsidRPr="00D011B7" w:rsidRDefault="00AC43E8" w:rsidP="001C4977">
            <w:pPr>
              <w:spacing w:after="0" w:line="240" w:lineRule="auto"/>
              <w:jc w:val="center"/>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или</w:t>
            </w:r>
          </w:p>
          <w:p w:rsidR="00AC43E8" w:rsidRPr="00D011B7" w:rsidRDefault="00AC43E8" w:rsidP="001C4977">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Свидетельство о постановке Клиента на учет в налоговом органе по месту его нахождения, выданное после 24.12.2010</w:t>
            </w:r>
            <w:r w:rsidR="004D5227" w:rsidRPr="00D011B7">
              <w:rPr>
                <w:rFonts w:ascii="Times New Roman" w:eastAsia="Times New Roman" w:hAnsi="Times New Roman" w:cs="Times New Roman"/>
                <w:sz w:val="20"/>
                <w:szCs w:val="20"/>
                <w:lang w:eastAsia="ru-RU"/>
              </w:rPr>
              <w:t xml:space="preserve"> (сертификат налогового резидентства)</w:t>
            </w:r>
            <w:r w:rsidRPr="00D011B7">
              <w:rPr>
                <w:rFonts w:ascii="Times New Roman" w:eastAsia="Times New Roman" w:hAnsi="Times New Roman" w:cs="Times New Roman"/>
                <w:sz w:val="20"/>
                <w:szCs w:val="20"/>
                <w:lang w:eastAsia="ru-RU"/>
              </w:rPr>
              <w:t>.</w:t>
            </w:r>
          </w:p>
        </w:tc>
        <w:tc>
          <w:tcPr>
            <w:tcW w:w="2225" w:type="pct"/>
            <w:gridSpan w:val="2"/>
            <w:vMerge w:val="restart"/>
            <w:tcBorders>
              <w:top w:val="dotted" w:sz="4" w:space="0" w:color="auto"/>
              <w:left w:val="dotted" w:sz="4" w:space="0" w:color="auto"/>
              <w:right w:val="nil"/>
            </w:tcBorders>
            <w:vAlign w:val="center"/>
          </w:tcPr>
          <w:p w:rsidR="000D74C2" w:rsidRPr="00D011B7" w:rsidRDefault="000D74C2" w:rsidP="000D74C2">
            <w:pPr>
              <w:spacing w:after="0" w:line="240" w:lineRule="auto"/>
              <w:jc w:val="both"/>
              <w:rPr>
                <w:rFonts w:ascii="AGOpus" w:eastAsia="Times New Roman" w:hAnsi="AGOpus" w:cs="Times New Roman"/>
                <w:sz w:val="20"/>
                <w:szCs w:val="20"/>
                <w:lang w:eastAsia="ru-RU"/>
              </w:rPr>
            </w:pPr>
            <w:r w:rsidRPr="00D011B7">
              <w:rPr>
                <w:rFonts w:ascii="AGOpus" w:eastAsia="Times New Roman" w:hAnsi="AGOpus" w:cs="Times New Roman"/>
                <w:sz w:val="20"/>
                <w:szCs w:val="20"/>
                <w:lang w:eastAsia="ru-RU"/>
              </w:rPr>
              <w:t>Документы предоставляются в Компанию одним из следующих способов:</w:t>
            </w:r>
          </w:p>
          <w:p w:rsidR="000D74C2" w:rsidRPr="00D011B7" w:rsidRDefault="000D74C2" w:rsidP="000D74C2">
            <w:pPr>
              <w:numPr>
                <w:ilvl w:val="0"/>
                <w:numId w:val="4"/>
              </w:numPr>
              <w:spacing w:after="0" w:line="240" w:lineRule="auto"/>
              <w:ind w:left="0" w:firstLine="56"/>
              <w:jc w:val="both"/>
              <w:rPr>
                <w:rFonts w:ascii="AGOpus" w:hAnsi="AGOpus"/>
                <w:sz w:val="20"/>
                <w:szCs w:val="20"/>
              </w:rPr>
            </w:pPr>
            <w:r w:rsidRPr="00D011B7">
              <w:rPr>
                <w:rFonts w:ascii="AGOpus" w:hAnsi="AGOpus"/>
                <w:sz w:val="20"/>
                <w:szCs w:val="20"/>
              </w:rPr>
              <w:t>в виде копии, заверенной Клиентом с одновременным предоставлением оригинала;</w:t>
            </w:r>
          </w:p>
          <w:p w:rsidR="00AC43E8" w:rsidRPr="006629C7" w:rsidRDefault="000D74C2" w:rsidP="000D74C2">
            <w:pPr>
              <w:numPr>
                <w:ilvl w:val="0"/>
                <w:numId w:val="4"/>
              </w:numPr>
              <w:spacing w:after="0" w:line="240" w:lineRule="auto"/>
              <w:ind w:left="0" w:firstLine="56"/>
              <w:jc w:val="both"/>
              <w:rPr>
                <w:rFonts w:ascii="AGOpus" w:hAnsi="AGOpus"/>
                <w:sz w:val="20"/>
                <w:szCs w:val="20"/>
              </w:rPr>
            </w:pPr>
            <w:r w:rsidRPr="00D011B7">
              <w:rPr>
                <w:rFonts w:ascii="AGOpus" w:hAnsi="AGOpus"/>
                <w:sz w:val="20"/>
                <w:szCs w:val="20"/>
              </w:rPr>
              <w:t>в виде нотариально заверенной копии</w:t>
            </w:r>
            <w:r w:rsidR="00CF20FE" w:rsidRPr="00D011B7">
              <w:rPr>
                <w:rFonts w:ascii="AGOpus" w:hAnsi="AGOpus"/>
                <w:sz w:val="20"/>
                <w:szCs w:val="20"/>
              </w:rPr>
              <w:t>.</w:t>
            </w:r>
          </w:p>
        </w:tc>
      </w:tr>
      <w:tr w:rsidR="00C052B9" w:rsidRPr="000D74C2" w:rsidTr="00837907">
        <w:trPr>
          <w:trHeight w:val="639"/>
        </w:trPr>
        <w:tc>
          <w:tcPr>
            <w:tcW w:w="351" w:type="pct"/>
            <w:tcBorders>
              <w:top w:val="dotted" w:sz="4" w:space="0" w:color="auto"/>
              <w:left w:val="nil"/>
              <w:bottom w:val="dotted" w:sz="4" w:space="0" w:color="auto"/>
              <w:right w:val="dotted" w:sz="4" w:space="0" w:color="auto"/>
            </w:tcBorders>
            <w:vAlign w:val="center"/>
          </w:tcPr>
          <w:p w:rsidR="00AC43E8" w:rsidRPr="00D011B7" w:rsidRDefault="00AC43E8"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AC43E8" w:rsidRPr="00D011B7" w:rsidRDefault="00AC43E8" w:rsidP="001C4977">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Свидетельства об аккредитации филиала либо представительства иностранного юридического лица, выданного федеральным органом исполнительной власти, уполномоченным Правительством Российской Федерации на аккредитацию филиалов, представительств иностранных юридических лиц, выданные до 01.01.2017 (при наличии).</w:t>
            </w:r>
          </w:p>
        </w:tc>
        <w:tc>
          <w:tcPr>
            <w:tcW w:w="2225" w:type="pct"/>
            <w:gridSpan w:val="2"/>
            <w:vMerge/>
            <w:tcBorders>
              <w:left w:val="dotted" w:sz="4" w:space="0" w:color="auto"/>
              <w:right w:val="nil"/>
            </w:tcBorders>
            <w:vAlign w:val="center"/>
          </w:tcPr>
          <w:p w:rsidR="00AC43E8" w:rsidRPr="00D011B7" w:rsidRDefault="00AC43E8" w:rsidP="001C4977">
            <w:pPr>
              <w:spacing w:after="0" w:line="240" w:lineRule="auto"/>
              <w:jc w:val="both"/>
              <w:rPr>
                <w:rFonts w:ascii="AGOpus" w:eastAsia="Times New Roman" w:hAnsi="AGOpus" w:cs="Times New Roman"/>
                <w:sz w:val="20"/>
                <w:szCs w:val="20"/>
                <w:lang w:eastAsia="ru-RU"/>
              </w:rPr>
            </w:pPr>
          </w:p>
        </w:tc>
      </w:tr>
      <w:tr w:rsidR="00C052B9" w:rsidRPr="00C052B9" w:rsidTr="00837907">
        <w:trPr>
          <w:trHeight w:val="639"/>
        </w:trPr>
        <w:tc>
          <w:tcPr>
            <w:tcW w:w="351" w:type="pct"/>
            <w:tcBorders>
              <w:top w:val="dotted" w:sz="4" w:space="0" w:color="auto"/>
              <w:left w:val="nil"/>
              <w:bottom w:val="dotted" w:sz="4" w:space="0" w:color="auto"/>
              <w:right w:val="dotted" w:sz="4" w:space="0" w:color="auto"/>
            </w:tcBorders>
            <w:vAlign w:val="center"/>
          </w:tcPr>
          <w:p w:rsidR="001D20A3" w:rsidRPr="00C052B9" w:rsidRDefault="001D20A3"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1D20A3" w:rsidRPr="00C052B9" w:rsidRDefault="001D20A3" w:rsidP="001C4977">
            <w:pPr>
              <w:spacing w:after="0" w:line="240" w:lineRule="auto"/>
              <w:jc w:val="both"/>
              <w:rPr>
                <w:rFonts w:ascii="AGOpus" w:hAnsi="AGOpus"/>
                <w:sz w:val="20"/>
                <w:szCs w:val="20"/>
              </w:rPr>
            </w:pPr>
            <w:r w:rsidRPr="00C052B9">
              <w:rPr>
                <w:rFonts w:ascii="AGOpus" w:hAnsi="AGOpus"/>
                <w:sz w:val="20"/>
                <w:szCs w:val="20"/>
              </w:rPr>
              <w:t>Информацию о месте ведения основной деятельности иностранной структуры без образования юридического лица.</w:t>
            </w:r>
          </w:p>
        </w:tc>
        <w:tc>
          <w:tcPr>
            <w:tcW w:w="2225" w:type="pct"/>
            <w:gridSpan w:val="2"/>
            <w:vMerge w:val="restart"/>
            <w:tcBorders>
              <w:top w:val="dotted" w:sz="4" w:space="0" w:color="auto"/>
              <w:left w:val="dotted" w:sz="4" w:space="0" w:color="auto"/>
              <w:right w:val="nil"/>
            </w:tcBorders>
            <w:vAlign w:val="center"/>
          </w:tcPr>
          <w:p w:rsidR="001D20A3" w:rsidRPr="00C052B9" w:rsidRDefault="001D20A3" w:rsidP="001C4977">
            <w:pPr>
              <w:spacing w:after="0" w:line="240" w:lineRule="auto"/>
              <w:jc w:val="both"/>
              <w:rPr>
                <w:rFonts w:ascii="AGOpus" w:eastAsia="Times New Roman" w:hAnsi="AGOpus" w:cs="Times New Roman"/>
                <w:sz w:val="20"/>
                <w:szCs w:val="20"/>
                <w:lang w:eastAsia="ru-RU"/>
              </w:rPr>
            </w:pPr>
            <w:r w:rsidRPr="00C052B9">
              <w:rPr>
                <w:rFonts w:ascii="AGOpus" w:eastAsia="Times New Roman" w:hAnsi="AGOpus" w:cs="Times New Roman"/>
                <w:sz w:val="20"/>
                <w:szCs w:val="20"/>
                <w:lang w:eastAsia="ru-RU"/>
              </w:rPr>
              <w:t>Документы</w:t>
            </w:r>
            <w:r w:rsidR="00084BA5" w:rsidRPr="00C052B9">
              <w:rPr>
                <w:rFonts w:ascii="AGOpus" w:eastAsia="Times New Roman" w:hAnsi="AGOpus" w:cs="Times New Roman"/>
                <w:sz w:val="20"/>
                <w:szCs w:val="20"/>
                <w:lang w:eastAsia="ru-RU"/>
              </w:rPr>
              <w:t xml:space="preserve"> </w:t>
            </w:r>
            <w:r w:rsidRPr="00C052B9">
              <w:rPr>
                <w:rFonts w:ascii="AGOpus" w:eastAsia="Times New Roman" w:hAnsi="AGOpus" w:cs="Times New Roman"/>
                <w:sz w:val="20"/>
                <w:szCs w:val="20"/>
                <w:lang w:eastAsia="ru-RU"/>
              </w:rPr>
              <w:t>предоставляются в Компанию в оригинале на фирменном бланке юридического лица</w:t>
            </w:r>
            <w:r w:rsidR="00C20379">
              <w:rPr>
                <w:rFonts w:ascii="AGOpus" w:eastAsia="Times New Roman" w:hAnsi="AGOpus" w:cs="Times New Roman"/>
                <w:sz w:val="20"/>
                <w:szCs w:val="20"/>
                <w:lang w:eastAsia="ru-RU"/>
              </w:rPr>
              <w:t>.</w:t>
            </w:r>
          </w:p>
        </w:tc>
      </w:tr>
      <w:tr w:rsidR="00C052B9" w:rsidRPr="00C052B9" w:rsidTr="00837907">
        <w:trPr>
          <w:trHeight w:val="639"/>
        </w:trPr>
        <w:tc>
          <w:tcPr>
            <w:tcW w:w="351" w:type="pct"/>
            <w:tcBorders>
              <w:top w:val="dotted" w:sz="4" w:space="0" w:color="auto"/>
              <w:left w:val="nil"/>
              <w:bottom w:val="dotted" w:sz="4" w:space="0" w:color="auto"/>
              <w:right w:val="dotted" w:sz="4" w:space="0" w:color="auto"/>
            </w:tcBorders>
            <w:vAlign w:val="center"/>
          </w:tcPr>
          <w:p w:rsidR="001D20A3" w:rsidRPr="00C052B9" w:rsidRDefault="001D20A3"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1D20A3" w:rsidRPr="00C052B9" w:rsidRDefault="001D20A3" w:rsidP="001C4977">
            <w:pPr>
              <w:spacing w:after="0" w:line="240" w:lineRule="auto"/>
              <w:jc w:val="both"/>
              <w:rPr>
                <w:rFonts w:ascii="Times New Roman" w:eastAsia="Times New Roman" w:hAnsi="Times New Roman" w:cs="Times New Roman"/>
                <w:sz w:val="20"/>
                <w:szCs w:val="20"/>
                <w:lang w:eastAsia="ru-RU"/>
              </w:rPr>
            </w:pPr>
            <w:r w:rsidRPr="00C052B9">
              <w:rPr>
                <w:rFonts w:ascii="AGOpus" w:hAnsi="AGOpus"/>
                <w:sz w:val="20"/>
                <w:szCs w:val="20"/>
              </w:rPr>
              <w:t>Финансовый отчет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tc>
        <w:tc>
          <w:tcPr>
            <w:tcW w:w="2225" w:type="pct"/>
            <w:gridSpan w:val="2"/>
            <w:vMerge/>
            <w:tcBorders>
              <w:left w:val="dotted" w:sz="4" w:space="0" w:color="auto"/>
              <w:right w:val="nil"/>
            </w:tcBorders>
            <w:vAlign w:val="center"/>
          </w:tcPr>
          <w:p w:rsidR="001D20A3" w:rsidRPr="00C052B9" w:rsidRDefault="001D20A3" w:rsidP="001C4977">
            <w:pPr>
              <w:spacing w:after="0" w:line="240" w:lineRule="auto"/>
              <w:jc w:val="both"/>
              <w:rPr>
                <w:rFonts w:ascii="AGOpus" w:eastAsia="Times New Roman" w:hAnsi="AGOpus" w:cs="Times New Roman"/>
                <w:sz w:val="20"/>
                <w:szCs w:val="20"/>
                <w:lang w:eastAsia="ru-RU"/>
              </w:rPr>
            </w:pPr>
          </w:p>
        </w:tc>
      </w:tr>
      <w:tr w:rsidR="00C052B9" w:rsidRPr="00C052B9" w:rsidTr="00837907">
        <w:trPr>
          <w:trHeight w:val="639"/>
        </w:trPr>
        <w:tc>
          <w:tcPr>
            <w:tcW w:w="351" w:type="pct"/>
            <w:tcBorders>
              <w:top w:val="dotted" w:sz="4" w:space="0" w:color="auto"/>
              <w:left w:val="nil"/>
              <w:bottom w:val="dotted" w:sz="4" w:space="0" w:color="auto"/>
              <w:right w:val="dotted" w:sz="4" w:space="0" w:color="auto"/>
            </w:tcBorders>
            <w:vAlign w:val="center"/>
          </w:tcPr>
          <w:p w:rsidR="001D20A3" w:rsidRPr="00C052B9" w:rsidRDefault="001D20A3"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1D20A3" w:rsidRPr="00C052B9" w:rsidRDefault="001D20A3" w:rsidP="001C4977">
            <w:pPr>
              <w:spacing w:after="0" w:line="240" w:lineRule="auto"/>
              <w:jc w:val="both"/>
              <w:rPr>
                <w:rFonts w:ascii="Times New Roman" w:eastAsia="Times New Roman" w:hAnsi="Times New Roman" w:cs="Times New Roman"/>
                <w:sz w:val="20"/>
                <w:szCs w:val="20"/>
                <w:lang w:eastAsia="ru-RU"/>
              </w:rPr>
            </w:pPr>
            <w:r w:rsidRPr="00C052B9">
              <w:rPr>
                <w:rFonts w:ascii="AGOpus" w:hAnsi="AGOpus"/>
                <w:sz w:val="20"/>
                <w:szCs w:val="20"/>
              </w:rPr>
              <w:t>Информацию о составе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и доверительного собственника (управляющего) - в отношении трастов и иных иностранных структур без образования юридического лица с аналогичной структурой или функцией.</w:t>
            </w:r>
          </w:p>
        </w:tc>
        <w:tc>
          <w:tcPr>
            <w:tcW w:w="2225" w:type="pct"/>
            <w:gridSpan w:val="2"/>
            <w:vMerge/>
            <w:tcBorders>
              <w:left w:val="dotted" w:sz="4" w:space="0" w:color="auto"/>
              <w:bottom w:val="dotted" w:sz="4" w:space="0" w:color="auto"/>
              <w:right w:val="nil"/>
            </w:tcBorders>
            <w:vAlign w:val="center"/>
          </w:tcPr>
          <w:p w:rsidR="001D20A3" w:rsidRPr="00C052B9" w:rsidRDefault="001D20A3" w:rsidP="001C4977">
            <w:pPr>
              <w:spacing w:after="0" w:line="240" w:lineRule="auto"/>
              <w:jc w:val="both"/>
              <w:rPr>
                <w:rFonts w:ascii="AGOpus" w:eastAsia="Times New Roman" w:hAnsi="AGOpus" w:cs="Times New Roman"/>
                <w:sz w:val="20"/>
                <w:szCs w:val="20"/>
                <w:lang w:eastAsia="ru-RU"/>
              </w:rPr>
            </w:pPr>
          </w:p>
        </w:tc>
      </w:tr>
      <w:tr w:rsidR="00C052B9" w:rsidRPr="00C052B9" w:rsidTr="00545BB6">
        <w:trPr>
          <w:trHeight w:val="639"/>
        </w:trPr>
        <w:tc>
          <w:tcPr>
            <w:tcW w:w="351" w:type="pct"/>
            <w:tcBorders>
              <w:top w:val="dotted" w:sz="4" w:space="0" w:color="auto"/>
              <w:left w:val="nil"/>
              <w:bottom w:val="dotted" w:sz="4" w:space="0" w:color="auto"/>
              <w:right w:val="dotted" w:sz="4" w:space="0" w:color="auto"/>
            </w:tcBorders>
            <w:vAlign w:val="center"/>
          </w:tcPr>
          <w:p w:rsidR="001D20A3" w:rsidRPr="00C052B9" w:rsidRDefault="001D20A3"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1D20A3" w:rsidRPr="00C27212" w:rsidRDefault="001D20A3" w:rsidP="001C4977">
            <w:pPr>
              <w:spacing w:after="0" w:line="240" w:lineRule="auto"/>
              <w:jc w:val="both"/>
              <w:rPr>
                <w:rFonts w:ascii="Times New Roman" w:eastAsia="Times New Roman" w:hAnsi="Times New Roman" w:cs="Times New Roman"/>
                <w:sz w:val="20"/>
                <w:szCs w:val="20"/>
                <w:lang w:eastAsia="ru-RU"/>
              </w:rPr>
            </w:pPr>
            <w:r w:rsidRPr="00C27212">
              <w:rPr>
                <w:rFonts w:ascii="AGOpus" w:eastAsia="Calibri" w:hAnsi="AGOpus" w:cs="AGOpus"/>
                <w:iCs/>
                <w:sz w:val="20"/>
                <w:szCs w:val="20"/>
              </w:rPr>
              <w:t>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 рейтинга кредитоспособности (подтверждении или пересмотре этого рейтинга).</w:t>
            </w:r>
          </w:p>
        </w:tc>
        <w:tc>
          <w:tcPr>
            <w:tcW w:w="2225" w:type="pct"/>
            <w:gridSpan w:val="2"/>
            <w:tcBorders>
              <w:top w:val="dotted" w:sz="4" w:space="0" w:color="auto"/>
              <w:left w:val="dotted" w:sz="4" w:space="0" w:color="auto"/>
              <w:bottom w:val="dotted" w:sz="4" w:space="0" w:color="auto"/>
              <w:right w:val="nil"/>
            </w:tcBorders>
            <w:vAlign w:val="center"/>
          </w:tcPr>
          <w:p w:rsidR="001D20A3" w:rsidRPr="00C27212" w:rsidRDefault="001D20A3" w:rsidP="001C4977">
            <w:pPr>
              <w:tabs>
                <w:tab w:val="left" w:pos="291"/>
              </w:tabs>
              <w:spacing w:before="60" w:after="0" w:line="240" w:lineRule="auto"/>
              <w:ind w:left="34"/>
              <w:jc w:val="both"/>
              <w:rPr>
                <w:rFonts w:ascii="AGOpus" w:eastAsia="Times New Roman" w:hAnsi="AGOpus" w:cs="Times New Roman"/>
                <w:sz w:val="20"/>
                <w:szCs w:val="20"/>
                <w:lang w:eastAsia="ru-RU"/>
              </w:rPr>
            </w:pPr>
            <w:r w:rsidRPr="00C27212">
              <w:rPr>
                <w:rFonts w:ascii="AGOpus" w:eastAsia="Times New Roman" w:hAnsi="AGOpus" w:cs="Times New Roman"/>
                <w:sz w:val="20"/>
                <w:szCs w:val="20"/>
                <w:lang w:eastAsia="ru-RU"/>
              </w:rPr>
              <w:t>Предоставляются в Компанию одним из следующих способов:</w:t>
            </w:r>
          </w:p>
          <w:p w:rsidR="001D20A3" w:rsidRPr="00C27212" w:rsidRDefault="001D20A3" w:rsidP="001C4977">
            <w:pPr>
              <w:numPr>
                <w:ilvl w:val="0"/>
                <w:numId w:val="2"/>
              </w:numPr>
              <w:tabs>
                <w:tab w:val="left" w:pos="291"/>
              </w:tabs>
              <w:spacing w:after="0" w:line="240" w:lineRule="auto"/>
              <w:ind w:left="34" w:firstLine="0"/>
              <w:jc w:val="both"/>
              <w:rPr>
                <w:rFonts w:ascii="AGOpus" w:eastAsia="Times New Roman" w:hAnsi="AGOpus" w:cs="Times New Roman"/>
                <w:sz w:val="20"/>
                <w:szCs w:val="20"/>
                <w:lang w:eastAsia="ru-RU"/>
              </w:rPr>
            </w:pPr>
            <w:r w:rsidRPr="00C27212">
              <w:rPr>
                <w:rFonts w:ascii="AGOpus" w:eastAsia="Times New Roman" w:hAnsi="AGOpus" w:cs="Times New Roman"/>
                <w:sz w:val="20"/>
                <w:szCs w:val="20"/>
                <w:lang w:eastAsia="ru-RU"/>
              </w:rPr>
              <w:t>в оригинале;</w:t>
            </w:r>
          </w:p>
          <w:p w:rsidR="00AE53D4" w:rsidRDefault="001D20A3" w:rsidP="001C4977">
            <w:pPr>
              <w:numPr>
                <w:ilvl w:val="0"/>
                <w:numId w:val="2"/>
              </w:numPr>
              <w:tabs>
                <w:tab w:val="left" w:pos="291"/>
              </w:tabs>
              <w:spacing w:after="0" w:line="240" w:lineRule="auto"/>
              <w:ind w:left="34" w:firstLine="0"/>
              <w:jc w:val="both"/>
              <w:rPr>
                <w:rFonts w:ascii="AGOpus" w:eastAsia="Times New Roman" w:hAnsi="AGOpus" w:cs="Times New Roman"/>
                <w:sz w:val="20"/>
                <w:szCs w:val="20"/>
                <w:lang w:eastAsia="ru-RU"/>
              </w:rPr>
            </w:pPr>
            <w:r w:rsidRPr="00C27212">
              <w:rPr>
                <w:rFonts w:ascii="AGOpus" w:eastAsia="Times New Roman" w:hAnsi="AGOpus" w:cs="Times New Roman"/>
                <w:sz w:val="20"/>
                <w:szCs w:val="20"/>
                <w:lang w:eastAsia="ru-RU"/>
              </w:rPr>
              <w:t>заверенное Клиентом;</w:t>
            </w:r>
          </w:p>
          <w:p w:rsidR="001D20A3" w:rsidRPr="00AE53D4" w:rsidRDefault="001D20A3" w:rsidP="001C4977">
            <w:pPr>
              <w:numPr>
                <w:ilvl w:val="0"/>
                <w:numId w:val="2"/>
              </w:numPr>
              <w:tabs>
                <w:tab w:val="left" w:pos="291"/>
              </w:tabs>
              <w:spacing w:after="0" w:line="240" w:lineRule="auto"/>
              <w:ind w:left="34" w:firstLine="0"/>
              <w:jc w:val="both"/>
              <w:rPr>
                <w:rFonts w:ascii="AGOpus" w:eastAsia="Times New Roman" w:hAnsi="AGOpus" w:cs="Times New Roman"/>
                <w:sz w:val="20"/>
                <w:szCs w:val="20"/>
                <w:lang w:eastAsia="ru-RU"/>
              </w:rPr>
            </w:pPr>
            <w:r w:rsidRPr="00AE53D4">
              <w:rPr>
                <w:rFonts w:ascii="AGOpus" w:eastAsia="Times New Roman" w:hAnsi="AGOpus" w:cs="Times New Roman"/>
                <w:sz w:val="20"/>
                <w:szCs w:val="20"/>
                <w:lang w:eastAsia="ru-RU"/>
              </w:rPr>
              <w:t>путем указания адреса размещения в сети Интернет</w:t>
            </w:r>
            <w:r w:rsidR="006629C7" w:rsidRPr="00AE53D4">
              <w:rPr>
                <w:rFonts w:ascii="AGOpus" w:eastAsia="Times New Roman" w:hAnsi="AGOpus" w:cs="Times New Roman"/>
                <w:sz w:val="20"/>
                <w:szCs w:val="20"/>
                <w:lang w:eastAsia="ru-RU"/>
              </w:rPr>
              <w:t>.</w:t>
            </w:r>
          </w:p>
        </w:tc>
      </w:tr>
      <w:tr w:rsidR="00C052B9" w:rsidRPr="00C052B9" w:rsidTr="00545BB6">
        <w:trPr>
          <w:trHeight w:val="639"/>
        </w:trPr>
        <w:tc>
          <w:tcPr>
            <w:tcW w:w="351" w:type="pct"/>
            <w:tcBorders>
              <w:top w:val="dotted" w:sz="4" w:space="0" w:color="auto"/>
              <w:left w:val="nil"/>
              <w:bottom w:val="dotted" w:sz="4" w:space="0" w:color="auto"/>
              <w:right w:val="dotted" w:sz="4" w:space="0" w:color="auto"/>
            </w:tcBorders>
            <w:vAlign w:val="center"/>
          </w:tcPr>
          <w:p w:rsidR="001D20A3" w:rsidRPr="00C052B9" w:rsidRDefault="001D20A3"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vAlign w:val="center"/>
          </w:tcPr>
          <w:p w:rsidR="001D20A3" w:rsidRPr="00D011B7" w:rsidRDefault="001D20A3" w:rsidP="001C4977">
            <w:pPr>
              <w:tabs>
                <w:tab w:val="left" w:pos="523"/>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Документы, подтверждающие сведения о деловой репутации юридического лица:</w:t>
            </w:r>
          </w:p>
          <w:p w:rsidR="001D20A3" w:rsidRPr="00D011B7" w:rsidRDefault="001D20A3"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D011B7">
              <w:rPr>
                <w:rFonts w:ascii="AGOpus" w:eastAsia="Times New Roman" w:hAnsi="AGOpus" w:cs="Times New Roman"/>
                <w:sz w:val="20"/>
                <w:szCs w:val="20"/>
                <w:lang w:eastAsia="ru-RU"/>
              </w:rPr>
              <w:t>отзывы</w:t>
            </w:r>
            <w:r w:rsidRPr="00D011B7">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1D20A3" w:rsidRPr="00D011B7" w:rsidRDefault="001D20A3"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D011B7">
              <w:rPr>
                <w:rFonts w:ascii="AGOpus" w:eastAsia="Times New Roman" w:hAnsi="AGOpus" w:cs="Times New Roman"/>
                <w:sz w:val="20"/>
                <w:szCs w:val="20"/>
                <w:lang w:eastAsia="ru-RU"/>
              </w:rPr>
              <w:t>отзывы</w:t>
            </w:r>
            <w:r w:rsidRPr="00D011B7">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юридическое лицо, ранее находился (-ось) или находится на обслуживании, с информацией этих организаций об оценке</w:t>
            </w:r>
            <w:r w:rsidR="00D011B7" w:rsidRPr="00D011B7">
              <w:rPr>
                <w:rFonts w:ascii="Times New Roman" w:eastAsia="Times New Roman" w:hAnsi="Times New Roman" w:cs="Times New Roman"/>
                <w:sz w:val="20"/>
                <w:szCs w:val="20"/>
                <w:lang w:eastAsia="ru-RU"/>
              </w:rPr>
              <w:t xml:space="preserve"> деловой репутации данного лица;</w:t>
            </w:r>
          </w:p>
          <w:p w:rsidR="001D20A3" w:rsidRPr="00D011B7" w:rsidRDefault="001D20A3"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D011B7">
              <w:rPr>
                <w:rFonts w:ascii="Times New Roman" w:eastAsia="Times New Roman" w:hAnsi="Times New Roman" w:cs="Times New Roman" w:hint="eastAsia"/>
                <w:sz w:val="20"/>
                <w:szCs w:val="20"/>
                <w:lang w:eastAsia="ru-RU"/>
              </w:rPr>
              <w:t>публикации</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и</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отзывы</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в</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СМИ</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предоставление</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дополнительных</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писем</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с</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указанием</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публикаций</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и</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ссылок</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в</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сети</w:t>
            </w:r>
            <w:r w:rsidRPr="00D011B7">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hint="eastAsia"/>
                <w:sz w:val="20"/>
                <w:szCs w:val="20"/>
                <w:lang w:eastAsia="ru-RU"/>
              </w:rPr>
              <w:t>Интернет</w:t>
            </w:r>
            <w:r w:rsidRPr="00D011B7">
              <w:rPr>
                <w:rFonts w:ascii="Times New Roman" w:eastAsia="Times New Roman" w:hAnsi="Times New Roman" w:cs="Times New Roman"/>
                <w:sz w:val="20"/>
                <w:szCs w:val="20"/>
                <w:lang w:eastAsia="ru-RU"/>
              </w:rPr>
              <w:t>).</w:t>
            </w:r>
          </w:p>
        </w:tc>
        <w:tc>
          <w:tcPr>
            <w:tcW w:w="2225" w:type="pct"/>
            <w:gridSpan w:val="2"/>
            <w:tcBorders>
              <w:top w:val="dotted" w:sz="4" w:space="0" w:color="auto"/>
              <w:left w:val="dotted" w:sz="4" w:space="0" w:color="auto"/>
              <w:bottom w:val="dotted" w:sz="4" w:space="0" w:color="auto"/>
              <w:right w:val="nil"/>
            </w:tcBorders>
            <w:vAlign w:val="center"/>
          </w:tcPr>
          <w:p w:rsidR="001D20A3" w:rsidRPr="00C052B9" w:rsidRDefault="001D20A3" w:rsidP="001C4977">
            <w:pPr>
              <w:tabs>
                <w:tab w:val="left" w:pos="459"/>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837907">
        <w:trPr>
          <w:trHeight w:val="639"/>
        </w:trPr>
        <w:tc>
          <w:tcPr>
            <w:tcW w:w="351" w:type="pct"/>
            <w:tcBorders>
              <w:top w:val="dotted" w:sz="4" w:space="0" w:color="auto"/>
              <w:left w:val="nil"/>
              <w:bottom w:val="dotted" w:sz="4" w:space="0" w:color="auto"/>
              <w:right w:val="dotted" w:sz="4" w:space="0" w:color="auto"/>
            </w:tcBorders>
            <w:vAlign w:val="center"/>
          </w:tcPr>
          <w:p w:rsidR="001D20A3" w:rsidRPr="00C052B9" w:rsidRDefault="001D20A3" w:rsidP="00237003">
            <w:pPr>
              <w:numPr>
                <w:ilvl w:val="1"/>
                <w:numId w:val="48"/>
              </w:numPr>
              <w:spacing w:after="0" w:line="240" w:lineRule="auto"/>
              <w:ind w:left="0" w:firstLine="0"/>
              <w:jc w:val="center"/>
            </w:pPr>
          </w:p>
        </w:tc>
        <w:tc>
          <w:tcPr>
            <w:tcW w:w="2423" w:type="pct"/>
            <w:tcBorders>
              <w:top w:val="dotted" w:sz="4" w:space="0" w:color="auto"/>
              <w:left w:val="dotted" w:sz="4" w:space="0" w:color="auto"/>
              <w:bottom w:val="dotted" w:sz="4" w:space="0" w:color="auto"/>
              <w:right w:val="dotted" w:sz="4" w:space="0" w:color="auto"/>
            </w:tcBorders>
          </w:tcPr>
          <w:p w:rsidR="001D20A3" w:rsidRPr="00D011B7" w:rsidRDefault="001D20A3" w:rsidP="001C4977">
            <w:pPr>
              <w:tabs>
                <w:tab w:val="left" w:pos="523"/>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Документы, подтверждающие сведения об источниках происхождения денежных средств и (или) иного имущества клиента.</w:t>
            </w:r>
          </w:p>
        </w:tc>
        <w:tc>
          <w:tcPr>
            <w:tcW w:w="2225" w:type="pct"/>
            <w:gridSpan w:val="2"/>
            <w:tcBorders>
              <w:top w:val="dotted" w:sz="4" w:space="0" w:color="auto"/>
              <w:left w:val="dotted" w:sz="4" w:space="0" w:color="auto"/>
              <w:bottom w:val="dotted" w:sz="4" w:space="0" w:color="auto"/>
              <w:right w:val="nil"/>
            </w:tcBorders>
          </w:tcPr>
          <w:p w:rsidR="00C27212" w:rsidRPr="00D011B7" w:rsidRDefault="00C27212" w:rsidP="00C27212">
            <w:pPr>
              <w:tabs>
                <w:tab w:val="left" w:pos="291"/>
              </w:tabs>
              <w:spacing w:after="0"/>
              <w:ind w:left="34"/>
              <w:jc w:val="both"/>
              <w:rPr>
                <w:rFonts w:ascii="AGOpus" w:hAnsi="AGOpus"/>
                <w:sz w:val="20"/>
                <w:szCs w:val="20"/>
              </w:rPr>
            </w:pPr>
            <w:r w:rsidRPr="00D011B7">
              <w:rPr>
                <w:rFonts w:ascii="AGOpus" w:hAnsi="AGOpus"/>
                <w:sz w:val="20"/>
                <w:szCs w:val="20"/>
              </w:rPr>
              <w:t>Документы, предоставляются по запросу  Компании одним из следующих способов:</w:t>
            </w:r>
          </w:p>
          <w:p w:rsidR="00C27212" w:rsidRPr="00D011B7" w:rsidRDefault="00C27212" w:rsidP="00C27212">
            <w:pPr>
              <w:numPr>
                <w:ilvl w:val="0"/>
                <w:numId w:val="2"/>
              </w:numPr>
              <w:tabs>
                <w:tab w:val="left" w:pos="481"/>
              </w:tabs>
              <w:spacing w:after="0" w:line="240" w:lineRule="auto"/>
              <w:ind w:left="34" w:firstLine="0"/>
              <w:jc w:val="both"/>
              <w:rPr>
                <w:rFonts w:ascii="AGOpus" w:hAnsi="AGOpus"/>
                <w:sz w:val="20"/>
                <w:szCs w:val="20"/>
              </w:rPr>
            </w:pPr>
            <w:r w:rsidRPr="00D011B7">
              <w:rPr>
                <w:rFonts w:ascii="AGOpus" w:hAnsi="AGOpus"/>
                <w:sz w:val="20"/>
                <w:szCs w:val="20"/>
              </w:rPr>
              <w:t>в оригинале;</w:t>
            </w:r>
          </w:p>
          <w:p w:rsidR="001D20A3" w:rsidRPr="00D011B7" w:rsidRDefault="00C27212" w:rsidP="00C27212">
            <w:pPr>
              <w:numPr>
                <w:ilvl w:val="0"/>
                <w:numId w:val="2"/>
              </w:numPr>
              <w:tabs>
                <w:tab w:val="left" w:pos="481"/>
              </w:tabs>
              <w:spacing w:after="0" w:line="240" w:lineRule="auto"/>
              <w:ind w:left="34" w:firstLine="0"/>
              <w:jc w:val="both"/>
              <w:rPr>
                <w:rFonts w:ascii="Times New Roman" w:eastAsia="Times New Roman" w:hAnsi="Times New Roman" w:cs="Times New Roman"/>
                <w:sz w:val="20"/>
                <w:szCs w:val="20"/>
                <w:lang w:eastAsia="ru-RU"/>
              </w:rPr>
            </w:pPr>
            <w:r w:rsidRPr="00D011B7">
              <w:rPr>
                <w:rFonts w:ascii="AGOpus" w:hAnsi="AGOpus"/>
                <w:sz w:val="20"/>
                <w:szCs w:val="20"/>
              </w:rPr>
              <w:t>копии, заверенные Клиентом.</w:t>
            </w:r>
          </w:p>
        </w:tc>
      </w:tr>
    </w:tbl>
    <w:p w:rsidR="005402DD" w:rsidRPr="00C6744C" w:rsidRDefault="005402DD" w:rsidP="005402DD">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0C1468" w:rsidRPr="00C052B9" w:rsidRDefault="000C1468" w:rsidP="000C1468">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w:t>
      </w:r>
      <w:r w:rsidR="00084BA5" w:rsidRPr="00C052B9">
        <w:rPr>
          <w:rFonts w:ascii="Times New Roman" w:hAnsi="Times New Roman" w:cs="Times New Roman"/>
          <w:i/>
          <w:sz w:val="20"/>
          <w:szCs w:val="20"/>
        </w:rPr>
        <w:t xml:space="preserve"> </w:t>
      </w:r>
      <w:r w:rsidRPr="00C052B9">
        <w:rPr>
          <w:rFonts w:ascii="Times New Roman" w:hAnsi="Times New Roman" w:cs="Times New Roman"/>
          <w:i/>
          <w:sz w:val="20"/>
          <w:szCs w:val="20"/>
        </w:rPr>
        <w:t>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173-ФЗ «Об</w:t>
      </w:r>
      <w:r w:rsidRPr="00C052B9">
        <w:rPr>
          <w:rFonts w:ascii="Times New Roman" w:hAnsi="Times New Roman" w:cs="Times New Roman"/>
          <w:i/>
          <w:sz w:val="20"/>
          <w:szCs w:val="20"/>
        </w:rPr>
        <w:t xml:space="preserve">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1C4977" w:rsidRPr="00C052B9" w:rsidRDefault="001C4977" w:rsidP="001C4977">
      <w:pPr>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результатам рассмотрения представленных юридическим лицом, созданным в соответствии с законодательством иностранных государств и иностранных структур без образования юридического лица, </w:t>
      </w:r>
      <w:r w:rsidRPr="00D011B7">
        <w:rPr>
          <w:rFonts w:ascii="Times New Roman" w:hAnsi="Times New Roman" w:cs="Times New Roman"/>
          <w:sz w:val="20"/>
          <w:szCs w:val="20"/>
        </w:rPr>
        <w:t>документов АО ИФК «Солид» имеет право затребовать дополнительные подтверждающие документы</w:t>
      </w:r>
      <w:r w:rsidR="000B00EA" w:rsidRPr="00D011B7">
        <w:rPr>
          <w:rFonts w:ascii="Times New Roman" w:hAnsi="Times New Roman" w:cs="Times New Roman"/>
          <w:sz w:val="20"/>
          <w:szCs w:val="20"/>
        </w:rPr>
        <w:t xml:space="preserve"> в соответствии с требованием </w:t>
      </w:r>
      <w:r w:rsidR="000B00EA" w:rsidRPr="00D011B7">
        <w:rPr>
          <w:rFonts w:ascii="Times New Roman" w:hAnsi="Times New Roman" w:cs="Times New Roman"/>
          <w:i/>
          <w:sz w:val="20"/>
          <w:szCs w:val="20"/>
        </w:rPr>
        <w:t xml:space="preserve">Федерального закона от 07.08.2001 </w:t>
      </w:r>
      <w:r w:rsidR="00F613CE" w:rsidRPr="00D011B7">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0B00EA" w:rsidRPr="00D011B7">
        <w:rPr>
          <w:rFonts w:ascii="Times New Roman" w:hAnsi="Times New Roman" w:cs="Times New Roman"/>
          <w:i/>
          <w:sz w:val="20"/>
          <w:szCs w:val="20"/>
        </w:rPr>
        <w:t>.</w:t>
      </w:r>
    </w:p>
    <w:p w:rsidR="001C4977" w:rsidRPr="00C052B9" w:rsidRDefault="001C4977" w:rsidP="001C4977">
      <w:pPr>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Юридические лица, созданные в соответствии с законодательством иностранных государств и иностранные структуры без образования юридического лица, несут ответственность за достоверность представленных АО ИФК «Солид» документов при </w:t>
      </w:r>
      <w:r w:rsidR="008A13BE" w:rsidRPr="00C052B9">
        <w:rPr>
          <w:rFonts w:ascii="Times New Roman" w:hAnsi="Times New Roman" w:cs="Times New Roman"/>
          <w:sz w:val="20"/>
          <w:szCs w:val="20"/>
        </w:rPr>
        <w:t xml:space="preserve">заключении и </w:t>
      </w:r>
      <w:r w:rsidRPr="00C052B9">
        <w:rPr>
          <w:rFonts w:ascii="Times New Roman" w:hAnsi="Times New Roman" w:cs="Times New Roman"/>
          <w:sz w:val="20"/>
          <w:szCs w:val="20"/>
        </w:rPr>
        <w:t>исполнении Договора об оказании услуг на финансовых рынках (договор присоединения) для юридических лиц (Приложение № 1-б или Приложение № 1-б-ДС) к Регламенту).</w:t>
      </w:r>
    </w:p>
    <w:p w:rsidR="00B03D9D" w:rsidRPr="00C052B9" w:rsidRDefault="001C4977" w:rsidP="001C4977">
      <w:pPr>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Документы, предоставляемые юридическими лицами, созданными в</w:t>
      </w:r>
      <w:r w:rsidR="008A13BE" w:rsidRPr="00C052B9">
        <w:rPr>
          <w:rFonts w:ascii="Times New Roman" w:hAnsi="Times New Roman" w:cs="Times New Roman"/>
          <w:sz w:val="20"/>
          <w:szCs w:val="20"/>
        </w:rPr>
        <w:t xml:space="preserve"> </w:t>
      </w:r>
      <w:r w:rsidRPr="00C052B9">
        <w:rPr>
          <w:rFonts w:ascii="Times New Roman" w:hAnsi="Times New Roman" w:cs="Times New Roman"/>
          <w:sz w:val="20"/>
          <w:szCs w:val="20"/>
        </w:rPr>
        <w:t>соответствии с законодательством иностранных государств и иностранными структурами без образования юридического лица, должны быть действительны на дату предъявления.</w:t>
      </w:r>
      <w:r w:rsidR="00B03D9D" w:rsidRPr="00C052B9">
        <w:rPr>
          <w:rFonts w:ascii="Times New Roman" w:hAnsi="Times New Roman" w:cs="Times New Roman"/>
          <w:sz w:val="20"/>
          <w:szCs w:val="20"/>
        </w:rPr>
        <w:br w:type="page"/>
      </w:r>
    </w:p>
    <w:p w:rsidR="00B03D9D" w:rsidRPr="00D011B7" w:rsidRDefault="00B03D9D" w:rsidP="00B03D9D">
      <w:pPr>
        <w:pStyle w:val="1"/>
        <w:rPr>
          <w:i/>
          <w:color w:val="auto"/>
        </w:rPr>
      </w:pPr>
      <w:bookmarkStart w:id="8" w:name="_Toc120702841"/>
      <w:r w:rsidRPr="00D011B7">
        <w:rPr>
          <w:color w:val="auto"/>
        </w:rPr>
        <w:lastRenderedPageBreak/>
        <w:t>Перечень документов, предоставляемых физическими лицами</w:t>
      </w:r>
      <w:r w:rsidR="007E6039" w:rsidRPr="00D011B7">
        <w:rPr>
          <w:color w:val="auto"/>
        </w:rPr>
        <w:t> </w:t>
      </w:r>
      <w:r w:rsidRPr="00D011B7">
        <w:rPr>
          <w:color w:val="auto"/>
        </w:rPr>
        <w:t>-</w:t>
      </w:r>
      <w:r w:rsidR="007E6039" w:rsidRPr="00D011B7">
        <w:rPr>
          <w:color w:val="auto"/>
        </w:rPr>
        <w:t> </w:t>
      </w:r>
      <w:r w:rsidRPr="00D011B7">
        <w:rPr>
          <w:color w:val="auto"/>
        </w:rPr>
        <w:t xml:space="preserve">гражданами Российской Федерации в АО ИФК «Солид» для заключения договоров </w:t>
      </w:r>
      <w:r w:rsidR="002A7A57" w:rsidRPr="00D011B7">
        <w:rPr>
          <w:color w:val="auto"/>
        </w:rPr>
        <w:t xml:space="preserve">доверительного управления в соответствии с </w:t>
      </w:r>
      <w:r w:rsidRPr="00D011B7">
        <w:rPr>
          <w:i/>
          <w:color w:val="auto"/>
        </w:rPr>
        <w:t>Регламент</w:t>
      </w:r>
      <w:r w:rsidR="002A7A57" w:rsidRPr="00D011B7">
        <w:rPr>
          <w:i/>
          <w:color w:val="auto"/>
        </w:rPr>
        <w:t>ом</w:t>
      </w:r>
      <w:r w:rsidRPr="00D011B7">
        <w:rPr>
          <w:i/>
          <w:color w:val="auto"/>
        </w:rPr>
        <w:t xml:space="preserve"> осуществления АО ИФК «Солид» деятельности по управлению ценными бумагами</w:t>
      </w:r>
      <w:bookmarkEnd w:id="8"/>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7"/>
        <w:gridCol w:w="5381"/>
        <w:gridCol w:w="7"/>
        <w:gridCol w:w="3423"/>
        <w:gridCol w:w="9"/>
      </w:tblGrid>
      <w:tr w:rsidR="00C052B9" w:rsidRPr="00D011B7" w:rsidTr="00BC6A82">
        <w:trPr>
          <w:tblHeader/>
        </w:trPr>
        <w:tc>
          <w:tcPr>
            <w:tcW w:w="284" w:type="pct"/>
            <w:gridSpan w:val="2"/>
            <w:tcBorders>
              <w:top w:val="dotted" w:sz="4" w:space="0" w:color="auto"/>
              <w:left w:val="nil"/>
              <w:bottom w:val="double" w:sz="4" w:space="0" w:color="auto"/>
              <w:right w:val="dotted" w:sz="4" w:space="0" w:color="auto"/>
            </w:tcBorders>
            <w:shd w:val="clear" w:color="auto" w:fill="660033"/>
            <w:vAlign w:val="center"/>
          </w:tcPr>
          <w:p w:rsidR="00B03D9D" w:rsidRPr="00D011B7" w:rsidRDefault="00B03D9D" w:rsidP="00B03D9D">
            <w:pPr>
              <w:spacing w:after="0" w:line="240" w:lineRule="auto"/>
              <w:jc w:val="center"/>
              <w:rPr>
                <w:rFonts w:ascii="Times New Roman" w:eastAsia="Times New Roman" w:hAnsi="Times New Roman" w:cs="Times New Roman"/>
                <w:b/>
                <w:sz w:val="20"/>
                <w:szCs w:val="20"/>
                <w:lang w:eastAsia="ru-RU"/>
              </w:rPr>
            </w:pPr>
            <w:r w:rsidRPr="00D011B7">
              <w:rPr>
                <w:rFonts w:ascii="Times New Roman" w:eastAsia="Times New Roman" w:hAnsi="Times New Roman" w:cs="Times New Roman"/>
                <w:b/>
                <w:sz w:val="20"/>
                <w:szCs w:val="20"/>
                <w:lang w:eastAsia="ru-RU"/>
              </w:rPr>
              <w:t>N п.п.</w:t>
            </w:r>
          </w:p>
        </w:tc>
        <w:tc>
          <w:tcPr>
            <w:tcW w:w="2881"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B03D9D" w:rsidRPr="00D011B7" w:rsidRDefault="00B03D9D" w:rsidP="00B03D9D">
            <w:pPr>
              <w:spacing w:after="0" w:line="240" w:lineRule="auto"/>
              <w:jc w:val="center"/>
              <w:rPr>
                <w:rFonts w:ascii="Times New Roman" w:eastAsia="Times New Roman" w:hAnsi="Times New Roman" w:cs="Times New Roman"/>
                <w:b/>
                <w:sz w:val="20"/>
                <w:szCs w:val="20"/>
                <w:lang w:eastAsia="ru-RU"/>
              </w:rPr>
            </w:pPr>
            <w:r w:rsidRPr="00D011B7">
              <w:rPr>
                <w:rFonts w:ascii="Times New Roman" w:eastAsia="Times New Roman" w:hAnsi="Times New Roman" w:cs="Times New Roman"/>
                <w:b/>
                <w:sz w:val="20"/>
                <w:szCs w:val="20"/>
                <w:lang w:eastAsia="ru-RU"/>
              </w:rPr>
              <w:t>Наименование документа</w:t>
            </w:r>
          </w:p>
        </w:tc>
        <w:tc>
          <w:tcPr>
            <w:tcW w:w="1835" w:type="pct"/>
            <w:gridSpan w:val="2"/>
            <w:tcBorders>
              <w:top w:val="dotted" w:sz="4" w:space="0" w:color="auto"/>
              <w:left w:val="dotted" w:sz="4" w:space="0" w:color="auto"/>
              <w:bottom w:val="double" w:sz="4" w:space="0" w:color="auto"/>
              <w:right w:val="nil"/>
            </w:tcBorders>
            <w:shd w:val="clear" w:color="auto" w:fill="660033"/>
            <w:vAlign w:val="center"/>
          </w:tcPr>
          <w:p w:rsidR="00B03D9D" w:rsidRPr="00D011B7" w:rsidRDefault="00B03D9D" w:rsidP="00B03D9D">
            <w:pPr>
              <w:spacing w:after="0" w:line="240" w:lineRule="auto"/>
              <w:jc w:val="center"/>
              <w:rPr>
                <w:rFonts w:ascii="Times New Roman" w:eastAsia="Times New Roman" w:hAnsi="Times New Roman" w:cs="Times New Roman"/>
                <w:b/>
                <w:sz w:val="20"/>
                <w:szCs w:val="20"/>
                <w:lang w:eastAsia="ru-RU"/>
              </w:rPr>
            </w:pPr>
            <w:r w:rsidRPr="00D011B7">
              <w:rPr>
                <w:rFonts w:ascii="Times New Roman" w:eastAsia="Times New Roman" w:hAnsi="Times New Roman" w:cs="Times New Roman"/>
                <w:b/>
                <w:sz w:val="20"/>
                <w:szCs w:val="20"/>
                <w:lang w:eastAsia="ru-RU"/>
              </w:rPr>
              <w:t>Примечание</w:t>
            </w:r>
          </w:p>
        </w:tc>
      </w:tr>
      <w:tr w:rsidR="00C052B9" w:rsidRPr="00C052B9" w:rsidTr="00F66314">
        <w:trPr>
          <w:gridAfter w:val="1"/>
          <w:wAfter w:w="5" w:type="pct"/>
          <w:trHeight w:val="286"/>
        </w:trPr>
        <w:tc>
          <w:tcPr>
            <w:tcW w:w="280" w:type="pct"/>
            <w:tcBorders>
              <w:top w:val="dotted" w:sz="4" w:space="0" w:color="auto"/>
              <w:left w:val="nil"/>
              <w:bottom w:val="dotted" w:sz="4" w:space="0" w:color="auto"/>
              <w:right w:val="dotted" w:sz="4" w:space="0" w:color="auto"/>
            </w:tcBorders>
            <w:vAlign w:val="center"/>
          </w:tcPr>
          <w:p w:rsidR="00BC6A82" w:rsidRPr="00D011B7" w:rsidRDefault="00BC6A82"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C6A82" w:rsidRPr="00D011B7" w:rsidRDefault="00BC6A82" w:rsidP="00BF44DA">
            <w:pPr>
              <w:spacing w:after="0" w:line="240" w:lineRule="auto"/>
              <w:jc w:val="both"/>
              <w:rPr>
                <w:rFonts w:ascii="Times New Roman" w:hAnsi="Times New Roman" w:cs="Times New Roman"/>
                <w:sz w:val="20"/>
                <w:szCs w:val="20"/>
                <w:lang w:eastAsia="ru-RU"/>
              </w:rPr>
            </w:pPr>
            <w:r w:rsidRPr="00D011B7">
              <w:rPr>
                <w:rFonts w:ascii="Times New Roman" w:hAnsi="Times New Roman" w:cs="Times New Roman"/>
                <w:sz w:val="20"/>
                <w:szCs w:val="20"/>
              </w:rPr>
              <w:t>Заявление на заключение Договора доверительного управления ценными бумагами и денежными средствами Учредителя управления (договора присоединения)</w:t>
            </w:r>
            <w:r w:rsidR="00203F1B" w:rsidRPr="00D011B7">
              <w:rPr>
                <w:rFonts w:ascii="Times New Roman" w:hAnsi="Times New Roman" w:cs="Times New Roman"/>
                <w:sz w:val="20"/>
                <w:szCs w:val="20"/>
              </w:rPr>
              <w:t xml:space="preserve">  </w:t>
            </w:r>
            <w:r w:rsidRPr="00D011B7">
              <w:rPr>
                <w:rFonts w:ascii="Times New Roman" w:eastAsia="Times New Roman" w:hAnsi="Times New Roman" w:cs="Times New Roman"/>
                <w:sz w:val="20"/>
                <w:szCs w:val="20"/>
                <w:lang w:eastAsia="ru-RU"/>
              </w:rPr>
              <w:t xml:space="preserve">(Приложение № 9 к </w:t>
            </w:r>
            <w:r w:rsidRPr="00D011B7">
              <w:rPr>
                <w:rFonts w:ascii="Times New Roman" w:eastAsia="Times New Roman" w:hAnsi="Times New Roman" w:cs="Times New Roman"/>
                <w:i/>
                <w:sz w:val="20"/>
                <w:szCs w:val="20"/>
                <w:lang w:eastAsia="ru-RU"/>
              </w:rPr>
              <w:t>Регламенту осуществления АО</w:t>
            </w:r>
            <w:r w:rsidRPr="00D011B7">
              <w:rPr>
                <w:rFonts w:ascii="Times New Roman" w:hAnsi="Times New Roman" w:cs="Times New Roman"/>
                <w:i/>
                <w:sz w:val="20"/>
                <w:szCs w:val="20"/>
              </w:rPr>
              <w:t> ИФК «Солид» деятельности по управлению ценными бумагами (далее – Регламент)</w:t>
            </w:r>
            <w:r w:rsidR="00D011B7">
              <w:rPr>
                <w:rFonts w:ascii="Times New Roman" w:hAnsi="Times New Roman" w:cs="Times New Roman"/>
                <w:i/>
                <w:sz w:val="20"/>
                <w:szCs w:val="20"/>
              </w:rPr>
              <w:t>.</w:t>
            </w:r>
          </w:p>
        </w:tc>
        <w:tc>
          <w:tcPr>
            <w:tcW w:w="1834" w:type="pct"/>
            <w:gridSpan w:val="2"/>
            <w:vMerge w:val="restart"/>
            <w:tcBorders>
              <w:top w:val="dotted" w:sz="4" w:space="0" w:color="auto"/>
              <w:left w:val="dotted" w:sz="4" w:space="0" w:color="auto"/>
              <w:right w:val="nil"/>
            </w:tcBorders>
            <w:vAlign w:val="center"/>
          </w:tcPr>
          <w:p w:rsidR="00BC6A82" w:rsidRPr="00D011B7" w:rsidRDefault="00BC6A82" w:rsidP="00B03D9D">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Бланки для оформления документов:</w:t>
            </w:r>
          </w:p>
          <w:p w:rsidR="00BC6A82" w:rsidRPr="00D011B7" w:rsidRDefault="00BC6A82" w:rsidP="00B03D9D">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выдаются физическим лицам в Компании;</w:t>
            </w:r>
          </w:p>
          <w:p w:rsidR="00BC6A82" w:rsidRPr="00D011B7" w:rsidRDefault="00BC6A82" w:rsidP="00B03D9D">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3" w:history="1">
              <w:r w:rsidRPr="00D011B7">
                <w:rPr>
                  <w:rStyle w:val="a9"/>
                  <w:rFonts w:ascii="Times New Roman" w:eastAsia="Times New Roman" w:hAnsi="Times New Roman" w:cs="Times New Roman"/>
                  <w:color w:val="auto"/>
                  <w:sz w:val="20"/>
                  <w:szCs w:val="20"/>
                  <w:lang w:val="en-US" w:eastAsia="ru-RU"/>
                </w:rPr>
                <w:t>https</w:t>
              </w:r>
              <w:r w:rsidRPr="00D011B7">
                <w:rPr>
                  <w:rStyle w:val="a9"/>
                  <w:rFonts w:ascii="Times New Roman" w:eastAsia="Times New Roman" w:hAnsi="Times New Roman" w:cs="Times New Roman"/>
                  <w:color w:val="auto"/>
                  <w:sz w:val="20"/>
                  <w:szCs w:val="20"/>
                  <w:lang w:eastAsia="ru-RU"/>
                </w:rPr>
                <w:t>://</w:t>
              </w:r>
              <w:r w:rsidRPr="00D011B7">
                <w:rPr>
                  <w:rStyle w:val="a9"/>
                  <w:rFonts w:ascii="Times New Roman" w:eastAsia="Times New Roman" w:hAnsi="Times New Roman" w:cs="Times New Roman"/>
                  <w:color w:val="auto"/>
                  <w:sz w:val="20"/>
                  <w:szCs w:val="20"/>
                  <w:lang w:val="en-US" w:eastAsia="ru-RU"/>
                </w:rPr>
                <w:t>solidbroker</w:t>
              </w:r>
              <w:r w:rsidRPr="00D011B7">
                <w:rPr>
                  <w:rStyle w:val="a9"/>
                  <w:rFonts w:ascii="Times New Roman" w:eastAsia="Times New Roman" w:hAnsi="Times New Roman" w:cs="Times New Roman"/>
                  <w:color w:val="auto"/>
                  <w:sz w:val="20"/>
                  <w:szCs w:val="20"/>
                  <w:lang w:eastAsia="ru-RU"/>
                </w:rPr>
                <w:t>.</w:t>
              </w:r>
              <w:r w:rsidRPr="00D011B7">
                <w:rPr>
                  <w:rStyle w:val="a9"/>
                  <w:rFonts w:ascii="Times New Roman" w:eastAsia="Times New Roman" w:hAnsi="Times New Roman" w:cs="Times New Roman"/>
                  <w:color w:val="auto"/>
                  <w:sz w:val="20"/>
                  <w:szCs w:val="20"/>
                  <w:lang w:val="en-US" w:eastAsia="ru-RU"/>
                </w:rPr>
                <w:t>ru</w:t>
              </w:r>
            </w:hyperlink>
            <w:r w:rsidRPr="00D011B7">
              <w:rPr>
                <w:rFonts w:ascii="Times New Roman" w:eastAsia="Times New Roman" w:hAnsi="Times New Roman" w:cs="Times New Roman"/>
                <w:sz w:val="20"/>
                <w:szCs w:val="20"/>
                <w:lang w:eastAsia="ru-RU"/>
              </w:rPr>
              <w:t xml:space="preserve"> (далее – </w:t>
            </w:r>
            <w:r w:rsidRPr="00D011B7">
              <w:rPr>
                <w:rFonts w:ascii="Times New Roman" w:eastAsia="Times New Roman" w:hAnsi="Times New Roman" w:cs="Times New Roman"/>
                <w:sz w:val="20"/>
                <w:szCs w:val="20"/>
                <w:lang w:val="en-US" w:eastAsia="ru-RU"/>
              </w:rPr>
              <w:t>WEB</w:t>
            </w:r>
            <w:r w:rsidRPr="00D011B7">
              <w:rPr>
                <w:rFonts w:ascii="Times New Roman" w:eastAsia="Times New Roman" w:hAnsi="Times New Roman" w:cs="Times New Roman"/>
                <w:sz w:val="20"/>
                <w:szCs w:val="20"/>
                <w:lang w:eastAsia="ru-RU"/>
              </w:rPr>
              <w:t>-сайт Компании» в разделе «Документы»</w:t>
            </w:r>
            <w:r w:rsidR="006629C7">
              <w:rPr>
                <w:rFonts w:ascii="Times New Roman" w:eastAsia="Times New Roman" w:hAnsi="Times New Roman" w:cs="Times New Roman"/>
                <w:sz w:val="20"/>
                <w:szCs w:val="20"/>
                <w:lang w:eastAsia="ru-RU"/>
              </w:rPr>
              <w:t>)</w:t>
            </w:r>
            <w:r w:rsidRPr="00D011B7">
              <w:rPr>
                <w:rFonts w:ascii="Times New Roman" w:eastAsia="Times New Roman" w:hAnsi="Times New Roman" w:cs="Times New Roman"/>
                <w:sz w:val="20"/>
                <w:szCs w:val="20"/>
                <w:lang w:eastAsia="ru-RU"/>
              </w:rPr>
              <w:t>.</w:t>
            </w:r>
          </w:p>
        </w:tc>
      </w:tr>
      <w:tr w:rsidR="00C052B9" w:rsidRPr="00C052B9" w:rsidTr="00BF44DA">
        <w:trPr>
          <w:gridAfter w:val="1"/>
          <w:wAfter w:w="5" w:type="pct"/>
          <w:trHeight w:val="286"/>
        </w:trPr>
        <w:tc>
          <w:tcPr>
            <w:tcW w:w="280" w:type="pct"/>
            <w:tcBorders>
              <w:top w:val="dotted" w:sz="4" w:space="0" w:color="auto"/>
              <w:left w:val="nil"/>
              <w:bottom w:val="dotted" w:sz="4" w:space="0" w:color="auto"/>
              <w:right w:val="dotted" w:sz="4" w:space="0" w:color="auto"/>
            </w:tcBorders>
            <w:vAlign w:val="center"/>
          </w:tcPr>
          <w:p w:rsidR="00BC6A82" w:rsidRPr="00C052B9" w:rsidRDefault="00BC6A82"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C6A82" w:rsidRPr="00C052B9" w:rsidRDefault="00BC6A82" w:rsidP="00BF44D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 к Регламенту)</w:t>
            </w:r>
          </w:p>
          <w:p w:rsidR="00BC6A82" w:rsidRPr="00C052B9" w:rsidRDefault="00BC6A82" w:rsidP="00B03D9D">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BC6A82" w:rsidRPr="00C052B9" w:rsidRDefault="00BC6A82" w:rsidP="00CC0090">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РДУ-1-а-ДС к Регламенту)</w:t>
            </w:r>
          </w:p>
          <w:p w:rsidR="00BC6A82" w:rsidRPr="00C052B9" w:rsidRDefault="00BC6A82" w:rsidP="00B03D9D">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BC6A82" w:rsidRPr="00C052B9" w:rsidRDefault="00BC6A82" w:rsidP="00CC0090">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 договор на ведение индивидуального инвестиционного счета (Приложение № РДУ-1-а-ИИС к Регламенту)</w:t>
            </w:r>
            <w:r w:rsidR="00D011B7">
              <w:rPr>
                <w:rFonts w:ascii="Times New Roman" w:hAnsi="Times New Roman" w:cs="Times New Roman"/>
                <w:sz w:val="20"/>
                <w:szCs w:val="20"/>
              </w:rPr>
              <w:t>.</w:t>
            </w:r>
          </w:p>
        </w:tc>
        <w:tc>
          <w:tcPr>
            <w:tcW w:w="1834" w:type="pct"/>
            <w:gridSpan w:val="2"/>
            <w:vMerge/>
            <w:tcBorders>
              <w:left w:val="dotted" w:sz="4" w:space="0" w:color="auto"/>
              <w:right w:val="nil"/>
            </w:tcBorders>
            <w:vAlign w:val="center"/>
          </w:tcPr>
          <w:p w:rsidR="00BC6A82" w:rsidRPr="00C052B9" w:rsidRDefault="00BC6A82" w:rsidP="00B03D9D">
            <w:pPr>
              <w:spacing w:after="0" w:line="240" w:lineRule="auto"/>
              <w:jc w:val="center"/>
              <w:rPr>
                <w:rFonts w:ascii="Times New Roman" w:eastAsia="Times New Roman" w:hAnsi="Times New Roman" w:cs="Times New Roman"/>
                <w:sz w:val="20"/>
                <w:szCs w:val="20"/>
                <w:lang w:eastAsia="ru-RU"/>
              </w:rPr>
            </w:pPr>
          </w:p>
        </w:tc>
      </w:tr>
      <w:tr w:rsidR="00C052B9" w:rsidRPr="00C052B9" w:rsidTr="00BF44DA">
        <w:trPr>
          <w:gridAfter w:val="1"/>
          <w:wAfter w:w="5" w:type="pct"/>
        </w:trPr>
        <w:tc>
          <w:tcPr>
            <w:tcW w:w="280" w:type="pct"/>
            <w:tcBorders>
              <w:top w:val="dotted" w:sz="4" w:space="0" w:color="auto"/>
              <w:left w:val="nil"/>
              <w:bottom w:val="dotted" w:sz="4" w:space="0" w:color="auto"/>
              <w:right w:val="dotted" w:sz="4" w:space="0" w:color="auto"/>
            </w:tcBorders>
            <w:vAlign w:val="center"/>
          </w:tcPr>
          <w:p w:rsidR="00BC6A82" w:rsidRPr="00C052B9" w:rsidRDefault="00BC6A82"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C6A82" w:rsidRPr="00C052B9" w:rsidRDefault="00BC6A82" w:rsidP="00030275">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Соглашение о стратегии доверительного управления (Приложение № РДУ-3 к Регламенту)</w:t>
            </w:r>
            <w:r w:rsidR="00D011B7">
              <w:rPr>
                <w:rFonts w:ascii="Times New Roman" w:hAnsi="Times New Roman" w:cs="Times New Roman"/>
                <w:sz w:val="20"/>
                <w:szCs w:val="20"/>
              </w:rPr>
              <w:t>.</w:t>
            </w:r>
          </w:p>
        </w:tc>
        <w:tc>
          <w:tcPr>
            <w:tcW w:w="1834" w:type="pct"/>
            <w:gridSpan w:val="2"/>
            <w:vMerge/>
            <w:tcBorders>
              <w:left w:val="dotted" w:sz="4" w:space="0" w:color="auto"/>
              <w:right w:val="nil"/>
            </w:tcBorders>
            <w:vAlign w:val="center"/>
          </w:tcPr>
          <w:p w:rsidR="00BC6A82" w:rsidRPr="00C052B9" w:rsidRDefault="00BC6A82" w:rsidP="00B03D9D">
            <w:pPr>
              <w:spacing w:after="0" w:line="240" w:lineRule="auto"/>
              <w:jc w:val="center"/>
              <w:rPr>
                <w:rFonts w:ascii="Times New Roman" w:eastAsia="Times New Roman" w:hAnsi="Times New Roman" w:cs="Times New Roman"/>
                <w:sz w:val="20"/>
                <w:szCs w:val="20"/>
                <w:lang w:eastAsia="ru-RU"/>
              </w:rPr>
            </w:pPr>
          </w:p>
        </w:tc>
      </w:tr>
      <w:tr w:rsidR="00C052B9" w:rsidRPr="00C052B9" w:rsidTr="00BF44DA">
        <w:trPr>
          <w:gridAfter w:val="1"/>
          <w:wAfter w:w="5" w:type="pct"/>
        </w:trPr>
        <w:tc>
          <w:tcPr>
            <w:tcW w:w="280" w:type="pct"/>
            <w:tcBorders>
              <w:top w:val="dotted" w:sz="4" w:space="0" w:color="auto"/>
              <w:left w:val="nil"/>
              <w:bottom w:val="dotted" w:sz="4" w:space="0" w:color="auto"/>
              <w:right w:val="dotted" w:sz="4" w:space="0" w:color="auto"/>
            </w:tcBorders>
            <w:vAlign w:val="center"/>
          </w:tcPr>
          <w:p w:rsidR="00BC6A82" w:rsidRPr="00C052B9" w:rsidRDefault="00BC6A82"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C6A82" w:rsidRPr="00C052B9" w:rsidRDefault="00BC6A82" w:rsidP="00030275">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Анкета для определения инвестиционного профиля клиента (Приложение № 1 к </w:t>
            </w:r>
            <w:r w:rsidRPr="00C052B9">
              <w:rPr>
                <w:rFonts w:ascii="Times New Roman" w:hAnsi="Times New Roman" w:cs="Times New Roman"/>
                <w:i/>
                <w:sz w:val="20"/>
                <w:szCs w:val="20"/>
              </w:rPr>
              <w:t>Порядку определения инвестиционного профиля клиента)</w:t>
            </w:r>
            <w:r w:rsidR="00D011B7">
              <w:rPr>
                <w:rFonts w:ascii="Times New Roman" w:hAnsi="Times New Roman" w:cs="Times New Roman"/>
                <w:i/>
                <w:sz w:val="20"/>
                <w:szCs w:val="20"/>
              </w:rPr>
              <w:t>.</w:t>
            </w:r>
          </w:p>
        </w:tc>
        <w:tc>
          <w:tcPr>
            <w:tcW w:w="1834" w:type="pct"/>
            <w:gridSpan w:val="2"/>
            <w:vMerge/>
            <w:tcBorders>
              <w:left w:val="dotted" w:sz="4" w:space="0" w:color="auto"/>
              <w:right w:val="nil"/>
            </w:tcBorders>
            <w:vAlign w:val="center"/>
          </w:tcPr>
          <w:p w:rsidR="00BC6A82" w:rsidRPr="00C052B9" w:rsidRDefault="00BC6A82" w:rsidP="00B03D9D">
            <w:pPr>
              <w:spacing w:after="0" w:line="240" w:lineRule="auto"/>
              <w:jc w:val="center"/>
              <w:rPr>
                <w:rFonts w:ascii="Times New Roman" w:eastAsia="Times New Roman" w:hAnsi="Times New Roman" w:cs="Times New Roman"/>
                <w:sz w:val="20"/>
                <w:szCs w:val="20"/>
                <w:lang w:eastAsia="ru-RU"/>
              </w:rPr>
            </w:pPr>
          </w:p>
        </w:tc>
      </w:tr>
      <w:tr w:rsidR="00C052B9" w:rsidRPr="00C052B9" w:rsidTr="00BF44DA">
        <w:trPr>
          <w:gridAfter w:val="1"/>
          <w:wAfter w:w="5" w:type="pct"/>
        </w:trPr>
        <w:tc>
          <w:tcPr>
            <w:tcW w:w="280" w:type="pct"/>
            <w:tcBorders>
              <w:top w:val="dotted" w:sz="4" w:space="0" w:color="auto"/>
              <w:left w:val="nil"/>
              <w:bottom w:val="dotted" w:sz="4" w:space="0" w:color="auto"/>
              <w:right w:val="dotted" w:sz="4" w:space="0" w:color="auto"/>
            </w:tcBorders>
            <w:vAlign w:val="center"/>
          </w:tcPr>
          <w:p w:rsidR="00BC6A82" w:rsidRPr="00C052B9" w:rsidRDefault="00BC6A82"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C6A82" w:rsidRPr="00C052B9" w:rsidRDefault="00BC6A82" w:rsidP="00B03D9D">
            <w:pPr>
              <w:spacing w:after="0" w:line="240" w:lineRule="auto"/>
              <w:jc w:val="both"/>
              <w:rPr>
                <w:rFonts w:ascii="Times New Roman" w:hAnsi="Times New Roman" w:cs="Times New Roman"/>
                <w:bCs/>
                <w:sz w:val="20"/>
                <w:szCs w:val="20"/>
              </w:rPr>
            </w:pPr>
            <w:r w:rsidRPr="00C052B9">
              <w:rPr>
                <w:rFonts w:ascii="Times New Roman" w:hAnsi="Times New Roman" w:cs="Times New Roman"/>
                <w:bCs/>
                <w:sz w:val="20"/>
                <w:szCs w:val="20"/>
              </w:rPr>
              <w:t>Уведомление (справка) об инвестиционном профиле клиента</w:t>
            </w:r>
          </w:p>
          <w:p w:rsidR="00BC6A82" w:rsidRPr="00C052B9" w:rsidRDefault="00BC6A82" w:rsidP="00F36A50">
            <w:pPr>
              <w:spacing w:after="0" w:line="240" w:lineRule="auto"/>
              <w:jc w:val="both"/>
              <w:rPr>
                <w:rFonts w:ascii="Times New Roman" w:hAnsi="Times New Roman" w:cs="Times New Roman"/>
                <w:bCs/>
                <w:sz w:val="20"/>
                <w:szCs w:val="20"/>
              </w:rPr>
            </w:pPr>
            <w:r w:rsidRPr="00C052B9">
              <w:rPr>
                <w:rFonts w:ascii="Times New Roman" w:hAnsi="Times New Roman" w:cs="Times New Roman"/>
                <w:sz w:val="20"/>
                <w:szCs w:val="20"/>
              </w:rPr>
              <w:t xml:space="preserve">(Приложение № 2 к </w:t>
            </w:r>
            <w:r w:rsidRPr="00C052B9">
              <w:rPr>
                <w:rFonts w:ascii="Times New Roman" w:hAnsi="Times New Roman" w:cs="Times New Roman"/>
                <w:i/>
                <w:sz w:val="20"/>
                <w:szCs w:val="20"/>
              </w:rPr>
              <w:t>Порядку определения инвестиционного профиля клиента</w:t>
            </w:r>
            <w:r w:rsidR="00D011B7">
              <w:rPr>
                <w:rFonts w:ascii="Times New Roman" w:hAnsi="Times New Roman" w:cs="Times New Roman"/>
                <w:i/>
                <w:sz w:val="20"/>
                <w:szCs w:val="20"/>
              </w:rPr>
              <w:t>.</w:t>
            </w:r>
            <w:r w:rsidRPr="00C052B9">
              <w:rPr>
                <w:rFonts w:ascii="Times New Roman" w:hAnsi="Times New Roman" w:cs="Times New Roman"/>
                <w:i/>
                <w:sz w:val="20"/>
                <w:szCs w:val="20"/>
              </w:rPr>
              <w:t>)</w:t>
            </w:r>
          </w:p>
        </w:tc>
        <w:tc>
          <w:tcPr>
            <w:tcW w:w="1834" w:type="pct"/>
            <w:gridSpan w:val="2"/>
            <w:vMerge/>
            <w:tcBorders>
              <w:left w:val="dotted" w:sz="4" w:space="0" w:color="auto"/>
              <w:right w:val="nil"/>
            </w:tcBorders>
            <w:vAlign w:val="center"/>
          </w:tcPr>
          <w:p w:rsidR="00BC6A82" w:rsidRPr="00C052B9" w:rsidRDefault="00BC6A82" w:rsidP="00B03D9D">
            <w:pPr>
              <w:spacing w:after="0" w:line="240" w:lineRule="auto"/>
              <w:jc w:val="center"/>
              <w:rPr>
                <w:rFonts w:ascii="Times New Roman" w:eastAsia="Times New Roman" w:hAnsi="Times New Roman" w:cs="Times New Roman"/>
                <w:sz w:val="20"/>
                <w:szCs w:val="20"/>
                <w:lang w:eastAsia="ru-RU"/>
              </w:rPr>
            </w:pPr>
          </w:p>
        </w:tc>
      </w:tr>
      <w:tr w:rsidR="00C052B9" w:rsidRPr="00C052B9" w:rsidTr="00BF44DA">
        <w:trPr>
          <w:gridAfter w:val="1"/>
          <w:wAfter w:w="5" w:type="pct"/>
          <w:trHeight w:val="1531"/>
        </w:trPr>
        <w:tc>
          <w:tcPr>
            <w:tcW w:w="280" w:type="pct"/>
            <w:tcBorders>
              <w:top w:val="dotted" w:sz="4" w:space="0" w:color="auto"/>
              <w:left w:val="nil"/>
              <w:bottom w:val="dotted" w:sz="4" w:space="0" w:color="auto"/>
              <w:right w:val="dotted" w:sz="4" w:space="0" w:color="auto"/>
            </w:tcBorders>
            <w:vAlign w:val="center"/>
          </w:tcPr>
          <w:p w:rsidR="00BC6A82" w:rsidRPr="00C052B9" w:rsidRDefault="00BC6A82"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C6A82" w:rsidRPr="00D011B7" w:rsidRDefault="00C27212" w:rsidP="00D64C21">
            <w:pPr>
              <w:tabs>
                <w:tab w:val="left" w:pos="572"/>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 xml:space="preserve">Опросный лист </w:t>
            </w:r>
            <w:r w:rsidR="00BC6A82" w:rsidRPr="00D011B7">
              <w:rPr>
                <w:rFonts w:ascii="Times New Roman" w:eastAsia="Times New Roman" w:hAnsi="Times New Roman" w:cs="Times New Roman"/>
                <w:sz w:val="20"/>
                <w:szCs w:val="20"/>
                <w:lang w:eastAsia="ru-RU"/>
              </w:rPr>
              <w:t>клиента физического лица;</w:t>
            </w:r>
          </w:p>
          <w:p w:rsidR="00BC6A82" w:rsidRPr="00D011B7"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Анкеты:</w:t>
            </w:r>
          </w:p>
          <w:p w:rsidR="00BC6A82" w:rsidRPr="00D011B7" w:rsidRDefault="00BC6A82" w:rsidP="00803F69">
            <w:pPr>
              <w:numPr>
                <w:ilvl w:val="0"/>
                <w:numId w:val="3"/>
              </w:numPr>
              <w:tabs>
                <w:tab w:val="left" w:pos="572"/>
              </w:tabs>
              <w:spacing w:after="0" w:line="240" w:lineRule="auto"/>
              <w:ind w:left="0" w:firstLine="159"/>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выгодоприобретателя клиента (при наличии);</w:t>
            </w:r>
          </w:p>
          <w:p w:rsidR="00BC6A82" w:rsidRPr="00D011B7" w:rsidRDefault="00BC6A82" w:rsidP="00803F69">
            <w:pPr>
              <w:numPr>
                <w:ilvl w:val="0"/>
                <w:numId w:val="3"/>
              </w:numPr>
              <w:tabs>
                <w:tab w:val="left" w:pos="572"/>
              </w:tabs>
              <w:spacing w:after="0" w:line="240" w:lineRule="auto"/>
              <w:ind w:left="0" w:firstLine="159"/>
              <w:jc w:val="both"/>
              <w:rPr>
                <w:rFonts w:ascii="Times New Roman" w:hAnsi="Times New Roman" w:cs="Times New Roman"/>
                <w:bCs/>
                <w:sz w:val="20"/>
                <w:szCs w:val="20"/>
              </w:rPr>
            </w:pPr>
            <w:r w:rsidRPr="00D011B7">
              <w:rPr>
                <w:rFonts w:ascii="Times New Roman" w:eastAsia="Times New Roman" w:hAnsi="Times New Roman" w:cs="Times New Roman"/>
                <w:sz w:val="20"/>
                <w:szCs w:val="20"/>
                <w:lang w:eastAsia="ru-RU"/>
              </w:rPr>
              <w:t xml:space="preserve">бенефициарного владельца клиента (заполняется, если </w:t>
            </w:r>
            <w:r w:rsidRPr="00D011B7">
              <w:rPr>
                <w:rFonts w:ascii="Times New Roman" w:hAnsi="Times New Roman" w:cs="Times New Roman"/>
                <w:bCs/>
                <w:sz w:val="20"/>
                <w:szCs w:val="20"/>
              </w:rPr>
              <w:t>бенефициарным владельцем является иное физическое лицо);</w:t>
            </w:r>
          </w:p>
          <w:p w:rsidR="00BC6A82" w:rsidRPr="00D011B7" w:rsidRDefault="00BC6A82" w:rsidP="00803F69">
            <w:pPr>
              <w:numPr>
                <w:ilvl w:val="0"/>
                <w:numId w:val="3"/>
              </w:numPr>
              <w:tabs>
                <w:tab w:val="left" w:pos="572"/>
              </w:tabs>
              <w:spacing w:after="0" w:line="240" w:lineRule="auto"/>
              <w:ind w:left="0" w:firstLine="159"/>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представителя физического лица, действующего от имени и в интересах или за счет клиента (при наличии)</w:t>
            </w:r>
            <w:r w:rsidR="00D011B7" w:rsidRPr="00D011B7">
              <w:rPr>
                <w:rFonts w:ascii="Times New Roman" w:eastAsia="Times New Roman" w:hAnsi="Times New Roman" w:cs="Times New Roman"/>
                <w:sz w:val="20"/>
                <w:szCs w:val="20"/>
                <w:lang w:eastAsia="ru-RU"/>
              </w:rPr>
              <w:t>.</w:t>
            </w:r>
          </w:p>
        </w:tc>
        <w:tc>
          <w:tcPr>
            <w:tcW w:w="1834" w:type="pct"/>
            <w:gridSpan w:val="2"/>
            <w:vMerge/>
            <w:tcBorders>
              <w:left w:val="dotted" w:sz="4" w:space="0" w:color="auto"/>
              <w:right w:val="nil"/>
            </w:tcBorders>
            <w:vAlign w:val="center"/>
          </w:tcPr>
          <w:p w:rsidR="00BC6A82" w:rsidRPr="00C052B9" w:rsidRDefault="00BC6A82" w:rsidP="00B03D9D">
            <w:pPr>
              <w:spacing w:after="0" w:line="240" w:lineRule="auto"/>
              <w:jc w:val="center"/>
              <w:rPr>
                <w:rFonts w:ascii="Times New Roman" w:eastAsia="Times New Roman" w:hAnsi="Times New Roman" w:cs="Times New Roman"/>
                <w:sz w:val="20"/>
                <w:szCs w:val="20"/>
                <w:lang w:eastAsia="ru-RU"/>
              </w:rPr>
            </w:pPr>
          </w:p>
        </w:tc>
      </w:tr>
      <w:tr w:rsidR="00C052B9" w:rsidRPr="00C052B9" w:rsidTr="00BF44DA">
        <w:trPr>
          <w:gridAfter w:val="1"/>
          <w:wAfter w:w="5" w:type="pct"/>
          <w:trHeight w:val="281"/>
        </w:trPr>
        <w:tc>
          <w:tcPr>
            <w:tcW w:w="280" w:type="pct"/>
            <w:tcBorders>
              <w:top w:val="dotted" w:sz="4" w:space="0" w:color="auto"/>
              <w:left w:val="nil"/>
              <w:bottom w:val="dotted" w:sz="4" w:space="0" w:color="auto"/>
              <w:right w:val="dotted" w:sz="4" w:space="0" w:color="auto"/>
            </w:tcBorders>
            <w:vAlign w:val="center"/>
          </w:tcPr>
          <w:p w:rsidR="00B03D9D" w:rsidRPr="00C052B9" w:rsidRDefault="00B03D9D"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03D9D" w:rsidRPr="00D011B7" w:rsidRDefault="00B03D9D" w:rsidP="00B03D9D">
            <w:pPr>
              <w:tabs>
                <w:tab w:val="left" w:pos="523"/>
              </w:tabs>
              <w:spacing w:before="60"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Документы, удостоверяющие личность физических лиц</w:t>
            </w:r>
            <w:r w:rsidR="000D74C2" w:rsidRPr="00D011B7">
              <w:rPr>
                <w:rFonts w:ascii="Times New Roman" w:eastAsia="Times New Roman" w:hAnsi="Times New Roman" w:cs="Times New Roman"/>
                <w:sz w:val="20"/>
                <w:szCs w:val="20"/>
                <w:lang w:eastAsia="ru-RU"/>
              </w:rPr>
              <w:t xml:space="preserve"> – клиентов и представителей</w:t>
            </w:r>
            <w:r w:rsidRPr="00D011B7">
              <w:rPr>
                <w:rFonts w:ascii="Times New Roman" w:eastAsia="Times New Roman" w:hAnsi="Times New Roman" w:cs="Times New Roman"/>
                <w:sz w:val="20"/>
                <w:szCs w:val="20"/>
                <w:lang w:eastAsia="ru-RU"/>
              </w:rPr>
              <w:t>:</w:t>
            </w:r>
          </w:p>
          <w:p w:rsidR="00B03D9D" w:rsidRPr="00D011B7" w:rsidRDefault="00B03D9D" w:rsidP="00B03D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паспорт г</w:t>
            </w:r>
            <w:r w:rsidR="006629C7">
              <w:rPr>
                <w:rFonts w:ascii="Times New Roman" w:eastAsia="Times New Roman" w:hAnsi="Times New Roman" w:cs="Times New Roman"/>
                <w:sz w:val="20"/>
                <w:szCs w:val="20"/>
                <w:lang w:eastAsia="ru-RU"/>
              </w:rPr>
              <w:t>ражданина Российской Федерации;</w:t>
            </w:r>
          </w:p>
          <w:p w:rsidR="00B03D9D" w:rsidRPr="00D011B7" w:rsidRDefault="00C27212" w:rsidP="00B03D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 xml:space="preserve">паспорт гражданина Российской Федерации, </w:t>
            </w:r>
            <w:r w:rsidR="00B03D9D" w:rsidRPr="00D011B7">
              <w:rPr>
                <w:rFonts w:ascii="Times New Roman" w:eastAsia="Times New Roman" w:hAnsi="Times New Roman" w:cs="Times New Roman"/>
                <w:sz w:val="20"/>
                <w:szCs w:val="20"/>
                <w:lang w:eastAsia="ru-RU"/>
              </w:rPr>
              <w:t xml:space="preserve">дипломатический паспорт, служебный паспорт, </w:t>
            </w:r>
            <w:r w:rsidR="00B03D9D" w:rsidRPr="00D011B7">
              <w:rPr>
                <w:rFonts w:ascii="Times New Roman" w:eastAsia="Times New Roman" w:hAnsi="Times New Roman" w:cs="Times New Roman"/>
                <w:sz w:val="20"/>
                <w:szCs w:val="20"/>
                <w:lang w:eastAsia="ru-RU"/>
              </w:rPr>
              <w:lastRenderedPageBreak/>
              <w:t>удостоверяющие личность гражданина Российской Федерации за пределами Российской Федерации;</w:t>
            </w:r>
          </w:p>
          <w:p w:rsidR="00B03D9D" w:rsidRPr="00D011B7" w:rsidRDefault="00B03D9D" w:rsidP="00B03D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6629C7">
              <w:rPr>
                <w:rFonts w:ascii="Times New Roman" w:eastAsia="Times New Roman" w:hAnsi="Times New Roman" w:cs="Times New Roman"/>
                <w:sz w:val="20"/>
                <w:szCs w:val="20"/>
                <w:lang w:eastAsia="ru-RU"/>
              </w:rPr>
              <w:t>ражданина Российской Федерации;</w:t>
            </w:r>
          </w:p>
          <w:p w:rsidR="00B03D9D" w:rsidRPr="00D011B7" w:rsidRDefault="00B03D9D" w:rsidP="00B03D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c>
          <w:tcPr>
            <w:tcW w:w="1834" w:type="pct"/>
            <w:gridSpan w:val="2"/>
            <w:tcBorders>
              <w:top w:val="dotted" w:sz="4" w:space="0" w:color="auto"/>
              <w:left w:val="dotted" w:sz="4" w:space="0" w:color="auto"/>
              <w:bottom w:val="dotted" w:sz="4" w:space="0" w:color="auto"/>
              <w:right w:val="nil"/>
            </w:tcBorders>
            <w:vAlign w:val="center"/>
          </w:tcPr>
          <w:p w:rsidR="00B03D9D" w:rsidRPr="00C052B9" w:rsidRDefault="00B03D9D" w:rsidP="00B03D9D">
            <w:pPr>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lastRenderedPageBreak/>
              <w:t>Документ предоставляется в Компанию в оригинале.</w:t>
            </w:r>
            <w:r w:rsidRPr="00D011B7">
              <w:rPr>
                <w:rStyle w:val="af"/>
                <w:rFonts w:ascii="Times New Roman" w:eastAsia="Times New Roman" w:hAnsi="Times New Roman" w:cs="Times New Roman"/>
                <w:sz w:val="20"/>
                <w:szCs w:val="20"/>
                <w:lang w:eastAsia="ru-RU"/>
              </w:rPr>
              <w:footnoteReference w:id="10"/>
            </w:r>
          </w:p>
        </w:tc>
      </w:tr>
      <w:tr w:rsidR="00C052B9" w:rsidRPr="00C052B9" w:rsidTr="00392013">
        <w:trPr>
          <w:gridAfter w:val="1"/>
          <w:wAfter w:w="5" w:type="pct"/>
          <w:trHeight w:val="1347"/>
        </w:trPr>
        <w:tc>
          <w:tcPr>
            <w:tcW w:w="280" w:type="pct"/>
            <w:tcBorders>
              <w:top w:val="dotted" w:sz="4" w:space="0" w:color="auto"/>
              <w:left w:val="nil"/>
              <w:bottom w:val="dotted" w:sz="4" w:space="0" w:color="auto"/>
              <w:right w:val="dotted" w:sz="4" w:space="0" w:color="auto"/>
            </w:tcBorders>
            <w:vAlign w:val="center"/>
          </w:tcPr>
          <w:p w:rsidR="00B03D9D" w:rsidRPr="00C052B9" w:rsidRDefault="00B03D9D"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03D9D" w:rsidRPr="00D011B7" w:rsidRDefault="00B03D9D" w:rsidP="00B03D9D">
            <w:pPr>
              <w:tabs>
                <w:tab w:val="left" w:pos="523"/>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Документы, подтверждающие сведения о финансовом положении физического лица</w:t>
            </w:r>
            <w:r w:rsidRPr="00D011B7">
              <w:rPr>
                <w:rStyle w:val="af"/>
                <w:rFonts w:ascii="Times New Roman" w:eastAsia="Times New Roman" w:hAnsi="Times New Roman" w:cs="Times New Roman"/>
                <w:sz w:val="20"/>
                <w:szCs w:val="20"/>
                <w:lang w:eastAsia="ru-RU"/>
              </w:rPr>
              <w:footnoteReference w:id="11"/>
            </w:r>
            <w:r w:rsidR="00D64C21" w:rsidRPr="00D011B7">
              <w:rPr>
                <w:rFonts w:ascii="Times New Roman" w:eastAsia="Times New Roman" w:hAnsi="Times New Roman" w:cs="Times New Roman"/>
                <w:sz w:val="20"/>
                <w:szCs w:val="20"/>
                <w:lang w:eastAsia="ru-RU"/>
              </w:rPr>
              <w:t>.</w:t>
            </w:r>
          </w:p>
        </w:tc>
        <w:tc>
          <w:tcPr>
            <w:tcW w:w="1834" w:type="pct"/>
            <w:gridSpan w:val="2"/>
            <w:tcBorders>
              <w:left w:val="dotted" w:sz="4" w:space="0" w:color="auto"/>
              <w:bottom w:val="dotted" w:sz="4" w:space="0" w:color="auto"/>
              <w:right w:val="nil"/>
            </w:tcBorders>
            <w:vAlign w:val="center"/>
          </w:tcPr>
          <w:p w:rsidR="00D64C21" w:rsidRPr="00D011B7" w:rsidRDefault="00D64C21" w:rsidP="00D64C21">
            <w:pPr>
              <w:tabs>
                <w:tab w:val="left" w:pos="291"/>
              </w:tabs>
              <w:spacing w:after="0"/>
              <w:ind w:left="34"/>
              <w:jc w:val="both"/>
              <w:rPr>
                <w:rFonts w:ascii="AGOpus" w:hAnsi="AGOpus"/>
                <w:sz w:val="20"/>
                <w:szCs w:val="20"/>
              </w:rPr>
            </w:pPr>
            <w:r w:rsidRPr="00D011B7">
              <w:rPr>
                <w:rFonts w:ascii="AGOpus" w:hAnsi="AGOpus"/>
                <w:sz w:val="20"/>
                <w:szCs w:val="20"/>
              </w:rPr>
              <w:t>Документы, предоставляются по запросу Компании одним из следующих способов:</w:t>
            </w:r>
          </w:p>
          <w:p w:rsidR="00D64C21" w:rsidRPr="00D011B7" w:rsidRDefault="00D64C21" w:rsidP="00D64C21">
            <w:pPr>
              <w:numPr>
                <w:ilvl w:val="0"/>
                <w:numId w:val="2"/>
              </w:numPr>
              <w:tabs>
                <w:tab w:val="left" w:pos="481"/>
              </w:tabs>
              <w:spacing w:after="0" w:line="240" w:lineRule="auto"/>
              <w:ind w:left="34" w:firstLine="0"/>
              <w:jc w:val="both"/>
              <w:rPr>
                <w:rFonts w:ascii="AGOpus" w:hAnsi="AGOpus"/>
                <w:sz w:val="20"/>
                <w:szCs w:val="20"/>
              </w:rPr>
            </w:pPr>
            <w:r w:rsidRPr="00D011B7">
              <w:rPr>
                <w:rFonts w:ascii="AGOpus" w:hAnsi="AGOpus"/>
                <w:sz w:val="20"/>
                <w:szCs w:val="20"/>
              </w:rPr>
              <w:t>в оригинале;</w:t>
            </w:r>
          </w:p>
          <w:p w:rsidR="00B03D9D" w:rsidRPr="00D011B7" w:rsidRDefault="00D64C21" w:rsidP="00B03D9D">
            <w:pPr>
              <w:numPr>
                <w:ilvl w:val="0"/>
                <w:numId w:val="2"/>
              </w:numPr>
              <w:tabs>
                <w:tab w:val="left" w:pos="459"/>
              </w:tabs>
              <w:spacing w:after="0" w:line="240" w:lineRule="auto"/>
              <w:ind w:left="34" w:firstLine="0"/>
              <w:jc w:val="both"/>
              <w:rPr>
                <w:rFonts w:ascii="AGOpus" w:hAnsi="AGOpus"/>
                <w:sz w:val="20"/>
                <w:szCs w:val="20"/>
              </w:rPr>
            </w:pPr>
            <w:r w:rsidRPr="00D011B7">
              <w:rPr>
                <w:rFonts w:ascii="AGOpus" w:hAnsi="AGOpus"/>
                <w:sz w:val="20"/>
                <w:szCs w:val="20"/>
              </w:rPr>
              <w:t>копии, заверенные Клиентом.</w:t>
            </w:r>
          </w:p>
        </w:tc>
      </w:tr>
      <w:tr w:rsidR="00C052B9" w:rsidRPr="00C052B9" w:rsidTr="00392013">
        <w:trPr>
          <w:gridAfter w:val="1"/>
          <w:wAfter w:w="5" w:type="pct"/>
          <w:trHeight w:val="1849"/>
        </w:trPr>
        <w:tc>
          <w:tcPr>
            <w:tcW w:w="280" w:type="pct"/>
            <w:tcBorders>
              <w:top w:val="dotted" w:sz="4" w:space="0" w:color="auto"/>
              <w:left w:val="nil"/>
              <w:bottom w:val="dotted" w:sz="4" w:space="0" w:color="auto"/>
              <w:right w:val="dotted" w:sz="4" w:space="0" w:color="auto"/>
            </w:tcBorders>
            <w:vAlign w:val="center"/>
          </w:tcPr>
          <w:p w:rsidR="00B03D9D" w:rsidRPr="00C052B9" w:rsidRDefault="00B03D9D"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03D9D" w:rsidRPr="00D011B7" w:rsidRDefault="00B03D9D" w:rsidP="00B03D9D">
            <w:pPr>
              <w:tabs>
                <w:tab w:val="left" w:pos="523"/>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Документы, подтверждающие сведения о деловой репутации физического лица</w:t>
            </w:r>
            <w:r w:rsidRPr="00D011B7">
              <w:rPr>
                <w:rStyle w:val="af"/>
                <w:rFonts w:ascii="Times New Roman" w:eastAsia="Times New Roman" w:hAnsi="Times New Roman" w:cs="Times New Roman"/>
                <w:sz w:val="20"/>
                <w:szCs w:val="20"/>
                <w:lang w:eastAsia="ru-RU"/>
              </w:rPr>
              <w:footnoteReference w:id="12"/>
            </w:r>
            <w:r w:rsidR="00D64C21" w:rsidRPr="00D011B7">
              <w:rPr>
                <w:rFonts w:ascii="Times New Roman" w:eastAsia="Times New Roman" w:hAnsi="Times New Roman" w:cs="Times New Roman"/>
                <w:sz w:val="20"/>
                <w:szCs w:val="20"/>
                <w:lang w:eastAsia="ru-RU"/>
              </w:rPr>
              <w:t>:</w:t>
            </w:r>
          </w:p>
          <w:p w:rsidR="00B03D9D" w:rsidRPr="00D011B7" w:rsidRDefault="00B03D9D" w:rsidP="00B03D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отзывы от д</w:t>
            </w:r>
            <w:r w:rsidR="00D64C21" w:rsidRPr="00D011B7">
              <w:rPr>
                <w:rFonts w:ascii="Times New Roman" w:eastAsia="Times New Roman" w:hAnsi="Times New Roman" w:cs="Times New Roman"/>
                <w:sz w:val="20"/>
                <w:szCs w:val="20"/>
                <w:lang w:eastAsia="ru-RU"/>
              </w:rPr>
              <w:t>ругих клиентов Компании и (или);</w:t>
            </w:r>
          </w:p>
          <w:p w:rsidR="00B03D9D" w:rsidRPr="00D011B7" w:rsidRDefault="00B03D9D" w:rsidP="00B03D9D">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 xml:space="preserve"> от других организаций, в которых физическое лицо ранее находилось или находится на обслуживании, с информацией этих организаций об оценке деловой репутации данного лица.</w:t>
            </w:r>
          </w:p>
        </w:tc>
        <w:tc>
          <w:tcPr>
            <w:tcW w:w="1834" w:type="pct"/>
            <w:gridSpan w:val="2"/>
            <w:tcBorders>
              <w:left w:val="dotted" w:sz="4" w:space="0" w:color="auto"/>
              <w:bottom w:val="single" w:sz="4" w:space="0" w:color="auto"/>
              <w:right w:val="nil"/>
            </w:tcBorders>
            <w:vAlign w:val="center"/>
          </w:tcPr>
          <w:p w:rsidR="00C27212" w:rsidRPr="00C052B9" w:rsidRDefault="00C27212" w:rsidP="006B2640">
            <w:pPr>
              <w:tabs>
                <w:tab w:val="left" w:pos="459"/>
              </w:tabs>
              <w:spacing w:after="0" w:line="240" w:lineRule="auto"/>
              <w:jc w:val="both"/>
              <w:rPr>
                <w:rFonts w:ascii="Times New Roman" w:eastAsia="Times New Roman" w:hAnsi="Times New Roman" w:cs="Times New Roman"/>
                <w:sz w:val="20"/>
                <w:szCs w:val="20"/>
                <w:lang w:eastAsia="ru-RU"/>
              </w:rPr>
            </w:pPr>
            <w:r w:rsidRPr="00D011B7">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933911">
        <w:trPr>
          <w:gridAfter w:val="1"/>
          <w:wAfter w:w="5" w:type="pct"/>
          <w:trHeight w:val="1394"/>
        </w:trPr>
        <w:tc>
          <w:tcPr>
            <w:tcW w:w="280" w:type="pct"/>
            <w:tcBorders>
              <w:top w:val="dotted" w:sz="4" w:space="0" w:color="auto"/>
              <w:left w:val="nil"/>
              <w:bottom w:val="dotted" w:sz="4" w:space="0" w:color="auto"/>
              <w:right w:val="dotted" w:sz="4" w:space="0" w:color="auto"/>
            </w:tcBorders>
            <w:vAlign w:val="center"/>
          </w:tcPr>
          <w:p w:rsidR="00B03D9D" w:rsidRPr="00C052B9" w:rsidRDefault="00B03D9D" w:rsidP="00C0792B">
            <w:pPr>
              <w:pStyle w:val="aa"/>
              <w:numPr>
                <w:ilvl w:val="0"/>
                <w:numId w:val="16"/>
              </w:numPr>
              <w:spacing w:after="0" w:line="240" w:lineRule="auto"/>
              <w:ind w:left="0" w:firstLine="0"/>
              <w:rPr>
                <w:rFonts w:ascii="Times New Roman" w:eastAsia="Times New Roman" w:hAnsi="Times New Roman" w:cs="Times New Roman"/>
                <w:sz w:val="20"/>
                <w:szCs w:val="20"/>
                <w:lang w:eastAsia="ru-RU"/>
              </w:rPr>
            </w:pPr>
          </w:p>
        </w:tc>
        <w:tc>
          <w:tcPr>
            <w:tcW w:w="2881" w:type="pct"/>
            <w:gridSpan w:val="2"/>
            <w:tcBorders>
              <w:top w:val="dotted" w:sz="4" w:space="0" w:color="auto"/>
              <w:left w:val="dotted" w:sz="4" w:space="0" w:color="auto"/>
              <w:bottom w:val="dotted" w:sz="4" w:space="0" w:color="auto"/>
              <w:right w:val="dotted" w:sz="4" w:space="0" w:color="auto"/>
            </w:tcBorders>
            <w:vAlign w:val="center"/>
          </w:tcPr>
          <w:p w:rsidR="00B03D9D" w:rsidRPr="00D011B7" w:rsidRDefault="00B03D9D" w:rsidP="00B03D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11B7">
              <w:rPr>
                <w:rFonts w:ascii="Times New Roman" w:hAnsi="Times New Roman" w:cs="Times New Roman"/>
                <w:iCs/>
                <w:sz w:val="20"/>
                <w:szCs w:val="20"/>
              </w:rPr>
              <w:t>Документы, подтверждающие сведения об источниках происхождения денежных средств и (или) иного имущества клиента.</w:t>
            </w:r>
          </w:p>
        </w:tc>
        <w:tc>
          <w:tcPr>
            <w:tcW w:w="1834" w:type="pct"/>
            <w:gridSpan w:val="2"/>
            <w:tcBorders>
              <w:top w:val="single" w:sz="4" w:space="0" w:color="auto"/>
              <w:left w:val="dotted" w:sz="4" w:space="0" w:color="auto"/>
              <w:bottom w:val="dotted" w:sz="4" w:space="0" w:color="auto"/>
              <w:right w:val="nil"/>
            </w:tcBorders>
            <w:vAlign w:val="center"/>
          </w:tcPr>
          <w:p w:rsidR="006B2640" w:rsidRPr="00D011B7" w:rsidRDefault="006B2640" w:rsidP="00C27212">
            <w:pPr>
              <w:tabs>
                <w:tab w:val="left" w:pos="291"/>
              </w:tabs>
              <w:spacing w:after="0"/>
              <w:ind w:left="34"/>
              <w:jc w:val="both"/>
              <w:rPr>
                <w:rFonts w:ascii="AGOpus" w:hAnsi="AGOpus"/>
                <w:sz w:val="20"/>
                <w:szCs w:val="20"/>
              </w:rPr>
            </w:pPr>
            <w:r w:rsidRPr="00D011B7">
              <w:rPr>
                <w:rFonts w:ascii="AGOpus" w:hAnsi="AGOpus"/>
                <w:sz w:val="20"/>
                <w:szCs w:val="20"/>
              </w:rPr>
              <w:t>Документы, предоставляются по запросу Компании одним из следующих способов:</w:t>
            </w:r>
          </w:p>
          <w:p w:rsidR="006B2640" w:rsidRPr="00D011B7" w:rsidRDefault="006B2640" w:rsidP="00C27212">
            <w:pPr>
              <w:numPr>
                <w:ilvl w:val="0"/>
                <w:numId w:val="2"/>
              </w:numPr>
              <w:tabs>
                <w:tab w:val="left" w:pos="481"/>
              </w:tabs>
              <w:spacing w:after="0" w:line="240" w:lineRule="auto"/>
              <w:ind w:left="34" w:firstLine="0"/>
              <w:jc w:val="both"/>
              <w:rPr>
                <w:rFonts w:ascii="AGOpus" w:hAnsi="AGOpus"/>
                <w:sz w:val="20"/>
                <w:szCs w:val="20"/>
              </w:rPr>
            </w:pPr>
            <w:r w:rsidRPr="00D011B7">
              <w:rPr>
                <w:rFonts w:ascii="AGOpus" w:hAnsi="AGOpus"/>
                <w:sz w:val="20"/>
                <w:szCs w:val="20"/>
              </w:rPr>
              <w:t>в оригинале;</w:t>
            </w:r>
          </w:p>
          <w:p w:rsidR="00B03D9D" w:rsidRPr="00D011B7" w:rsidRDefault="006B2640" w:rsidP="00C27212">
            <w:pPr>
              <w:numPr>
                <w:ilvl w:val="0"/>
                <w:numId w:val="2"/>
              </w:numPr>
              <w:tabs>
                <w:tab w:val="left" w:pos="459"/>
              </w:tabs>
              <w:spacing w:after="0" w:line="240" w:lineRule="auto"/>
              <w:ind w:left="34" w:firstLine="0"/>
              <w:jc w:val="both"/>
              <w:rPr>
                <w:rFonts w:ascii="Times New Roman" w:eastAsia="Times New Roman" w:hAnsi="Times New Roman" w:cs="Times New Roman"/>
                <w:sz w:val="20"/>
                <w:szCs w:val="20"/>
                <w:lang w:eastAsia="ru-RU"/>
              </w:rPr>
            </w:pPr>
            <w:r w:rsidRPr="00D011B7">
              <w:rPr>
                <w:rFonts w:ascii="AGOpus" w:hAnsi="AGOpus"/>
                <w:sz w:val="20"/>
                <w:szCs w:val="20"/>
              </w:rPr>
              <w:t>копии, заверенные Клиентом.</w:t>
            </w:r>
          </w:p>
        </w:tc>
      </w:tr>
    </w:tbl>
    <w:p w:rsidR="005402DD" w:rsidRDefault="005402DD" w:rsidP="00B03D9D">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B03D9D" w:rsidRPr="00C052B9" w:rsidRDefault="00B03D9D" w:rsidP="00B03D9D">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 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xml:space="preserve"> 173-ФЗ «Об </w:t>
      </w:r>
      <w:r w:rsidRPr="00C052B9">
        <w:rPr>
          <w:rFonts w:ascii="Times New Roman" w:hAnsi="Times New Roman" w:cs="Times New Roman"/>
          <w:i/>
          <w:sz w:val="20"/>
          <w:szCs w:val="20"/>
        </w:rPr>
        <w:t>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8E03DA" w:rsidRPr="00C052B9" w:rsidRDefault="00B03D9D" w:rsidP="008E03DA">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По результатам рассмотрения представленных физическим лицом документов АО ИФК «Солид»</w:t>
      </w:r>
      <w:r w:rsidRPr="00C052B9">
        <w:rPr>
          <w:rFonts w:ascii="Times New Roman" w:eastAsia="Times New Roman" w:hAnsi="Times New Roman" w:cs="Times New Roman"/>
          <w:sz w:val="20"/>
          <w:szCs w:val="20"/>
          <w:lang w:eastAsia="ru-RU"/>
        </w:rPr>
        <w:t xml:space="preserve"> </w:t>
      </w:r>
      <w:r w:rsidRPr="00D011B7">
        <w:rPr>
          <w:rFonts w:ascii="Times New Roman" w:eastAsia="Times New Roman" w:hAnsi="Times New Roman" w:cs="Times New Roman"/>
          <w:sz w:val="20"/>
          <w:szCs w:val="20"/>
          <w:lang w:eastAsia="ru-RU"/>
        </w:rPr>
        <w:t xml:space="preserve">имеет право затребовать дополнительные </w:t>
      </w:r>
      <w:r w:rsidRPr="00D011B7">
        <w:rPr>
          <w:rFonts w:ascii="Times New Roman" w:hAnsi="Times New Roman" w:cs="Times New Roman"/>
          <w:sz w:val="20"/>
          <w:szCs w:val="20"/>
        </w:rPr>
        <w:t>подтверждающие</w:t>
      </w:r>
      <w:r w:rsidRPr="00D011B7">
        <w:rPr>
          <w:rFonts w:ascii="Times New Roman" w:eastAsia="Times New Roman" w:hAnsi="Times New Roman" w:cs="Times New Roman"/>
          <w:sz w:val="20"/>
          <w:szCs w:val="20"/>
          <w:lang w:eastAsia="ru-RU"/>
        </w:rPr>
        <w:t xml:space="preserve"> документы</w:t>
      </w:r>
      <w:r w:rsidR="008E03DA" w:rsidRPr="00D011B7">
        <w:rPr>
          <w:rFonts w:ascii="Times New Roman" w:eastAsia="Times New Roman" w:hAnsi="Times New Roman" w:cs="Times New Roman"/>
          <w:sz w:val="20"/>
          <w:szCs w:val="20"/>
          <w:lang w:eastAsia="ru-RU"/>
        </w:rPr>
        <w:t xml:space="preserve"> в соответствии с требованиями </w:t>
      </w:r>
      <w:r w:rsidR="008E03DA" w:rsidRPr="00D011B7">
        <w:rPr>
          <w:rFonts w:ascii="Times New Roman" w:hAnsi="Times New Roman" w:cs="Times New Roman"/>
          <w:i/>
          <w:sz w:val="20"/>
          <w:szCs w:val="20"/>
        </w:rPr>
        <w:t xml:space="preserve">Федерального закона от 07.08.2001 </w:t>
      </w:r>
      <w:r w:rsidR="00F613CE" w:rsidRPr="00D011B7">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8E03DA" w:rsidRPr="00D011B7">
        <w:rPr>
          <w:rFonts w:ascii="Times New Roman" w:hAnsi="Times New Roman" w:cs="Times New Roman"/>
          <w:i/>
          <w:sz w:val="20"/>
          <w:szCs w:val="20"/>
        </w:rPr>
        <w:t>.</w:t>
      </w:r>
    </w:p>
    <w:p w:rsidR="00BC6A82" w:rsidRPr="00C052B9" w:rsidRDefault="00B03D9D"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Физическое лицо несет ответственность за достоверность представленных АО ИФК «Солид» документов, при </w:t>
      </w:r>
      <w:r w:rsidR="008A13BE" w:rsidRPr="00C052B9">
        <w:rPr>
          <w:rFonts w:ascii="Times New Roman" w:eastAsia="Times New Roman" w:hAnsi="Times New Roman" w:cs="Times New Roman"/>
          <w:sz w:val="20"/>
          <w:szCs w:val="20"/>
          <w:lang w:eastAsia="ru-RU"/>
        </w:rPr>
        <w:t xml:space="preserve">заключении и </w:t>
      </w:r>
      <w:r w:rsidRPr="00C052B9">
        <w:rPr>
          <w:rFonts w:ascii="Times New Roman" w:eastAsia="Times New Roman" w:hAnsi="Times New Roman" w:cs="Times New Roman"/>
          <w:sz w:val="20"/>
          <w:szCs w:val="20"/>
          <w:lang w:eastAsia="ru-RU"/>
        </w:rPr>
        <w:t xml:space="preserve">исполнении </w:t>
      </w:r>
      <w:r w:rsidR="00BC6A82" w:rsidRPr="00C052B9">
        <w:rPr>
          <w:rFonts w:ascii="Times New Roman" w:eastAsia="Times New Roman" w:hAnsi="Times New Roman" w:cs="Times New Roman"/>
          <w:sz w:val="20"/>
          <w:szCs w:val="20"/>
          <w:lang w:eastAsia="ru-RU"/>
        </w:rPr>
        <w:t xml:space="preserve">Договора доверительного управления ценными бумагами и денежными средствами Учредителя управления (договор присоединения) (Приложение № РДУ-1-а или Приложение № РДУ-1-а-ДС к Регламенту) или Договора доверительного управления ценными бумагами и </w:t>
      </w:r>
      <w:r w:rsidR="00BC6A82" w:rsidRPr="00C052B9">
        <w:rPr>
          <w:rFonts w:ascii="Times New Roman" w:eastAsia="Times New Roman" w:hAnsi="Times New Roman" w:cs="Times New Roman"/>
          <w:sz w:val="20"/>
          <w:szCs w:val="20"/>
          <w:lang w:eastAsia="ru-RU"/>
        </w:rPr>
        <w:lastRenderedPageBreak/>
        <w:t>денежными средствами Учредителя управления (договор присоединения) – договор на ведение индивидуального инвестиционного счета (Приложение № РДУ-1-а-ИИС к Регламенту).</w:t>
      </w:r>
    </w:p>
    <w:p w:rsidR="006552B5" w:rsidRPr="00C052B9" w:rsidRDefault="00B03D9D"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предоставляемые физическим лицом</w:t>
      </w:r>
      <w:r w:rsidR="008A13BE" w:rsidRPr="00C052B9">
        <w:rPr>
          <w:rFonts w:ascii="Times New Roman" w:eastAsia="Times New Roman" w:hAnsi="Times New Roman" w:cs="Times New Roman"/>
          <w:sz w:val="20"/>
          <w:szCs w:val="20"/>
          <w:lang w:eastAsia="ru-RU"/>
        </w:rPr>
        <w:t>,</w:t>
      </w:r>
      <w:r w:rsidRPr="00C052B9">
        <w:rPr>
          <w:rFonts w:ascii="Times New Roman" w:eastAsia="Times New Roman" w:hAnsi="Times New Roman" w:cs="Times New Roman"/>
          <w:sz w:val="20"/>
          <w:szCs w:val="20"/>
          <w:lang w:eastAsia="ru-RU"/>
        </w:rPr>
        <w:t xml:space="preserve"> должны быть действительны на дату предъявления.</w:t>
      </w:r>
    </w:p>
    <w:p w:rsidR="00BC6A82" w:rsidRPr="00C052B9" w:rsidRDefault="00BC6A82"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BC6A82" w:rsidRPr="00C052B9" w:rsidRDefault="00BC6A82" w:rsidP="00BC6A82">
      <w:pPr>
        <w:pStyle w:val="1"/>
        <w:rPr>
          <w:i/>
          <w:color w:val="auto"/>
        </w:rPr>
      </w:pPr>
      <w:bookmarkStart w:id="9" w:name="_Toc120702842"/>
      <w:r w:rsidRPr="00C052B9">
        <w:rPr>
          <w:color w:val="auto"/>
        </w:rPr>
        <w:lastRenderedPageBreak/>
        <w:t>Перечень документов, предоставляемых физическими лицами -</w:t>
      </w:r>
      <w:r w:rsidR="007E6039" w:rsidRPr="00C052B9">
        <w:rPr>
          <w:color w:val="auto"/>
        </w:rPr>
        <w:t> </w:t>
      </w:r>
      <w:r w:rsidRPr="00D011B7">
        <w:rPr>
          <w:color w:val="auto"/>
        </w:rPr>
        <w:t xml:space="preserve">иностранными гражданами или лицами без гражданства в АО ИФК «Солид» </w:t>
      </w:r>
      <w:r w:rsidR="002A7A57" w:rsidRPr="00D011B7">
        <w:rPr>
          <w:color w:val="auto"/>
        </w:rPr>
        <w:t xml:space="preserve">для заключения договоров доверительного управления в соответствии с </w:t>
      </w:r>
      <w:r w:rsidR="002A7A57" w:rsidRPr="00D011B7">
        <w:rPr>
          <w:i/>
          <w:color w:val="auto"/>
        </w:rPr>
        <w:t>Регламентом</w:t>
      </w:r>
      <w:r w:rsidRPr="00D011B7">
        <w:rPr>
          <w:i/>
          <w:color w:val="auto"/>
        </w:rPr>
        <w:t xml:space="preserve"> осуществления АО ИФК «Солид» деятельности по управлению</w:t>
      </w:r>
      <w:r w:rsidRPr="00C052B9">
        <w:rPr>
          <w:i/>
          <w:color w:val="auto"/>
        </w:rPr>
        <w:t xml:space="preserve"> ценными бумагами</w:t>
      </w:r>
      <w:bookmarkEnd w:id="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5539"/>
        <w:gridCol w:w="7"/>
        <w:gridCol w:w="3263"/>
        <w:gridCol w:w="22"/>
      </w:tblGrid>
      <w:tr w:rsidR="00C052B9" w:rsidRPr="00C052B9" w:rsidTr="007E6039">
        <w:trPr>
          <w:tblHeader/>
        </w:trPr>
        <w:tc>
          <w:tcPr>
            <w:tcW w:w="279" w:type="pct"/>
            <w:tcBorders>
              <w:top w:val="double" w:sz="4" w:space="0" w:color="auto"/>
              <w:left w:val="nil"/>
              <w:bottom w:val="double" w:sz="4" w:space="0" w:color="auto"/>
              <w:right w:val="dotted" w:sz="4" w:space="0" w:color="auto"/>
            </w:tcBorders>
            <w:shd w:val="clear" w:color="auto" w:fill="660033"/>
            <w:vAlign w:val="center"/>
          </w:tcPr>
          <w:p w:rsidR="00BC6A82" w:rsidRPr="00C052B9" w:rsidRDefault="00BC6A82" w:rsidP="00D339E0">
            <w:pPr>
              <w:spacing w:after="0" w:line="240" w:lineRule="auto"/>
              <w:ind w:left="-142"/>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965" w:type="pct"/>
            <w:gridSpan w:val="2"/>
            <w:tcBorders>
              <w:top w:val="double" w:sz="4" w:space="0" w:color="auto"/>
              <w:left w:val="dotted" w:sz="4" w:space="0" w:color="auto"/>
              <w:bottom w:val="double" w:sz="4" w:space="0" w:color="auto"/>
              <w:right w:val="dotted" w:sz="4" w:space="0" w:color="auto"/>
            </w:tcBorders>
            <w:shd w:val="clear" w:color="auto" w:fill="660033"/>
            <w:vAlign w:val="center"/>
          </w:tcPr>
          <w:p w:rsidR="00BC6A82" w:rsidRPr="00C052B9" w:rsidRDefault="00BC6A82" w:rsidP="007E6039">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756" w:type="pct"/>
            <w:gridSpan w:val="2"/>
            <w:tcBorders>
              <w:top w:val="double" w:sz="4" w:space="0" w:color="auto"/>
              <w:left w:val="dotted" w:sz="4" w:space="0" w:color="auto"/>
              <w:bottom w:val="double" w:sz="4" w:space="0" w:color="auto"/>
              <w:right w:val="nil"/>
            </w:tcBorders>
            <w:shd w:val="clear" w:color="auto" w:fill="660033"/>
            <w:vAlign w:val="center"/>
          </w:tcPr>
          <w:p w:rsidR="00BC6A82" w:rsidRPr="00C052B9" w:rsidRDefault="00BC6A82" w:rsidP="007E6039">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232C19">
        <w:trPr>
          <w:trHeight w:val="655"/>
        </w:trPr>
        <w:tc>
          <w:tcPr>
            <w:tcW w:w="279" w:type="pct"/>
            <w:tcBorders>
              <w:top w:val="double"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5" w:type="pct"/>
            <w:gridSpan w:val="2"/>
            <w:tcBorders>
              <w:top w:val="double"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777785">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Заявление на заключение Договора доверительного управления ценными бумагами и денежными средствами Учредителя управления (договора присоединения) (Приложение № 9 к </w:t>
            </w:r>
            <w:r w:rsidRPr="00C052B9">
              <w:rPr>
                <w:rFonts w:ascii="Times New Roman" w:hAnsi="Times New Roman" w:cs="Times New Roman"/>
                <w:i/>
                <w:sz w:val="20"/>
                <w:szCs w:val="20"/>
              </w:rPr>
              <w:t>Регламенту осуществления АО ИФК «Солид» деятельности по управлению ценными бумагами</w:t>
            </w:r>
            <w:r w:rsidRPr="00C052B9">
              <w:rPr>
                <w:rFonts w:ascii="Times New Roman" w:hAnsi="Times New Roman" w:cs="Times New Roman"/>
                <w:sz w:val="20"/>
                <w:szCs w:val="20"/>
              </w:rPr>
              <w:t xml:space="preserve"> (далее – Регламент)</w:t>
            </w:r>
            <w:r w:rsidR="00D011B7">
              <w:rPr>
                <w:rFonts w:ascii="Times New Roman" w:hAnsi="Times New Roman" w:cs="Times New Roman"/>
                <w:sz w:val="20"/>
                <w:szCs w:val="20"/>
              </w:rPr>
              <w:t>.</w:t>
            </w:r>
          </w:p>
        </w:tc>
        <w:tc>
          <w:tcPr>
            <w:tcW w:w="1756" w:type="pct"/>
            <w:gridSpan w:val="2"/>
            <w:vMerge w:val="restart"/>
            <w:tcBorders>
              <w:top w:val="double" w:sz="4" w:space="0" w:color="auto"/>
              <w:left w:val="dotted" w:sz="4" w:space="0" w:color="auto"/>
              <w:right w:val="nil"/>
            </w:tcBorders>
            <w:shd w:val="clear" w:color="auto" w:fill="FFFFFF" w:themeFill="background1"/>
            <w:vAlign w:val="center"/>
          </w:tcPr>
          <w:p w:rsidR="00803F69" w:rsidRPr="00C052B9" w:rsidRDefault="00803F69" w:rsidP="00777785">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Бланки для оформления документов:</w:t>
            </w:r>
          </w:p>
          <w:p w:rsidR="00803F69" w:rsidRPr="00C052B9" w:rsidRDefault="00803F69" w:rsidP="00C0792B">
            <w:pPr>
              <w:pStyle w:val="aa"/>
              <w:numPr>
                <w:ilvl w:val="0"/>
                <w:numId w:val="17"/>
              </w:numPr>
              <w:spacing w:after="0" w:line="240" w:lineRule="auto"/>
              <w:ind w:left="0" w:firstLine="0"/>
              <w:jc w:val="both"/>
              <w:rPr>
                <w:rFonts w:ascii="Times New Roman" w:hAnsi="Times New Roman" w:cs="Times New Roman"/>
                <w:sz w:val="20"/>
                <w:szCs w:val="20"/>
              </w:rPr>
            </w:pPr>
            <w:r w:rsidRPr="00C052B9">
              <w:rPr>
                <w:rFonts w:ascii="Times New Roman" w:hAnsi="Times New Roman" w:cs="Times New Roman"/>
                <w:sz w:val="20"/>
                <w:szCs w:val="20"/>
              </w:rPr>
              <w:t>выдаются физическим лицам в Компании;</w:t>
            </w:r>
          </w:p>
          <w:p w:rsidR="00803F69" w:rsidRPr="00C052B9" w:rsidRDefault="00803F69" w:rsidP="00C0792B">
            <w:pPr>
              <w:pStyle w:val="aa"/>
              <w:numPr>
                <w:ilvl w:val="0"/>
                <w:numId w:val="17"/>
              </w:numPr>
              <w:spacing w:after="0" w:line="240" w:lineRule="auto"/>
              <w:ind w:left="0" w:firstLine="0"/>
              <w:jc w:val="both"/>
              <w:rPr>
                <w:rFonts w:ascii="Times New Roman" w:hAnsi="Times New Roman" w:cs="Times New Roman"/>
                <w:sz w:val="20"/>
                <w:szCs w:val="20"/>
              </w:rPr>
            </w:pPr>
            <w:r w:rsidRPr="00C052B9">
              <w:rPr>
                <w:rFonts w:ascii="Times New Roman" w:hAnsi="Times New Roman" w:cs="Times New Roman"/>
                <w:sz w:val="20"/>
                <w:szCs w:val="20"/>
              </w:rPr>
              <w:t>размещены в информационно-телекоммуникационной сети Интернет на официальном сайте Компании https://solidbroker.ru (далее – WEB-сайт Компании» в разделе «Документы»</w:t>
            </w:r>
            <w:r w:rsidR="001E101D">
              <w:rPr>
                <w:rFonts w:ascii="Times New Roman" w:hAnsi="Times New Roman" w:cs="Times New Roman"/>
                <w:sz w:val="20"/>
                <w:szCs w:val="20"/>
              </w:rPr>
              <w:t>)</w:t>
            </w:r>
            <w:r w:rsidRPr="00C052B9">
              <w:rPr>
                <w:rFonts w:ascii="Times New Roman" w:hAnsi="Times New Roman" w:cs="Times New Roman"/>
                <w:sz w:val="20"/>
                <w:szCs w:val="20"/>
              </w:rPr>
              <w:t>.</w:t>
            </w:r>
          </w:p>
        </w:tc>
      </w:tr>
      <w:tr w:rsidR="00C052B9" w:rsidRPr="00C052B9" w:rsidTr="00232C19">
        <w:trPr>
          <w:trHeight w:val="3045"/>
        </w:trPr>
        <w:tc>
          <w:tcPr>
            <w:tcW w:w="27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5"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777785">
            <w:pPr>
              <w:spacing w:before="60"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 к Регламенту)</w:t>
            </w:r>
          </w:p>
          <w:p w:rsidR="00803F69" w:rsidRPr="00C052B9" w:rsidRDefault="00803F69" w:rsidP="00777785">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803F69" w:rsidRPr="00C052B9" w:rsidRDefault="00803F69" w:rsidP="00777785">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РДУ-1-а-ДС к Регламенту)</w:t>
            </w:r>
          </w:p>
          <w:p w:rsidR="00803F69" w:rsidRPr="00C052B9" w:rsidRDefault="00803F69" w:rsidP="00777785">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803F69" w:rsidRPr="00C052B9" w:rsidRDefault="00803F69" w:rsidP="00777785">
            <w:pPr>
              <w:spacing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 договор на ведение индивидуального инвестиционного счета (Приложение № РДУ-1-а-ИИС к Регламенту)</w:t>
            </w:r>
            <w:r w:rsidR="00D011B7">
              <w:rPr>
                <w:rFonts w:ascii="Times New Roman" w:hAnsi="Times New Roman" w:cs="Times New Roman"/>
                <w:sz w:val="20"/>
                <w:szCs w:val="20"/>
              </w:rPr>
              <w:t>.</w:t>
            </w:r>
          </w:p>
        </w:tc>
        <w:tc>
          <w:tcPr>
            <w:tcW w:w="1756" w:type="pct"/>
            <w:gridSpan w:val="2"/>
            <w:vMerge/>
            <w:tcBorders>
              <w:left w:val="dotted" w:sz="4" w:space="0" w:color="auto"/>
              <w:right w:val="nil"/>
            </w:tcBorders>
            <w:shd w:val="clear" w:color="auto" w:fill="FFFFFF" w:themeFill="background1"/>
            <w:vAlign w:val="center"/>
          </w:tcPr>
          <w:p w:rsidR="00803F69" w:rsidRPr="00C052B9" w:rsidRDefault="00803F69" w:rsidP="0065503E"/>
        </w:tc>
      </w:tr>
      <w:tr w:rsidR="00C052B9" w:rsidRPr="00C052B9" w:rsidTr="00232C19">
        <w:trPr>
          <w:trHeight w:val="400"/>
        </w:trPr>
        <w:tc>
          <w:tcPr>
            <w:tcW w:w="27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5"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777785">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Соглашение о стратегии доверительного управления (Приложение № РДУ-3 к Регламенту)</w:t>
            </w:r>
            <w:r w:rsidR="00D011B7">
              <w:rPr>
                <w:rFonts w:ascii="Times New Roman" w:hAnsi="Times New Roman" w:cs="Times New Roman"/>
                <w:sz w:val="20"/>
                <w:szCs w:val="20"/>
              </w:rPr>
              <w:t>.</w:t>
            </w:r>
          </w:p>
        </w:tc>
        <w:tc>
          <w:tcPr>
            <w:tcW w:w="1756" w:type="pct"/>
            <w:gridSpan w:val="2"/>
            <w:vMerge/>
            <w:tcBorders>
              <w:left w:val="dotted" w:sz="4" w:space="0" w:color="auto"/>
              <w:right w:val="nil"/>
            </w:tcBorders>
            <w:shd w:val="clear" w:color="auto" w:fill="FFFFFF" w:themeFill="background1"/>
            <w:vAlign w:val="center"/>
          </w:tcPr>
          <w:p w:rsidR="00803F69" w:rsidRPr="00C052B9" w:rsidRDefault="00803F69" w:rsidP="0065503E"/>
        </w:tc>
      </w:tr>
      <w:tr w:rsidR="00C052B9" w:rsidRPr="00C052B9" w:rsidTr="00232C19">
        <w:trPr>
          <w:trHeight w:val="508"/>
        </w:trPr>
        <w:tc>
          <w:tcPr>
            <w:tcW w:w="27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5"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777785">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Анкета для определения инвестиционного профиля клиента (Приложение № 1 к </w:t>
            </w:r>
            <w:r w:rsidRPr="00C052B9">
              <w:rPr>
                <w:rFonts w:ascii="Times New Roman" w:hAnsi="Times New Roman" w:cs="Times New Roman"/>
                <w:i/>
                <w:sz w:val="20"/>
                <w:szCs w:val="20"/>
              </w:rPr>
              <w:t>Порядку определения инвестиционного профиля клиента</w:t>
            </w:r>
            <w:r w:rsidRPr="00C052B9">
              <w:rPr>
                <w:rFonts w:ascii="Times New Roman" w:hAnsi="Times New Roman" w:cs="Times New Roman"/>
                <w:sz w:val="20"/>
                <w:szCs w:val="20"/>
              </w:rPr>
              <w:t>)</w:t>
            </w:r>
            <w:r w:rsidR="00D011B7">
              <w:rPr>
                <w:rFonts w:ascii="Times New Roman" w:hAnsi="Times New Roman" w:cs="Times New Roman"/>
                <w:sz w:val="20"/>
                <w:szCs w:val="20"/>
              </w:rPr>
              <w:t>.</w:t>
            </w:r>
          </w:p>
        </w:tc>
        <w:tc>
          <w:tcPr>
            <w:tcW w:w="1756" w:type="pct"/>
            <w:gridSpan w:val="2"/>
            <w:vMerge/>
            <w:tcBorders>
              <w:left w:val="dotted" w:sz="4" w:space="0" w:color="auto"/>
              <w:right w:val="nil"/>
            </w:tcBorders>
            <w:shd w:val="clear" w:color="auto" w:fill="FFFFFF" w:themeFill="background1"/>
            <w:vAlign w:val="center"/>
          </w:tcPr>
          <w:p w:rsidR="00803F69" w:rsidRPr="00C052B9" w:rsidRDefault="00803F69" w:rsidP="0065503E"/>
        </w:tc>
      </w:tr>
      <w:tr w:rsidR="00C052B9" w:rsidRPr="00C052B9" w:rsidTr="00232C19">
        <w:trPr>
          <w:trHeight w:val="405"/>
        </w:trPr>
        <w:tc>
          <w:tcPr>
            <w:tcW w:w="27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5"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777785">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Уведомление (справка) об инвестиционном профиле клиента (Приложение № 2 к </w:t>
            </w:r>
            <w:r w:rsidRPr="00C052B9">
              <w:rPr>
                <w:rFonts w:ascii="Times New Roman" w:hAnsi="Times New Roman" w:cs="Times New Roman"/>
                <w:i/>
                <w:sz w:val="20"/>
                <w:szCs w:val="20"/>
              </w:rPr>
              <w:t>Порядку определения инвестиционного профиля клиента</w:t>
            </w:r>
            <w:r w:rsidRPr="00C052B9">
              <w:rPr>
                <w:rFonts w:ascii="Times New Roman" w:hAnsi="Times New Roman" w:cs="Times New Roman"/>
                <w:sz w:val="20"/>
                <w:szCs w:val="20"/>
              </w:rPr>
              <w:t>)</w:t>
            </w:r>
            <w:r w:rsidR="00D011B7">
              <w:rPr>
                <w:rFonts w:ascii="Times New Roman" w:hAnsi="Times New Roman" w:cs="Times New Roman"/>
                <w:sz w:val="20"/>
                <w:szCs w:val="20"/>
              </w:rPr>
              <w:t>.</w:t>
            </w:r>
          </w:p>
        </w:tc>
        <w:tc>
          <w:tcPr>
            <w:tcW w:w="1756" w:type="pct"/>
            <w:gridSpan w:val="2"/>
            <w:vMerge/>
            <w:tcBorders>
              <w:left w:val="dotted" w:sz="4" w:space="0" w:color="auto"/>
              <w:right w:val="nil"/>
            </w:tcBorders>
            <w:shd w:val="clear" w:color="auto" w:fill="FFFFFF" w:themeFill="background1"/>
            <w:vAlign w:val="center"/>
          </w:tcPr>
          <w:p w:rsidR="00803F69" w:rsidRPr="00C052B9" w:rsidRDefault="00803F69" w:rsidP="0065503E"/>
        </w:tc>
      </w:tr>
      <w:tr w:rsidR="00C052B9" w:rsidRPr="00C052B9" w:rsidTr="00232C19">
        <w:tc>
          <w:tcPr>
            <w:tcW w:w="279"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5" w:type="pct"/>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03F69" w:rsidRPr="00232C19" w:rsidRDefault="00C27212" w:rsidP="00D628C4">
            <w:pPr>
              <w:tabs>
                <w:tab w:val="left" w:pos="572"/>
              </w:tabs>
              <w:spacing w:after="0" w:line="240" w:lineRule="auto"/>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 xml:space="preserve">Опросный лист </w:t>
            </w:r>
            <w:r w:rsidR="00803F69" w:rsidRPr="00232C19">
              <w:rPr>
                <w:rFonts w:ascii="Times New Roman" w:eastAsia="Times New Roman" w:hAnsi="Times New Roman" w:cs="Times New Roman"/>
                <w:sz w:val="20"/>
                <w:szCs w:val="20"/>
                <w:lang w:eastAsia="ru-RU"/>
              </w:rPr>
              <w:t>клиента физического лица;</w:t>
            </w:r>
          </w:p>
          <w:p w:rsidR="00803F69" w:rsidRPr="00232C19" w:rsidRDefault="00C27212" w:rsidP="00C27212">
            <w:pPr>
              <w:tabs>
                <w:tab w:val="left" w:pos="523"/>
              </w:tabs>
              <w:spacing w:before="60" w:after="0" w:line="240" w:lineRule="auto"/>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Анкеты:</w:t>
            </w:r>
          </w:p>
          <w:p w:rsidR="00803F69" w:rsidRPr="00232C19" w:rsidRDefault="00803F69" w:rsidP="00803F69">
            <w:pPr>
              <w:numPr>
                <w:ilvl w:val="0"/>
                <w:numId w:val="3"/>
              </w:numPr>
              <w:tabs>
                <w:tab w:val="left" w:pos="572"/>
              </w:tabs>
              <w:spacing w:after="0" w:line="240" w:lineRule="auto"/>
              <w:ind w:left="0" w:firstLine="159"/>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выгодоприобретателя клиента (при наличии);</w:t>
            </w:r>
          </w:p>
          <w:p w:rsidR="00803F69" w:rsidRPr="00232C19" w:rsidRDefault="00803F69" w:rsidP="00803F69">
            <w:pPr>
              <w:numPr>
                <w:ilvl w:val="0"/>
                <w:numId w:val="3"/>
              </w:numPr>
              <w:tabs>
                <w:tab w:val="left" w:pos="572"/>
              </w:tabs>
              <w:spacing w:after="0" w:line="240" w:lineRule="auto"/>
              <w:ind w:left="0" w:firstLine="159"/>
              <w:rPr>
                <w:rFonts w:ascii="Times New Roman" w:hAnsi="Times New Roman" w:cs="Times New Roman"/>
                <w:bCs/>
                <w:sz w:val="20"/>
                <w:szCs w:val="20"/>
              </w:rPr>
            </w:pPr>
            <w:r w:rsidRPr="00232C19">
              <w:rPr>
                <w:rFonts w:ascii="Times New Roman" w:eastAsia="Times New Roman" w:hAnsi="Times New Roman" w:cs="Times New Roman"/>
                <w:sz w:val="20"/>
                <w:szCs w:val="20"/>
                <w:lang w:eastAsia="ru-RU"/>
              </w:rPr>
              <w:t xml:space="preserve">бенефициарного владельца клиента (заполняется, если </w:t>
            </w:r>
            <w:r w:rsidRPr="00232C19">
              <w:rPr>
                <w:rFonts w:ascii="Times New Roman" w:hAnsi="Times New Roman" w:cs="Times New Roman"/>
                <w:bCs/>
                <w:sz w:val="20"/>
                <w:szCs w:val="20"/>
              </w:rPr>
              <w:t>бенефициарным владельцем является иное физическое лицо);</w:t>
            </w:r>
          </w:p>
          <w:p w:rsidR="00D628C4" w:rsidRPr="00232C19" w:rsidRDefault="00803F69" w:rsidP="00D628C4">
            <w:pPr>
              <w:spacing w:after="60" w:line="240" w:lineRule="auto"/>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представителя физического лица, действующего от имени и в интересах или за счет клиента (при наличии)</w:t>
            </w:r>
            <w:r w:rsidR="00D628C4" w:rsidRPr="00232C19">
              <w:rPr>
                <w:rFonts w:ascii="Times New Roman" w:eastAsia="Times New Roman" w:hAnsi="Times New Roman" w:cs="Times New Roman"/>
                <w:sz w:val="20"/>
                <w:szCs w:val="20"/>
                <w:lang w:eastAsia="ru-RU"/>
              </w:rPr>
              <w:t>;</w:t>
            </w:r>
          </w:p>
          <w:p w:rsidR="00C27212" w:rsidRPr="00232C19" w:rsidRDefault="000D74C2" w:rsidP="00D628C4">
            <w:pPr>
              <w:numPr>
                <w:ilvl w:val="0"/>
                <w:numId w:val="3"/>
              </w:numPr>
              <w:tabs>
                <w:tab w:val="left" w:pos="572"/>
              </w:tabs>
              <w:spacing w:after="0" w:line="240" w:lineRule="auto"/>
              <w:ind w:left="0" w:firstLine="159"/>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представителя клиента, действующего от имени и в интересах или за его счет (при наличии)</w:t>
            </w:r>
            <w:r w:rsidR="00D628C4" w:rsidRPr="00232C19">
              <w:rPr>
                <w:rFonts w:ascii="Times New Roman" w:eastAsia="Times New Roman" w:hAnsi="Times New Roman" w:cs="Times New Roman"/>
                <w:sz w:val="20"/>
                <w:szCs w:val="20"/>
                <w:lang w:eastAsia="ru-RU"/>
              </w:rPr>
              <w:t>.</w:t>
            </w:r>
          </w:p>
        </w:tc>
        <w:tc>
          <w:tcPr>
            <w:tcW w:w="1756" w:type="pct"/>
            <w:gridSpan w:val="2"/>
            <w:vMerge/>
            <w:tcBorders>
              <w:left w:val="dotted" w:sz="4" w:space="0" w:color="auto"/>
              <w:bottom w:val="dotted" w:sz="4" w:space="0" w:color="auto"/>
              <w:right w:val="nil"/>
            </w:tcBorders>
            <w:shd w:val="clear" w:color="auto" w:fill="FFFFFF" w:themeFill="background1"/>
            <w:vAlign w:val="center"/>
          </w:tcPr>
          <w:p w:rsidR="00803F69" w:rsidRPr="00C052B9" w:rsidRDefault="00803F69" w:rsidP="0065503E"/>
        </w:tc>
      </w:tr>
      <w:tr w:rsidR="00C052B9" w:rsidRPr="00C052B9" w:rsidTr="00232C19">
        <w:trPr>
          <w:gridAfter w:val="1"/>
          <w:wAfter w:w="12" w:type="pct"/>
          <w:trHeight w:val="2170"/>
        </w:trPr>
        <w:tc>
          <w:tcPr>
            <w:tcW w:w="279"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1" w:type="pct"/>
            <w:tcBorders>
              <w:top w:val="dotted" w:sz="4" w:space="0" w:color="auto"/>
              <w:left w:val="dotted" w:sz="4" w:space="0" w:color="auto"/>
              <w:bottom w:val="dotted" w:sz="4" w:space="0" w:color="auto"/>
              <w:right w:val="dotted" w:sz="4" w:space="0" w:color="auto"/>
            </w:tcBorders>
            <w:vAlign w:val="center"/>
          </w:tcPr>
          <w:p w:rsidR="00803F69" w:rsidRPr="00232C19" w:rsidRDefault="00803F69" w:rsidP="00D339E0">
            <w:pPr>
              <w:tabs>
                <w:tab w:val="left" w:pos="523"/>
              </w:tabs>
              <w:spacing w:before="60" w:after="0" w:line="240" w:lineRule="auto"/>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Документы, удостоверяющие личность физических лиц</w:t>
            </w:r>
            <w:r w:rsidR="000D74C2" w:rsidRPr="00232C19">
              <w:rPr>
                <w:rFonts w:ascii="Times New Roman" w:eastAsia="Times New Roman" w:hAnsi="Times New Roman" w:cs="Times New Roman"/>
                <w:sz w:val="20"/>
                <w:szCs w:val="20"/>
                <w:lang w:eastAsia="ru-RU"/>
              </w:rPr>
              <w:t xml:space="preserve"> – клиентов и представителей</w:t>
            </w:r>
            <w:r w:rsidRPr="00232C19">
              <w:rPr>
                <w:rFonts w:ascii="Times New Roman" w:eastAsia="Times New Roman" w:hAnsi="Times New Roman" w:cs="Times New Roman"/>
                <w:sz w:val="20"/>
                <w:szCs w:val="20"/>
                <w:lang w:eastAsia="ru-RU"/>
              </w:rPr>
              <w:t>:</w:t>
            </w:r>
          </w:p>
          <w:p w:rsidR="00803F69" w:rsidRPr="00232C19" w:rsidRDefault="00803F69" w:rsidP="00C0792B">
            <w:pPr>
              <w:pStyle w:val="aa"/>
              <w:numPr>
                <w:ilvl w:val="0"/>
                <w:numId w:val="6"/>
              </w:numPr>
              <w:autoSpaceDE w:val="0"/>
              <w:autoSpaceDN w:val="0"/>
              <w:adjustRightInd w:val="0"/>
              <w:spacing w:before="60" w:after="60" w:line="240" w:lineRule="auto"/>
              <w:ind w:left="714" w:hanging="357"/>
              <w:contextualSpacing w:val="0"/>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Для иностранных граждан:</w:t>
            </w:r>
          </w:p>
          <w:p w:rsidR="00803F69" w:rsidRPr="00232C1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паспорт иностранного гражданина.</w:t>
            </w:r>
          </w:p>
          <w:p w:rsidR="00803F69" w:rsidRPr="00232C19" w:rsidRDefault="00803F69" w:rsidP="00C0792B">
            <w:pPr>
              <w:pStyle w:val="aa"/>
              <w:numPr>
                <w:ilvl w:val="0"/>
                <w:numId w:val="6"/>
              </w:numPr>
              <w:autoSpaceDE w:val="0"/>
              <w:autoSpaceDN w:val="0"/>
              <w:adjustRightInd w:val="0"/>
              <w:spacing w:before="60" w:after="60" w:line="240" w:lineRule="auto"/>
              <w:ind w:left="714" w:hanging="357"/>
              <w:contextualSpacing w:val="0"/>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Для лиц без гражданства:</w:t>
            </w:r>
          </w:p>
          <w:p w:rsidR="00803F69" w:rsidRPr="00232C1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803F69" w:rsidRPr="00232C1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разрешение на временное проживание, вид на жительство;</w:t>
            </w:r>
          </w:p>
          <w:p w:rsidR="00803F69" w:rsidRPr="00232C1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lastRenderedPageBreak/>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803F69" w:rsidRPr="00232C1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удостоверение беженца, свидетельство о рассмотрении ходатайства о признании беженцем на территории Российской Федерации по существу;</w:t>
            </w:r>
          </w:p>
          <w:p w:rsidR="00803F69" w:rsidRPr="00232C1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иные документы, признаваемые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tc>
        <w:tc>
          <w:tcPr>
            <w:tcW w:w="1748" w:type="pct"/>
            <w:gridSpan w:val="2"/>
            <w:tcBorders>
              <w:top w:val="dotted" w:sz="4" w:space="0" w:color="auto"/>
              <w:left w:val="dotted" w:sz="4" w:space="0" w:color="auto"/>
              <w:bottom w:val="dotted" w:sz="4" w:space="0" w:color="auto"/>
              <w:right w:val="nil"/>
            </w:tcBorders>
            <w:vAlign w:val="center"/>
          </w:tcPr>
          <w:p w:rsidR="00803F69" w:rsidRPr="00232C19" w:rsidRDefault="00803F69" w:rsidP="00D339E0">
            <w:pPr>
              <w:spacing w:after="0" w:line="240" w:lineRule="auto"/>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lastRenderedPageBreak/>
              <w:t>Документ предоставляется в Компанию в оригинале.</w:t>
            </w:r>
          </w:p>
          <w:p w:rsidR="00803F69" w:rsidRPr="00232C19" w:rsidRDefault="00803F69" w:rsidP="00D339E0">
            <w:pPr>
              <w:spacing w:before="120" w:after="0" w:line="240" w:lineRule="auto"/>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Документы, составленные полностью или в части на иностранном языке, представляются в Компанию с переводом на русский язык.</w:t>
            </w:r>
          </w:p>
          <w:p w:rsidR="00803F69" w:rsidRPr="00C052B9" w:rsidRDefault="00803F69" w:rsidP="00D339E0">
            <w:pPr>
              <w:spacing w:before="120" w:after="0" w:line="240" w:lineRule="auto"/>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tc>
      </w:tr>
      <w:tr w:rsidR="00C052B9" w:rsidRPr="00C052B9" w:rsidTr="00232C19">
        <w:trPr>
          <w:gridAfter w:val="1"/>
          <w:wAfter w:w="12" w:type="pct"/>
          <w:trHeight w:val="791"/>
        </w:trPr>
        <w:tc>
          <w:tcPr>
            <w:tcW w:w="279"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1" w:type="pct"/>
            <w:tcBorders>
              <w:top w:val="dotted" w:sz="4" w:space="0" w:color="auto"/>
              <w:left w:val="dotted" w:sz="4" w:space="0" w:color="auto"/>
              <w:bottom w:val="dotted" w:sz="4" w:space="0" w:color="auto"/>
              <w:right w:val="dotted" w:sz="4" w:space="0" w:color="auto"/>
            </w:tcBorders>
            <w:vAlign w:val="center"/>
          </w:tcPr>
          <w:p w:rsidR="00803F69" w:rsidRPr="00232C19" w:rsidRDefault="00803F69" w:rsidP="00C272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 xml:space="preserve">Документы, подтверждающие право иностранного гражданина или лица без гражданства на пребывание (проживание) в Российской Федерации </w:t>
            </w:r>
            <w:r w:rsidR="00C27212" w:rsidRPr="00232C19">
              <w:rPr>
                <w:rFonts w:ascii="Times New Roman" w:hAnsi="Times New Roman" w:cs="Times New Roman"/>
                <w:sz w:val="20"/>
                <w:szCs w:val="20"/>
              </w:rPr>
              <w:t>(данные миграционной карты в случае отсутствия иных документов) -</w:t>
            </w:r>
            <w:r w:rsidR="00C27212" w:rsidRPr="00232C19">
              <w:rPr>
                <w:rFonts w:ascii="Times New Roman" w:eastAsia="Times New Roman" w:hAnsi="Times New Roman" w:cs="Times New Roman"/>
                <w:sz w:val="20"/>
                <w:szCs w:val="20"/>
                <w:lang w:eastAsia="ru-RU"/>
              </w:rPr>
              <w:t xml:space="preserve"> </w:t>
            </w:r>
            <w:r w:rsidRPr="00232C19">
              <w:rPr>
                <w:rFonts w:ascii="Times New Roman" w:hAnsi="Times New Roman" w:cs="Times New Roman"/>
                <w:sz w:val="20"/>
                <w:szCs w:val="20"/>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r w:rsidR="00232C19">
              <w:rPr>
                <w:rFonts w:ascii="Times New Roman" w:eastAsia="Times New Roman" w:hAnsi="Times New Roman" w:cs="Times New Roman"/>
                <w:sz w:val="20"/>
                <w:szCs w:val="20"/>
                <w:lang w:eastAsia="ru-RU"/>
              </w:rPr>
              <w:t>.</w:t>
            </w:r>
          </w:p>
        </w:tc>
        <w:tc>
          <w:tcPr>
            <w:tcW w:w="1748" w:type="pct"/>
            <w:gridSpan w:val="2"/>
            <w:tcBorders>
              <w:top w:val="dotted" w:sz="4" w:space="0" w:color="auto"/>
              <w:left w:val="dotted" w:sz="4" w:space="0" w:color="auto"/>
              <w:bottom w:val="dotted" w:sz="4" w:space="0" w:color="auto"/>
              <w:right w:val="nil"/>
            </w:tcBorders>
            <w:vAlign w:val="center"/>
          </w:tcPr>
          <w:p w:rsidR="00803F69" w:rsidRPr="00C052B9" w:rsidRDefault="00803F69" w:rsidP="00D339E0">
            <w:pPr>
              <w:spacing w:after="0" w:line="240" w:lineRule="auto"/>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232C19">
        <w:trPr>
          <w:gridAfter w:val="1"/>
          <w:wAfter w:w="12" w:type="pct"/>
          <w:trHeight w:val="303"/>
        </w:trPr>
        <w:tc>
          <w:tcPr>
            <w:tcW w:w="279"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C0792B">
            <w:pPr>
              <w:pStyle w:val="aa"/>
              <w:numPr>
                <w:ilvl w:val="0"/>
                <w:numId w:val="18"/>
              </w:numPr>
              <w:ind w:left="0" w:firstLine="0"/>
              <w:rPr>
                <w:rFonts w:ascii="Times New Roman" w:hAnsi="Times New Roman" w:cs="Times New Roman"/>
                <w:sz w:val="20"/>
                <w:szCs w:val="20"/>
              </w:rPr>
            </w:pPr>
          </w:p>
        </w:tc>
        <w:tc>
          <w:tcPr>
            <w:tcW w:w="2961"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D339E0">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финансовом положении физического лица</w:t>
            </w:r>
            <w:r w:rsidRPr="00C052B9">
              <w:rPr>
                <w:rStyle w:val="af"/>
                <w:rFonts w:ascii="Times New Roman" w:eastAsia="Times New Roman" w:hAnsi="Times New Roman" w:cs="Times New Roman"/>
                <w:sz w:val="20"/>
                <w:szCs w:val="20"/>
                <w:lang w:eastAsia="ru-RU"/>
              </w:rPr>
              <w:footnoteReference w:id="13"/>
            </w:r>
            <w:r w:rsidRPr="00C052B9">
              <w:rPr>
                <w:rFonts w:ascii="Times New Roman" w:eastAsia="Times New Roman" w:hAnsi="Times New Roman" w:cs="Times New Roman"/>
                <w:sz w:val="20"/>
                <w:szCs w:val="20"/>
                <w:lang w:eastAsia="ru-RU"/>
              </w:rPr>
              <w:t>.</w:t>
            </w:r>
          </w:p>
        </w:tc>
        <w:tc>
          <w:tcPr>
            <w:tcW w:w="1748" w:type="pct"/>
            <w:gridSpan w:val="2"/>
            <w:vMerge w:val="restart"/>
            <w:tcBorders>
              <w:top w:val="dotted" w:sz="4" w:space="0" w:color="auto"/>
              <w:left w:val="dotted" w:sz="4" w:space="0" w:color="auto"/>
              <w:bottom w:val="dotted" w:sz="4" w:space="0" w:color="auto"/>
              <w:right w:val="nil"/>
            </w:tcBorders>
            <w:vAlign w:val="center"/>
          </w:tcPr>
          <w:p w:rsidR="00803F69" w:rsidRPr="00C052B9" w:rsidRDefault="00D628C4" w:rsidP="00D628C4">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предоставляются при необходимости, на основании отдельного запроса Компании.</w:t>
            </w:r>
          </w:p>
        </w:tc>
      </w:tr>
      <w:tr w:rsidR="00C052B9" w:rsidRPr="00C052B9" w:rsidTr="00232C19">
        <w:trPr>
          <w:gridAfter w:val="1"/>
          <w:wAfter w:w="12" w:type="pct"/>
          <w:trHeight w:val="1104"/>
        </w:trPr>
        <w:tc>
          <w:tcPr>
            <w:tcW w:w="279"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A1130D">
            <w:pPr>
              <w:pStyle w:val="aa"/>
              <w:numPr>
                <w:ilvl w:val="0"/>
                <w:numId w:val="18"/>
              </w:numPr>
              <w:ind w:left="0" w:firstLine="0"/>
              <w:rPr>
                <w:rFonts w:ascii="Times New Roman" w:eastAsia="Times New Roman" w:hAnsi="Times New Roman" w:cs="Times New Roman"/>
                <w:sz w:val="20"/>
                <w:szCs w:val="20"/>
                <w:lang w:eastAsia="ru-RU"/>
              </w:rPr>
            </w:pPr>
          </w:p>
        </w:tc>
        <w:tc>
          <w:tcPr>
            <w:tcW w:w="2961"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D339E0">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деловой репутации физического лица:</w:t>
            </w:r>
          </w:p>
          <w:p w:rsidR="00803F69" w:rsidRPr="00C052B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отзывы</w:t>
            </w:r>
            <w:r w:rsidRPr="00C052B9">
              <w:rPr>
                <w:rStyle w:val="af"/>
                <w:rFonts w:ascii="Times New Roman" w:eastAsia="Times New Roman" w:hAnsi="Times New Roman" w:cs="Times New Roman"/>
                <w:sz w:val="20"/>
                <w:szCs w:val="20"/>
                <w:lang w:eastAsia="ru-RU"/>
              </w:rPr>
              <w:footnoteReference w:id="14"/>
            </w:r>
            <w:r w:rsidRPr="00C052B9">
              <w:rPr>
                <w:rStyle w:val="af"/>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sz w:val="20"/>
                <w:szCs w:val="20"/>
                <w:lang w:eastAsia="ru-RU"/>
              </w:rPr>
              <w:t>от других клиентов Компании;</w:t>
            </w:r>
          </w:p>
          <w:p w:rsidR="00803F69" w:rsidRPr="00C052B9" w:rsidRDefault="00803F69" w:rsidP="00D339E0">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от других организаций, в которых физическое лицо ранее находилось или находится на обслуживании, с информацией этих организаций об оценке деловой репутации данного лица.</w:t>
            </w:r>
          </w:p>
        </w:tc>
        <w:tc>
          <w:tcPr>
            <w:tcW w:w="1748" w:type="pct"/>
            <w:gridSpan w:val="2"/>
            <w:vMerge/>
            <w:tcBorders>
              <w:left w:val="dotted" w:sz="4" w:space="0" w:color="auto"/>
              <w:bottom w:val="dotted" w:sz="4" w:space="0" w:color="auto"/>
              <w:right w:val="nil"/>
            </w:tcBorders>
            <w:vAlign w:val="center"/>
          </w:tcPr>
          <w:p w:rsidR="00803F69" w:rsidRPr="00C052B9" w:rsidRDefault="00803F69" w:rsidP="00D339E0">
            <w:pPr>
              <w:tabs>
                <w:tab w:val="left" w:pos="459"/>
              </w:tabs>
              <w:spacing w:after="0" w:line="240" w:lineRule="auto"/>
              <w:jc w:val="both"/>
              <w:rPr>
                <w:rFonts w:ascii="Times New Roman" w:eastAsia="Times New Roman" w:hAnsi="Times New Roman" w:cs="Times New Roman"/>
                <w:sz w:val="20"/>
                <w:szCs w:val="20"/>
                <w:lang w:eastAsia="ru-RU"/>
              </w:rPr>
            </w:pPr>
          </w:p>
        </w:tc>
      </w:tr>
      <w:tr w:rsidR="00C052B9" w:rsidRPr="00C052B9" w:rsidTr="00232C19">
        <w:trPr>
          <w:gridAfter w:val="1"/>
          <w:wAfter w:w="12" w:type="pct"/>
          <w:trHeight w:val="221"/>
        </w:trPr>
        <w:tc>
          <w:tcPr>
            <w:tcW w:w="279"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A1130D">
            <w:pPr>
              <w:pStyle w:val="aa"/>
              <w:numPr>
                <w:ilvl w:val="0"/>
                <w:numId w:val="18"/>
              </w:numPr>
              <w:ind w:left="0" w:firstLine="0"/>
              <w:rPr>
                <w:rFonts w:ascii="Times New Roman" w:eastAsia="Times New Roman" w:hAnsi="Times New Roman" w:cs="Times New Roman"/>
                <w:sz w:val="20"/>
                <w:szCs w:val="20"/>
                <w:lang w:eastAsia="ru-RU"/>
              </w:rPr>
            </w:pPr>
          </w:p>
        </w:tc>
        <w:tc>
          <w:tcPr>
            <w:tcW w:w="2961" w:type="pct"/>
            <w:tcBorders>
              <w:top w:val="dotted" w:sz="4" w:space="0" w:color="auto"/>
              <w:left w:val="dotted" w:sz="4" w:space="0" w:color="auto"/>
              <w:bottom w:val="dotted" w:sz="4" w:space="0" w:color="auto"/>
              <w:right w:val="dotted" w:sz="4" w:space="0" w:color="auto"/>
            </w:tcBorders>
            <w:vAlign w:val="center"/>
          </w:tcPr>
          <w:p w:rsidR="00803F69" w:rsidRPr="00C052B9" w:rsidRDefault="00803F69" w:rsidP="00D339E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iCs/>
                <w:sz w:val="20"/>
                <w:szCs w:val="20"/>
              </w:rPr>
              <w:t>Документы, подтверждающие сведения об источниках происхождения денежных средств и (или) иного имущества клиента.</w:t>
            </w:r>
          </w:p>
        </w:tc>
        <w:tc>
          <w:tcPr>
            <w:tcW w:w="1748" w:type="pct"/>
            <w:gridSpan w:val="2"/>
            <w:vMerge/>
            <w:tcBorders>
              <w:left w:val="dotted" w:sz="4" w:space="0" w:color="auto"/>
              <w:bottom w:val="dotted" w:sz="4" w:space="0" w:color="auto"/>
              <w:right w:val="nil"/>
            </w:tcBorders>
            <w:vAlign w:val="center"/>
          </w:tcPr>
          <w:p w:rsidR="00803F69" w:rsidRPr="00C052B9" w:rsidRDefault="00803F69" w:rsidP="00D339E0">
            <w:pPr>
              <w:tabs>
                <w:tab w:val="left" w:pos="459"/>
              </w:tabs>
              <w:spacing w:after="0" w:line="240" w:lineRule="auto"/>
              <w:jc w:val="both"/>
              <w:rPr>
                <w:rFonts w:ascii="Times New Roman" w:eastAsia="Times New Roman" w:hAnsi="Times New Roman" w:cs="Times New Roman"/>
                <w:sz w:val="20"/>
                <w:szCs w:val="20"/>
                <w:lang w:eastAsia="ru-RU"/>
              </w:rPr>
            </w:pPr>
          </w:p>
        </w:tc>
      </w:tr>
    </w:tbl>
    <w:p w:rsidR="00F71667" w:rsidRDefault="00F71667" w:rsidP="00B45032">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B45032" w:rsidRPr="00C052B9" w:rsidRDefault="00B45032" w:rsidP="00B45032">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 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173-ФЗ «Об особенностях осуще</w:t>
      </w:r>
      <w:r w:rsidRPr="00C052B9">
        <w:rPr>
          <w:rFonts w:ascii="Times New Roman" w:hAnsi="Times New Roman" w:cs="Times New Roman"/>
          <w:i/>
          <w:sz w:val="20"/>
          <w:szCs w:val="20"/>
        </w:rPr>
        <w:t>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8E03DA" w:rsidRPr="00232C19" w:rsidRDefault="00B45032" w:rsidP="008E03DA">
      <w:pPr>
        <w:spacing w:before="120" w:after="0" w:line="240" w:lineRule="auto"/>
        <w:ind w:firstLine="567"/>
        <w:jc w:val="both"/>
        <w:rPr>
          <w:rFonts w:ascii="Times New Roman" w:eastAsia="Times New Roman" w:hAnsi="Times New Roman" w:cs="Times New Roman"/>
          <w:sz w:val="20"/>
          <w:szCs w:val="20"/>
          <w:lang w:eastAsia="ru-RU"/>
        </w:rPr>
      </w:pPr>
      <w:r w:rsidRPr="00232C19">
        <w:rPr>
          <w:rFonts w:ascii="Times New Roman" w:hAnsi="Times New Roman" w:cs="Times New Roman"/>
          <w:sz w:val="20"/>
          <w:szCs w:val="20"/>
        </w:rPr>
        <w:t>По результатам рассмотрения представленных физическим лицом документов АО ИФК «Солид»</w:t>
      </w:r>
      <w:r w:rsidRPr="00232C19">
        <w:rPr>
          <w:rFonts w:ascii="Times New Roman" w:eastAsia="Times New Roman" w:hAnsi="Times New Roman" w:cs="Times New Roman"/>
          <w:sz w:val="20"/>
          <w:szCs w:val="20"/>
          <w:lang w:eastAsia="ru-RU"/>
        </w:rPr>
        <w:t xml:space="preserve"> имеет право затребовать дополнительные </w:t>
      </w:r>
      <w:r w:rsidRPr="00232C19">
        <w:rPr>
          <w:rFonts w:ascii="Times New Roman" w:hAnsi="Times New Roman" w:cs="Times New Roman"/>
          <w:sz w:val="20"/>
          <w:szCs w:val="20"/>
        </w:rPr>
        <w:t>подтверждающие</w:t>
      </w:r>
      <w:r w:rsidRPr="00232C19">
        <w:rPr>
          <w:rFonts w:ascii="Times New Roman" w:eastAsia="Times New Roman" w:hAnsi="Times New Roman" w:cs="Times New Roman"/>
          <w:sz w:val="20"/>
          <w:szCs w:val="20"/>
          <w:lang w:eastAsia="ru-RU"/>
        </w:rPr>
        <w:t xml:space="preserve"> документы</w:t>
      </w:r>
      <w:r w:rsidR="008E03DA" w:rsidRPr="00232C19">
        <w:rPr>
          <w:rFonts w:ascii="Times New Roman" w:eastAsia="Times New Roman" w:hAnsi="Times New Roman" w:cs="Times New Roman"/>
          <w:sz w:val="20"/>
          <w:szCs w:val="20"/>
          <w:lang w:eastAsia="ru-RU"/>
        </w:rPr>
        <w:t xml:space="preserve"> в соответствии с требованиями </w:t>
      </w:r>
      <w:r w:rsidR="008E03DA" w:rsidRPr="00232C19">
        <w:rPr>
          <w:rFonts w:ascii="Times New Roman" w:hAnsi="Times New Roman" w:cs="Times New Roman"/>
          <w:i/>
          <w:sz w:val="20"/>
          <w:szCs w:val="20"/>
        </w:rPr>
        <w:t xml:space="preserve">Федерального закона от 07.08.2001 </w:t>
      </w:r>
      <w:r w:rsidR="00F613CE" w:rsidRPr="00232C19">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8E03DA" w:rsidRPr="00232C19">
        <w:rPr>
          <w:rFonts w:ascii="Times New Roman" w:hAnsi="Times New Roman" w:cs="Times New Roman"/>
          <w:i/>
          <w:sz w:val="20"/>
          <w:szCs w:val="20"/>
        </w:rPr>
        <w:t>.</w:t>
      </w:r>
    </w:p>
    <w:p w:rsidR="00B45032" w:rsidRPr="00C052B9" w:rsidRDefault="00B45032" w:rsidP="00B4503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232C19">
        <w:rPr>
          <w:rFonts w:ascii="Times New Roman" w:eastAsia="Times New Roman" w:hAnsi="Times New Roman" w:cs="Times New Roman"/>
          <w:sz w:val="20"/>
          <w:szCs w:val="20"/>
          <w:lang w:eastAsia="ru-RU"/>
        </w:rPr>
        <w:lastRenderedPageBreak/>
        <w:t>Физическое лицо несет ответственность за достоверность представленных АО ИФК «Солид»</w:t>
      </w:r>
      <w:r w:rsidRPr="00C052B9">
        <w:rPr>
          <w:rFonts w:ascii="Times New Roman" w:eastAsia="Times New Roman" w:hAnsi="Times New Roman" w:cs="Times New Roman"/>
          <w:sz w:val="20"/>
          <w:szCs w:val="20"/>
          <w:lang w:eastAsia="ru-RU"/>
        </w:rPr>
        <w:t xml:space="preserve"> документовпри заключении и исполнении Договора доверительного управления ценными бумагами и денежными средствами Учредителя управления (договор присоединения) (Приложение № РДУ-1-а или Приложение № РДУ-1-а-ДС к Регламенту) или Договора доверительного управления ценными бумагами и денежными средствами Учредителя управления (договор присоединения) – договор на ведение индивидуального инвестиционного счета (Приложение № РДУ-1-а-ИИС к Регламенту).</w:t>
      </w:r>
    </w:p>
    <w:p w:rsidR="00F71667" w:rsidRDefault="00B45032"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предоставляемые физическим лицом, должны быть действительны на дату предъявления.</w:t>
      </w:r>
    </w:p>
    <w:p w:rsidR="00B45032" w:rsidRPr="00C052B9" w:rsidRDefault="00B45032"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897E7D" w:rsidRPr="00232C19" w:rsidRDefault="00897E7D" w:rsidP="007225A1">
      <w:pPr>
        <w:pStyle w:val="1"/>
        <w:rPr>
          <w:i/>
          <w:color w:val="auto"/>
          <w:szCs w:val="22"/>
        </w:rPr>
      </w:pPr>
      <w:bookmarkStart w:id="10" w:name="_Toc120702843"/>
      <w:r w:rsidRPr="00232C19">
        <w:rPr>
          <w:rFonts w:eastAsia="Times New Roman" w:cs="Times New Roman"/>
          <w:color w:val="auto"/>
          <w:szCs w:val="22"/>
          <w:lang w:eastAsia="ru-RU"/>
        </w:rPr>
        <w:lastRenderedPageBreak/>
        <w:t xml:space="preserve">Список документов, необходимых для получения физическим </w:t>
      </w:r>
      <w:r w:rsidR="00A220D6" w:rsidRPr="00232C19">
        <w:rPr>
          <w:rFonts w:eastAsia="Times New Roman" w:cs="Times New Roman"/>
          <w:color w:val="auto"/>
          <w:szCs w:val="22"/>
          <w:lang w:eastAsia="ru-RU"/>
        </w:rPr>
        <w:t xml:space="preserve">лицом вычета в виде расходов </w:t>
      </w:r>
      <w:r w:rsidR="00A220D6" w:rsidRPr="00232C19">
        <w:rPr>
          <w:color w:val="auto"/>
          <w:szCs w:val="22"/>
        </w:rPr>
        <w:t>на приобретение ценных бумаг при зачислении ценных бумаг в счет имущества по договору</w:t>
      </w:r>
      <w:r w:rsidR="0057781B" w:rsidRPr="00232C19">
        <w:rPr>
          <w:color w:val="auto"/>
          <w:szCs w:val="22"/>
        </w:rPr>
        <w:t xml:space="preserve"> доверительного управления</w:t>
      </w:r>
      <w:r w:rsidR="00A220D6" w:rsidRPr="00232C19">
        <w:rPr>
          <w:color w:val="auto"/>
          <w:szCs w:val="22"/>
        </w:rPr>
        <w:t xml:space="preserve">, заключенному в </w:t>
      </w:r>
      <w:r w:rsidR="0057781B" w:rsidRPr="00232C19">
        <w:rPr>
          <w:color w:val="auto"/>
          <w:szCs w:val="22"/>
        </w:rPr>
        <w:t>соответствии</w:t>
      </w:r>
      <w:r w:rsidR="00A220D6" w:rsidRPr="00232C19">
        <w:rPr>
          <w:color w:val="auto"/>
          <w:szCs w:val="22"/>
        </w:rPr>
        <w:t xml:space="preserve"> </w:t>
      </w:r>
      <w:r w:rsidR="0057781B" w:rsidRPr="00232C19">
        <w:rPr>
          <w:color w:val="auto"/>
          <w:szCs w:val="22"/>
        </w:rPr>
        <w:t xml:space="preserve">с </w:t>
      </w:r>
      <w:r w:rsidR="00A220D6" w:rsidRPr="00232C19">
        <w:rPr>
          <w:i/>
          <w:color w:val="auto"/>
          <w:szCs w:val="22"/>
        </w:rPr>
        <w:t>Регламент</w:t>
      </w:r>
      <w:r w:rsidR="0057781B" w:rsidRPr="00232C19">
        <w:rPr>
          <w:i/>
          <w:color w:val="auto"/>
          <w:szCs w:val="22"/>
        </w:rPr>
        <w:t>ом</w:t>
      </w:r>
      <w:r w:rsidR="00A220D6" w:rsidRPr="00232C19">
        <w:rPr>
          <w:i/>
          <w:color w:val="auto"/>
          <w:szCs w:val="22"/>
        </w:rPr>
        <w:t xml:space="preserve"> осуществления АО ИФК «Солид» деятельности по управлению ценными бумагами</w:t>
      </w:r>
      <w:bookmarkEnd w:id="10"/>
    </w:p>
    <w:tbl>
      <w:tblP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658"/>
        <w:gridCol w:w="20"/>
        <w:gridCol w:w="2912"/>
      </w:tblGrid>
      <w:tr w:rsidR="00C052B9" w:rsidRPr="00C052B9" w:rsidTr="007E6039">
        <w:trPr>
          <w:tblHeader/>
        </w:trPr>
        <w:tc>
          <w:tcPr>
            <w:tcW w:w="357" w:type="pct"/>
            <w:tcBorders>
              <w:top w:val="dotted" w:sz="4" w:space="0" w:color="auto"/>
              <w:left w:val="nil"/>
              <w:bottom w:val="double" w:sz="4" w:space="0" w:color="auto"/>
              <w:right w:val="dotted" w:sz="4" w:space="0" w:color="auto"/>
            </w:tcBorders>
            <w:shd w:val="clear" w:color="auto" w:fill="660033"/>
            <w:vAlign w:val="center"/>
          </w:tcPr>
          <w:p w:rsidR="00A220D6" w:rsidRPr="00C052B9" w:rsidRDefault="00A220D6" w:rsidP="00D339E0">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3058" w:type="pct"/>
            <w:tcBorders>
              <w:top w:val="dotted" w:sz="4" w:space="0" w:color="auto"/>
              <w:left w:val="dotted" w:sz="4" w:space="0" w:color="auto"/>
              <w:bottom w:val="double" w:sz="4" w:space="0" w:color="auto"/>
              <w:right w:val="dotted" w:sz="4" w:space="0" w:color="auto"/>
            </w:tcBorders>
            <w:shd w:val="clear" w:color="auto" w:fill="660033"/>
            <w:vAlign w:val="center"/>
          </w:tcPr>
          <w:p w:rsidR="00A220D6" w:rsidRPr="00C052B9" w:rsidRDefault="00A220D6" w:rsidP="00D339E0">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585" w:type="pct"/>
            <w:gridSpan w:val="2"/>
            <w:tcBorders>
              <w:top w:val="dotted" w:sz="4" w:space="0" w:color="auto"/>
              <w:left w:val="dotted" w:sz="4" w:space="0" w:color="auto"/>
              <w:bottom w:val="double" w:sz="4" w:space="0" w:color="auto"/>
              <w:right w:val="nil"/>
            </w:tcBorders>
            <w:shd w:val="clear" w:color="auto" w:fill="660033"/>
            <w:vAlign w:val="center"/>
          </w:tcPr>
          <w:p w:rsidR="00A220D6" w:rsidRPr="00C052B9" w:rsidRDefault="00A220D6" w:rsidP="00D339E0">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7E6039">
        <w:tc>
          <w:tcPr>
            <w:tcW w:w="357" w:type="pct"/>
            <w:tcBorders>
              <w:top w:val="dotted" w:sz="4" w:space="0" w:color="auto"/>
              <w:left w:val="nil"/>
              <w:bottom w:val="double" w:sz="4" w:space="0" w:color="auto"/>
              <w:right w:val="dotted" w:sz="4" w:space="0" w:color="auto"/>
            </w:tcBorders>
            <w:shd w:val="clear" w:color="auto" w:fill="FFFFFF" w:themeFill="background1"/>
            <w:vAlign w:val="center"/>
          </w:tcPr>
          <w:p w:rsidR="00A220D6" w:rsidRPr="00C052B9" w:rsidRDefault="00A220D6" w:rsidP="00C0792B">
            <w:pPr>
              <w:pStyle w:val="aa"/>
              <w:numPr>
                <w:ilvl w:val="0"/>
                <w:numId w:val="19"/>
              </w:numPr>
              <w:spacing w:after="0" w:line="240" w:lineRule="auto"/>
              <w:ind w:left="0" w:firstLine="0"/>
              <w:jc w:val="both"/>
              <w:rPr>
                <w:rFonts w:ascii="Times New Roman" w:hAnsi="Times New Roman" w:cs="Times New Roman"/>
                <w:sz w:val="20"/>
                <w:szCs w:val="20"/>
              </w:rPr>
            </w:pPr>
          </w:p>
        </w:tc>
        <w:tc>
          <w:tcPr>
            <w:tcW w:w="3058" w:type="pct"/>
            <w:tcBorders>
              <w:top w:val="dotted" w:sz="4" w:space="0" w:color="auto"/>
              <w:left w:val="dotted" w:sz="4" w:space="0" w:color="auto"/>
              <w:bottom w:val="double" w:sz="4" w:space="0" w:color="auto"/>
              <w:right w:val="dotted" w:sz="4" w:space="0" w:color="auto"/>
            </w:tcBorders>
            <w:shd w:val="clear" w:color="auto" w:fill="FFFFFF" w:themeFill="background1"/>
            <w:vAlign w:val="center"/>
          </w:tcPr>
          <w:p w:rsidR="00A220D6" w:rsidRPr="00C052B9" w:rsidRDefault="000F01C6"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Заявление на получение вычета в виде расходов на приобретение ценных бумаг при зачислении ценных бумаг в счет имущества по договору, заключенному в рамках Регламента осуществления АО ИФК «Солид» деятельности по управлению ценными бумагами</w:t>
            </w:r>
            <w:r w:rsidR="00232C19">
              <w:rPr>
                <w:rFonts w:ascii="Times New Roman" w:hAnsi="Times New Roman" w:cs="Times New Roman"/>
                <w:sz w:val="20"/>
                <w:szCs w:val="20"/>
              </w:rPr>
              <w:t>.</w:t>
            </w:r>
          </w:p>
        </w:tc>
        <w:tc>
          <w:tcPr>
            <w:tcW w:w="1585" w:type="pct"/>
            <w:gridSpan w:val="2"/>
            <w:tcBorders>
              <w:top w:val="dotted" w:sz="4" w:space="0" w:color="auto"/>
              <w:left w:val="dotted" w:sz="4" w:space="0" w:color="auto"/>
              <w:bottom w:val="double" w:sz="4" w:space="0" w:color="auto"/>
              <w:right w:val="nil"/>
            </w:tcBorders>
            <w:shd w:val="clear" w:color="auto" w:fill="FFFFFF" w:themeFill="background1"/>
            <w:vAlign w:val="center"/>
          </w:tcPr>
          <w:p w:rsidR="00A220D6" w:rsidRPr="00C052B9" w:rsidRDefault="000F01C6" w:rsidP="006D3900">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 предоставляется в Компанию в оригинале.</w:t>
            </w:r>
          </w:p>
        </w:tc>
      </w:tr>
      <w:tr w:rsidR="00C052B9" w:rsidRPr="00C052B9" w:rsidTr="007225A1">
        <w:tc>
          <w:tcPr>
            <w:tcW w:w="5000" w:type="pct"/>
            <w:gridSpan w:val="4"/>
            <w:tcBorders>
              <w:top w:val="double" w:sz="4" w:space="0" w:color="auto"/>
              <w:left w:val="nil"/>
              <w:bottom w:val="double" w:sz="4" w:space="0" w:color="auto"/>
              <w:right w:val="nil"/>
            </w:tcBorders>
            <w:shd w:val="clear" w:color="auto" w:fill="FFFFFF" w:themeFill="background1"/>
            <w:vAlign w:val="center"/>
          </w:tcPr>
          <w:p w:rsidR="00A220D6" w:rsidRPr="00C052B9" w:rsidRDefault="00A220D6" w:rsidP="00C0792B">
            <w:pPr>
              <w:pStyle w:val="aa"/>
              <w:numPr>
                <w:ilvl w:val="0"/>
                <w:numId w:val="19"/>
              </w:numPr>
              <w:spacing w:before="60" w:after="60" w:line="240" w:lineRule="auto"/>
              <w:ind w:left="0" w:firstLine="0"/>
              <w:contextualSpacing w:val="0"/>
              <w:jc w:val="both"/>
              <w:rPr>
                <w:rFonts w:ascii="Times New Roman" w:hAnsi="Times New Roman" w:cs="Times New Roman"/>
                <w:b/>
                <w:smallCaps/>
                <w:sz w:val="20"/>
                <w:szCs w:val="20"/>
              </w:rPr>
            </w:pPr>
            <w:r w:rsidRPr="00C052B9">
              <w:rPr>
                <w:rFonts w:ascii="Times New Roman" w:hAnsi="Times New Roman" w:cs="Times New Roman"/>
                <w:b/>
                <w:smallCaps/>
                <w:sz w:val="20"/>
                <w:szCs w:val="20"/>
              </w:rPr>
              <w:t xml:space="preserve">При переводе ценных бумаг с собственного счета </w:t>
            </w:r>
            <w:r w:rsidR="00E55EDE" w:rsidRPr="00C052B9">
              <w:rPr>
                <w:rFonts w:ascii="Times New Roman" w:hAnsi="Times New Roman" w:cs="Times New Roman"/>
                <w:b/>
                <w:smallCaps/>
                <w:sz w:val="20"/>
                <w:szCs w:val="20"/>
              </w:rPr>
              <w:t>Клиента</w:t>
            </w:r>
            <w:r w:rsidRPr="00C052B9">
              <w:rPr>
                <w:rFonts w:ascii="Times New Roman" w:hAnsi="Times New Roman" w:cs="Times New Roman"/>
                <w:b/>
                <w:smallCaps/>
                <w:sz w:val="20"/>
                <w:szCs w:val="20"/>
              </w:rPr>
              <w:t xml:space="preserve"> в системе ведения реестра</w:t>
            </w: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E55EDE" w:rsidRPr="00C052B9" w:rsidRDefault="00E55EDE" w:rsidP="00C0792B">
            <w:pPr>
              <w:pStyle w:val="aa"/>
              <w:numPr>
                <w:ilvl w:val="0"/>
                <w:numId w:val="20"/>
              </w:numPr>
              <w:spacing w:after="0" w:line="240" w:lineRule="auto"/>
              <w:ind w:left="0" w:firstLine="0"/>
              <w:jc w:val="both"/>
              <w:rPr>
                <w:rFonts w:ascii="Times New Roman" w:hAnsi="Times New Roman" w:cs="Times New Roman"/>
                <w:sz w:val="20"/>
                <w:szCs w:val="20"/>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E55EDE" w:rsidRPr="00C052B9" w:rsidRDefault="00E55EDE"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Выписка (иной документ) о движении ценных бумаг по лицевому счету физического лица, открытому в системе ведения реестра, подтверждающая факт непрерывного владения ценными бумагами с даты приобретения по дату перевода ценных бумаг в АО ИФК «Солид».</w:t>
            </w:r>
          </w:p>
        </w:tc>
        <w:tc>
          <w:tcPr>
            <w:tcW w:w="1574" w:type="pct"/>
            <w:vMerge w:val="restart"/>
            <w:tcBorders>
              <w:top w:val="dotted" w:sz="4" w:space="0" w:color="auto"/>
              <w:left w:val="dotted" w:sz="4" w:space="0" w:color="auto"/>
              <w:right w:val="nil"/>
            </w:tcBorders>
            <w:vAlign w:val="center"/>
          </w:tcPr>
          <w:p w:rsidR="00E55EDE" w:rsidRPr="00C052B9" w:rsidRDefault="00E55EDE" w:rsidP="006D3900">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 предоставляется в Компанию в оригинале.</w:t>
            </w: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E55EDE" w:rsidRPr="00C052B9" w:rsidRDefault="00E55EDE" w:rsidP="00C0792B">
            <w:pPr>
              <w:pStyle w:val="aa"/>
              <w:numPr>
                <w:ilvl w:val="0"/>
                <w:numId w:val="20"/>
              </w:numPr>
              <w:spacing w:after="0" w:line="240" w:lineRule="auto"/>
              <w:ind w:left="0" w:firstLine="0"/>
              <w:jc w:val="both"/>
              <w:rPr>
                <w:rFonts w:ascii="Times New Roman" w:hAnsi="Times New Roman" w:cs="Times New Roman"/>
                <w:sz w:val="20"/>
                <w:szCs w:val="20"/>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E55EDE" w:rsidRPr="00C052B9" w:rsidRDefault="00E55EDE"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произведенные расходы на приобретение ценных бумаг с даты приобретения по дату перевода ценных бумаг в АО ИФК «Солид».</w:t>
            </w:r>
          </w:p>
        </w:tc>
        <w:tc>
          <w:tcPr>
            <w:tcW w:w="1574" w:type="pct"/>
            <w:vMerge/>
            <w:tcBorders>
              <w:left w:val="dotted" w:sz="4" w:space="0" w:color="auto"/>
              <w:bottom w:val="dotted" w:sz="4" w:space="0" w:color="auto"/>
              <w:right w:val="nil"/>
            </w:tcBorders>
            <w:vAlign w:val="center"/>
          </w:tcPr>
          <w:p w:rsidR="00E55EDE" w:rsidRPr="00C052B9" w:rsidRDefault="00E55EDE" w:rsidP="006D3900">
            <w:pPr>
              <w:spacing w:after="0" w:line="240" w:lineRule="auto"/>
              <w:jc w:val="both"/>
              <w:rPr>
                <w:rFonts w:ascii="Times New Roman" w:hAnsi="Times New Roman" w:cs="Times New Roman"/>
                <w:sz w:val="20"/>
                <w:szCs w:val="20"/>
              </w:rPr>
            </w:pPr>
          </w:p>
        </w:tc>
      </w:tr>
      <w:tr w:rsidR="00C052B9" w:rsidRPr="00C052B9" w:rsidTr="007225A1">
        <w:trPr>
          <w:trHeight w:val="286"/>
        </w:trPr>
        <w:tc>
          <w:tcPr>
            <w:tcW w:w="5000" w:type="pct"/>
            <w:gridSpan w:val="4"/>
            <w:tcBorders>
              <w:top w:val="double" w:sz="4" w:space="0" w:color="auto"/>
              <w:left w:val="nil"/>
              <w:bottom w:val="double" w:sz="4" w:space="0" w:color="auto"/>
              <w:right w:val="nil"/>
            </w:tcBorders>
            <w:vAlign w:val="center"/>
          </w:tcPr>
          <w:p w:rsidR="00A220D6" w:rsidRPr="00C052B9" w:rsidRDefault="008A1360" w:rsidP="00C0792B">
            <w:pPr>
              <w:pStyle w:val="aa"/>
              <w:numPr>
                <w:ilvl w:val="0"/>
                <w:numId w:val="19"/>
              </w:numPr>
              <w:spacing w:before="60" w:after="60" w:line="240" w:lineRule="auto"/>
              <w:ind w:left="0" w:firstLine="0"/>
              <w:contextualSpacing w:val="0"/>
              <w:jc w:val="both"/>
              <w:rPr>
                <w:rFonts w:ascii="Times New Roman" w:hAnsi="Times New Roman" w:cs="Times New Roman"/>
                <w:b/>
                <w:smallCaps/>
                <w:sz w:val="20"/>
                <w:szCs w:val="20"/>
              </w:rPr>
            </w:pPr>
            <w:r w:rsidRPr="00C052B9">
              <w:rPr>
                <w:rFonts w:ascii="Times New Roman" w:hAnsi="Times New Roman" w:cs="Times New Roman"/>
                <w:b/>
                <w:smallCaps/>
                <w:sz w:val="20"/>
                <w:szCs w:val="20"/>
              </w:rPr>
              <w:t>При переводе ценных бумаг с собственного счета Клиента у стороннего участника рынка ценных бумаг</w:t>
            </w: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7225A1" w:rsidRPr="00C052B9" w:rsidRDefault="007225A1" w:rsidP="00A1130D">
            <w:pPr>
              <w:pStyle w:val="aa"/>
              <w:numPr>
                <w:ilvl w:val="0"/>
                <w:numId w:val="21"/>
              </w:numPr>
              <w:spacing w:after="0" w:line="240" w:lineRule="auto"/>
              <w:ind w:left="0" w:firstLine="0"/>
              <w:jc w:val="center"/>
              <w:rPr>
                <w:rFonts w:ascii="Times New Roman" w:eastAsia="Times New Roman" w:hAnsi="Times New Roman" w:cs="Times New Roman"/>
                <w:sz w:val="20"/>
                <w:szCs w:val="20"/>
                <w:lang w:eastAsia="ru-RU"/>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ОТЧЕТ(–ы) стороннего участника рынка ценных бумаг за весь период, подтверждающий(–их) факт приобретения ценных бумаг и расхо</w:t>
            </w:r>
            <w:r w:rsidR="00232C19">
              <w:rPr>
                <w:rFonts w:ascii="Times New Roman" w:hAnsi="Times New Roman" w:cs="Times New Roman"/>
                <w:sz w:val="20"/>
                <w:szCs w:val="20"/>
              </w:rPr>
              <w:t>ды на приобретение ценных бумаг.</w:t>
            </w:r>
          </w:p>
        </w:tc>
        <w:tc>
          <w:tcPr>
            <w:tcW w:w="1574" w:type="pct"/>
            <w:vMerge w:val="restart"/>
            <w:tcBorders>
              <w:left w:val="dotted"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предоставляется в Компанию в оригинале.</w:t>
            </w: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7225A1" w:rsidRPr="00C052B9" w:rsidRDefault="007225A1" w:rsidP="00C0792B">
            <w:pPr>
              <w:pStyle w:val="aa"/>
              <w:numPr>
                <w:ilvl w:val="0"/>
                <w:numId w:val="21"/>
              </w:numPr>
              <w:spacing w:after="0" w:line="240" w:lineRule="auto"/>
              <w:rPr>
                <w:rFonts w:ascii="Times New Roman" w:eastAsia="Times New Roman" w:hAnsi="Times New Roman" w:cs="Times New Roman"/>
                <w:sz w:val="20"/>
                <w:szCs w:val="20"/>
                <w:lang w:eastAsia="ru-RU"/>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 счету депо (выписка со счета депо, справка, уведомление и т.п.), открытого Клиенту в стороннем депозитарии за весь период обслуживания у стороннего участника рынка ценных бумаг, подтверждающий факт непрерывного владения ценными бумагами и произведенные расходы за хранение ценных бумаг</w:t>
            </w:r>
            <w:r w:rsidR="00232C19">
              <w:rPr>
                <w:rFonts w:ascii="Times New Roman" w:hAnsi="Times New Roman" w:cs="Times New Roman"/>
                <w:sz w:val="20"/>
                <w:szCs w:val="20"/>
              </w:rPr>
              <w:t>.</w:t>
            </w:r>
          </w:p>
        </w:tc>
        <w:tc>
          <w:tcPr>
            <w:tcW w:w="1574" w:type="pct"/>
            <w:vMerge/>
            <w:tcBorders>
              <w:left w:val="dotted"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7225A1" w:rsidRPr="00C052B9" w:rsidRDefault="007225A1" w:rsidP="00C0792B">
            <w:pPr>
              <w:pStyle w:val="aa"/>
              <w:numPr>
                <w:ilvl w:val="0"/>
                <w:numId w:val="21"/>
              </w:numPr>
              <w:spacing w:after="0" w:line="240" w:lineRule="auto"/>
              <w:rPr>
                <w:rFonts w:ascii="Times New Roman" w:eastAsia="Times New Roman" w:hAnsi="Times New Roman" w:cs="Times New Roman"/>
                <w:sz w:val="20"/>
                <w:szCs w:val="20"/>
                <w:lang w:eastAsia="ru-RU"/>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Справку о балансовой стоимости на дату перевода или расчет НДФЛ на дату подачи Клиентом Поручения на перевод ценных бумаг – оригинал (предоставляется в случае, если предоставление такой справки предусмотрено документооборотом стороннего участника рынка ценных бумаг)</w:t>
            </w:r>
            <w:r w:rsidR="00232C19">
              <w:rPr>
                <w:rFonts w:ascii="Times New Roman" w:hAnsi="Times New Roman" w:cs="Times New Roman"/>
                <w:sz w:val="20"/>
                <w:szCs w:val="20"/>
              </w:rPr>
              <w:t>.</w:t>
            </w:r>
          </w:p>
        </w:tc>
        <w:tc>
          <w:tcPr>
            <w:tcW w:w="1574" w:type="pct"/>
            <w:vMerge/>
            <w:tcBorders>
              <w:left w:val="dotted"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p>
        </w:tc>
      </w:tr>
      <w:tr w:rsidR="00C052B9" w:rsidRPr="00C052B9" w:rsidTr="007E6039">
        <w:trPr>
          <w:trHeight w:val="286"/>
        </w:trPr>
        <w:tc>
          <w:tcPr>
            <w:tcW w:w="357" w:type="pct"/>
            <w:tcBorders>
              <w:top w:val="dotted" w:sz="4" w:space="0" w:color="auto"/>
              <w:left w:val="nil"/>
              <w:bottom w:val="double" w:sz="4" w:space="0" w:color="auto"/>
              <w:right w:val="dotted" w:sz="4" w:space="0" w:color="auto"/>
            </w:tcBorders>
            <w:vAlign w:val="center"/>
          </w:tcPr>
          <w:p w:rsidR="007225A1" w:rsidRPr="00C052B9" w:rsidRDefault="007225A1" w:rsidP="00C0792B">
            <w:pPr>
              <w:pStyle w:val="aa"/>
              <w:numPr>
                <w:ilvl w:val="0"/>
                <w:numId w:val="21"/>
              </w:numPr>
              <w:spacing w:after="0" w:line="240" w:lineRule="auto"/>
              <w:rPr>
                <w:rFonts w:ascii="Times New Roman" w:eastAsia="Times New Roman" w:hAnsi="Times New Roman" w:cs="Times New Roman"/>
                <w:sz w:val="20"/>
                <w:szCs w:val="20"/>
                <w:lang w:eastAsia="ru-RU"/>
              </w:rPr>
            </w:pPr>
          </w:p>
        </w:tc>
        <w:tc>
          <w:tcPr>
            <w:tcW w:w="3069" w:type="pct"/>
            <w:gridSpan w:val="2"/>
            <w:tcBorders>
              <w:top w:val="dotted" w:sz="4" w:space="0" w:color="auto"/>
              <w:left w:val="dotted" w:sz="4" w:space="0" w:color="auto"/>
              <w:bottom w:val="double"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Иные документы (если имеются), подтверждающие произведенные расходы на приобретение ценных бумаг.</w:t>
            </w:r>
          </w:p>
        </w:tc>
        <w:tc>
          <w:tcPr>
            <w:tcW w:w="1574" w:type="pct"/>
            <w:vMerge/>
            <w:tcBorders>
              <w:left w:val="dotted" w:sz="4" w:space="0" w:color="auto"/>
              <w:bottom w:val="double"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p>
        </w:tc>
      </w:tr>
      <w:tr w:rsidR="00C052B9" w:rsidRPr="00C052B9" w:rsidTr="007225A1">
        <w:trPr>
          <w:trHeight w:val="286"/>
        </w:trPr>
        <w:tc>
          <w:tcPr>
            <w:tcW w:w="5000" w:type="pct"/>
            <w:gridSpan w:val="4"/>
            <w:tcBorders>
              <w:top w:val="double" w:sz="4" w:space="0" w:color="auto"/>
              <w:left w:val="nil"/>
              <w:bottom w:val="double" w:sz="4" w:space="0" w:color="auto"/>
              <w:right w:val="nil"/>
            </w:tcBorders>
            <w:vAlign w:val="center"/>
          </w:tcPr>
          <w:p w:rsidR="007225A1" w:rsidRPr="00C052B9" w:rsidRDefault="007225A1" w:rsidP="00C0792B">
            <w:pPr>
              <w:pStyle w:val="aa"/>
              <w:numPr>
                <w:ilvl w:val="0"/>
                <w:numId w:val="19"/>
              </w:numPr>
              <w:spacing w:before="60" w:after="60" w:line="240" w:lineRule="auto"/>
              <w:ind w:left="0" w:firstLine="0"/>
              <w:contextualSpacing w:val="0"/>
              <w:jc w:val="both"/>
              <w:rPr>
                <w:rFonts w:ascii="Times New Roman" w:hAnsi="Times New Roman" w:cs="Times New Roman"/>
                <w:b/>
                <w:smallCaps/>
                <w:sz w:val="20"/>
                <w:szCs w:val="20"/>
              </w:rPr>
            </w:pPr>
            <w:r w:rsidRPr="00C052B9">
              <w:rPr>
                <w:rFonts w:ascii="Times New Roman" w:hAnsi="Times New Roman" w:cs="Times New Roman"/>
                <w:b/>
                <w:smallCaps/>
                <w:sz w:val="20"/>
                <w:szCs w:val="20"/>
              </w:rPr>
              <w:t>При зачислении ценных бумаг на основании внебиржевого договора купли–продажи (без участия брокера)</w:t>
            </w:r>
          </w:p>
        </w:tc>
      </w:tr>
      <w:tr w:rsidR="00C052B9" w:rsidRPr="00C052B9" w:rsidTr="007E6039">
        <w:trPr>
          <w:trHeight w:val="286"/>
        </w:trPr>
        <w:tc>
          <w:tcPr>
            <w:tcW w:w="357" w:type="pct"/>
            <w:tcBorders>
              <w:top w:val="double" w:sz="4" w:space="0" w:color="auto"/>
              <w:left w:val="nil"/>
              <w:bottom w:val="dotted" w:sz="4" w:space="0" w:color="auto"/>
              <w:right w:val="dotted" w:sz="4" w:space="0" w:color="auto"/>
            </w:tcBorders>
            <w:vAlign w:val="center"/>
          </w:tcPr>
          <w:p w:rsidR="007225A1" w:rsidRPr="00C052B9" w:rsidRDefault="007225A1" w:rsidP="00C0792B">
            <w:pPr>
              <w:pStyle w:val="aa"/>
              <w:numPr>
                <w:ilvl w:val="0"/>
                <w:numId w:val="22"/>
              </w:numPr>
              <w:spacing w:after="0" w:line="240" w:lineRule="auto"/>
              <w:ind w:left="0" w:firstLine="0"/>
              <w:rPr>
                <w:rFonts w:ascii="Times New Roman" w:eastAsia="Times New Roman" w:hAnsi="Times New Roman" w:cs="Times New Roman"/>
                <w:sz w:val="20"/>
                <w:szCs w:val="20"/>
                <w:lang w:eastAsia="ru-RU"/>
              </w:rPr>
            </w:pPr>
          </w:p>
        </w:tc>
        <w:tc>
          <w:tcPr>
            <w:tcW w:w="3069" w:type="pct"/>
            <w:gridSpan w:val="2"/>
            <w:tcBorders>
              <w:top w:val="double" w:sz="4" w:space="0" w:color="auto"/>
              <w:left w:val="dotted" w:sz="4" w:space="0" w:color="auto"/>
              <w:bottom w:val="dotted"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факт совершения сделки с ценными бумагами (договоры купли–продажи, акты приема–передачи и т.п.)</w:t>
            </w:r>
            <w:r w:rsidR="00A14BE8">
              <w:rPr>
                <w:rFonts w:ascii="Times New Roman" w:hAnsi="Times New Roman" w:cs="Times New Roman"/>
                <w:sz w:val="20"/>
                <w:szCs w:val="20"/>
              </w:rPr>
              <w:t>.</w:t>
            </w:r>
          </w:p>
        </w:tc>
        <w:tc>
          <w:tcPr>
            <w:tcW w:w="1574" w:type="pct"/>
            <w:vMerge w:val="restart"/>
            <w:tcBorders>
              <w:top w:val="double" w:sz="4" w:space="0" w:color="auto"/>
              <w:left w:val="dotted"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предоставляется в Компанию в оригинале.</w:t>
            </w: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7225A1" w:rsidRPr="00C052B9" w:rsidRDefault="007225A1" w:rsidP="00C0792B">
            <w:pPr>
              <w:pStyle w:val="aa"/>
              <w:numPr>
                <w:ilvl w:val="0"/>
                <w:numId w:val="22"/>
              </w:numPr>
              <w:spacing w:after="0" w:line="240" w:lineRule="auto"/>
              <w:ind w:left="0" w:firstLine="0"/>
              <w:rPr>
                <w:rFonts w:ascii="Times New Roman" w:eastAsia="Times New Roman" w:hAnsi="Times New Roman" w:cs="Times New Roman"/>
                <w:sz w:val="20"/>
                <w:szCs w:val="20"/>
                <w:lang w:eastAsia="ru-RU"/>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факт и сумму оплаты соответствующих расходов (расписки в получении денежных средств, платежные поручения и т.п.)</w:t>
            </w:r>
            <w:r w:rsidR="00A14BE8">
              <w:rPr>
                <w:rFonts w:ascii="Times New Roman" w:hAnsi="Times New Roman" w:cs="Times New Roman"/>
                <w:sz w:val="20"/>
                <w:szCs w:val="20"/>
              </w:rPr>
              <w:t>.</w:t>
            </w:r>
          </w:p>
        </w:tc>
        <w:tc>
          <w:tcPr>
            <w:tcW w:w="1574" w:type="pct"/>
            <w:vMerge/>
            <w:tcBorders>
              <w:left w:val="dotted"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p>
        </w:tc>
      </w:tr>
      <w:tr w:rsidR="00C052B9" w:rsidRPr="00C052B9" w:rsidTr="007E6039">
        <w:trPr>
          <w:trHeight w:val="286"/>
        </w:trPr>
        <w:tc>
          <w:tcPr>
            <w:tcW w:w="357" w:type="pct"/>
            <w:tcBorders>
              <w:top w:val="dotted" w:sz="4" w:space="0" w:color="auto"/>
              <w:left w:val="nil"/>
              <w:bottom w:val="dotted" w:sz="4" w:space="0" w:color="auto"/>
              <w:right w:val="dotted" w:sz="4" w:space="0" w:color="auto"/>
            </w:tcBorders>
            <w:vAlign w:val="center"/>
          </w:tcPr>
          <w:p w:rsidR="007225A1" w:rsidRPr="00C052B9" w:rsidRDefault="007225A1" w:rsidP="00C0792B">
            <w:pPr>
              <w:pStyle w:val="aa"/>
              <w:numPr>
                <w:ilvl w:val="0"/>
                <w:numId w:val="22"/>
              </w:numPr>
              <w:spacing w:after="0" w:line="240" w:lineRule="auto"/>
              <w:ind w:left="0" w:firstLine="0"/>
              <w:rPr>
                <w:rFonts w:ascii="Times New Roman" w:eastAsia="Times New Roman" w:hAnsi="Times New Roman" w:cs="Times New Roman"/>
                <w:sz w:val="20"/>
                <w:szCs w:val="20"/>
                <w:lang w:eastAsia="ru-RU"/>
              </w:rPr>
            </w:pPr>
          </w:p>
        </w:tc>
        <w:tc>
          <w:tcPr>
            <w:tcW w:w="3069" w:type="pct"/>
            <w:gridSpan w:val="2"/>
            <w:tcBorders>
              <w:top w:val="dotted" w:sz="4" w:space="0" w:color="auto"/>
              <w:left w:val="dotted" w:sz="4" w:space="0" w:color="auto"/>
              <w:bottom w:val="dotted" w:sz="4" w:space="0" w:color="auto"/>
              <w:right w:val="dotted" w:sz="4" w:space="0" w:color="auto"/>
            </w:tcBorders>
            <w:vAlign w:val="center"/>
          </w:tcPr>
          <w:p w:rsidR="007225A1" w:rsidRPr="00C052B9" w:rsidRDefault="007225A1" w:rsidP="00E55EDE">
            <w:pPr>
              <w:spacing w:before="60"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Иные документы (если имеются), подтверждающие произведенные расходы на приобретение ценных бумаг</w:t>
            </w:r>
            <w:r w:rsidR="00A14BE8">
              <w:rPr>
                <w:rFonts w:ascii="Times New Roman" w:hAnsi="Times New Roman" w:cs="Times New Roman"/>
                <w:sz w:val="20"/>
                <w:szCs w:val="20"/>
              </w:rPr>
              <w:t>.</w:t>
            </w:r>
          </w:p>
        </w:tc>
        <w:tc>
          <w:tcPr>
            <w:tcW w:w="1574" w:type="pct"/>
            <w:vMerge/>
            <w:tcBorders>
              <w:left w:val="dotted" w:sz="4" w:space="0" w:color="auto"/>
              <w:right w:val="nil"/>
            </w:tcBorders>
            <w:vAlign w:val="center"/>
          </w:tcPr>
          <w:p w:rsidR="007225A1" w:rsidRPr="00C052B9" w:rsidRDefault="007225A1" w:rsidP="00D339E0">
            <w:pPr>
              <w:spacing w:after="0" w:line="240" w:lineRule="auto"/>
              <w:jc w:val="both"/>
              <w:rPr>
                <w:rFonts w:ascii="Times New Roman" w:eastAsia="Times New Roman" w:hAnsi="Times New Roman" w:cs="Times New Roman"/>
                <w:sz w:val="20"/>
                <w:szCs w:val="20"/>
                <w:lang w:eastAsia="ru-RU"/>
              </w:rPr>
            </w:pPr>
          </w:p>
        </w:tc>
      </w:tr>
    </w:tbl>
    <w:p w:rsidR="0062302B" w:rsidRPr="00C052B9" w:rsidRDefault="0062302B"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62302B" w:rsidRPr="00A14BE8" w:rsidRDefault="0062302B" w:rsidP="0062302B">
      <w:pPr>
        <w:pStyle w:val="1"/>
        <w:rPr>
          <w:smallCaps w:val="0"/>
          <w:color w:val="auto"/>
        </w:rPr>
      </w:pPr>
      <w:bookmarkStart w:id="11" w:name="_Toc120702844"/>
      <w:r w:rsidRPr="00C052B9">
        <w:rPr>
          <w:rFonts w:cs="Times New Roman"/>
          <w:color w:val="auto"/>
        </w:rPr>
        <w:lastRenderedPageBreak/>
        <w:t xml:space="preserve">Перечень документов, предоставляемых </w:t>
      </w:r>
      <w:r w:rsidRPr="00C052B9">
        <w:rPr>
          <w:color w:val="auto"/>
        </w:rPr>
        <w:t xml:space="preserve">индивидуальными предпринимателями и физическими лицами, занимающихся в </w:t>
      </w:r>
      <w:r w:rsidRPr="00A14BE8">
        <w:rPr>
          <w:color w:val="auto"/>
        </w:rPr>
        <w:t xml:space="preserve">установленном законодательством Российской Федерации порядке частной практикой в АО ИФК «Солид» </w:t>
      </w:r>
      <w:r w:rsidR="002A7A57" w:rsidRPr="00A14BE8">
        <w:rPr>
          <w:color w:val="auto"/>
        </w:rPr>
        <w:t xml:space="preserve">для заключения договоров доверительного управления в соответствии с </w:t>
      </w:r>
      <w:r w:rsidR="002A7A57" w:rsidRPr="00A14BE8">
        <w:rPr>
          <w:i/>
          <w:color w:val="auto"/>
        </w:rPr>
        <w:t>Регламентом</w:t>
      </w:r>
      <w:r w:rsidR="0098354C" w:rsidRPr="00A14BE8">
        <w:rPr>
          <w:i/>
          <w:color w:val="auto"/>
        </w:rPr>
        <w:t xml:space="preserve"> осуществления АО ИФК</w:t>
      </w:r>
      <w:r w:rsidR="000D74C2" w:rsidRPr="00A14BE8">
        <w:rPr>
          <w:i/>
          <w:color w:val="auto"/>
        </w:rPr>
        <w:t xml:space="preserve"> «</w:t>
      </w:r>
      <w:r w:rsidR="0098354C" w:rsidRPr="00A14BE8">
        <w:rPr>
          <w:i/>
          <w:color w:val="auto"/>
        </w:rPr>
        <w:t>Солид» деятельности по управлению ценными бумагами</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310"/>
        <w:gridCol w:w="9"/>
        <w:gridCol w:w="3367"/>
        <w:gridCol w:w="7"/>
      </w:tblGrid>
      <w:tr w:rsidR="00C052B9" w:rsidRPr="00C052B9" w:rsidTr="00005B8F">
        <w:trPr>
          <w:tblHeader/>
        </w:trPr>
        <w:tc>
          <w:tcPr>
            <w:tcW w:w="353" w:type="pct"/>
            <w:tcBorders>
              <w:top w:val="dotted" w:sz="4" w:space="0" w:color="auto"/>
              <w:left w:val="nil"/>
              <w:bottom w:val="double" w:sz="4" w:space="0" w:color="auto"/>
              <w:right w:val="dotted" w:sz="4" w:space="0" w:color="auto"/>
            </w:tcBorders>
            <w:shd w:val="clear" w:color="auto" w:fill="660033"/>
            <w:vAlign w:val="center"/>
          </w:tcPr>
          <w:p w:rsidR="0062302B" w:rsidRPr="00C052B9" w:rsidRDefault="0062302B"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843"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62302B" w:rsidRPr="00C052B9" w:rsidRDefault="0062302B"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1804" w:type="pct"/>
            <w:gridSpan w:val="2"/>
            <w:tcBorders>
              <w:top w:val="dotted" w:sz="4" w:space="0" w:color="auto"/>
              <w:left w:val="dotted" w:sz="4" w:space="0" w:color="auto"/>
              <w:bottom w:val="double" w:sz="4" w:space="0" w:color="auto"/>
              <w:right w:val="nil"/>
            </w:tcBorders>
            <w:shd w:val="clear" w:color="auto" w:fill="660033"/>
            <w:vAlign w:val="center"/>
          </w:tcPr>
          <w:p w:rsidR="0062302B" w:rsidRPr="00C052B9" w:rsidRDefault="0062302B"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B330BF" w:rsidRPr="00C052B9" w:rsidRDefault="00B330BF"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B330BF" w:rsidRPr="00C052B9" w:rsidRDefault="00B330BF" w:rsidP="00005B8F">
            <w:pPr>
              <w:tabs>
                <w:tab w:val="left" w:pos="523"/>
              </w:tabs>
              <w:spacing w:before="60" w:after="6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Заявление на заключение Договора доверительного управления ценными бумагами и денежными средствами Учредителя управления (договора присоединения)</w:t>
            </w:r>
            <w:r w:rsidR="00203F1B" w:rsidRPr="00C052B9">
              <w:rPr>
                <w:rFonts w:ascii="Times New Roman" w:hAnsi="Times New Roman" w:cs="Times New Roman"/>
                <w:sz w:val="20"/>
                <w:szCs w:val="20"/>
              </w:rPr>
              <w:t xml:space="preserve">  </w:t>
            </w:r>
            <w:r w:rsidRPr="00C052B9">
              <w:rPr>
                <w:rFonts w:ascii="Times New Roman" w:eastAsia="Times New Roman" w:hAnsi="Times New Roman" w:cs="Times New Roman"/>
                <w:sz w:val="20"/>
                <w:szCs w:val="20"/>
                <w:lang w:eastAsia="ru-RU"/>
              </w:rPr>
              <w:t xml:space="preserve">(Приложение № 9 к </w:t>
            </w:r>
            <w:r w:rsidRPr="00C052B9">
              <w:rPr>
                <w:rFonts w:ascii="Times New Roman" w:eastAsia="Times New Roman" w:hAnsi="Times New Roman" w:cs="Times New Roman"/>
                <w:i/>
                <w:sz w:val="20"/>
                <w:szCs w:val="20"/>
                <w:lang w:eastAsia="ru-RU"/>
              </w:rPr>
              <w:t>Регламенту осуществления АО</w:t>
            </w:r>
            <w:r w:rsidRPr="00C052B9">
              <w:rPr>
                <w:rFonts w:ascii="Times New Roman" w:hAnsi="Times New Roman" w:cs="Times New Roman"/>
                <w:i/>
                <w:sz w:val="20"/>
                <w:szCs w:val="20"/>
              </w:rPr>
              <w:t> ИФК «Солид» деятельности по управлению ценными бумагами (далее – Регламент)</w:t>
            </w:r>
            <w:r w:rsidR="00A14BE8">
              <w:rPr>
                <w:rFonts w:ascii="Times New Roman" w:hAnsi="Times New Roman" w:cs="Times New Roman"/>
                <w:i/>
                <w:sz w:val="20"/>
                <w:szCs w:val="20"/>
              </w:rPr>
              <w:t>.</w:t>
            </w:r>
          </w:p>
        </w:tc>
        <w:tc>
          <w:tcPr>
            <w:tcW w:w="1805" w:type="pct"/>
            <w:gridSpan w:val="2"/>
            <w:vMerge w:val="restart"/>
            <w:tcBorders>
              <w:top w:val="dotted" w:sz="4" w:space="0" w:color="auto"/>
              <w:left w:val="dotted" w:sz="4" w:space="0" w:color="auto"/>
              <w:right w:val="nil"/>
            </w:tcBorders>
            <w:vAlign w:val="center"/>
          </w:tcPr>
          <w:p w:rsidR="00B330BF" w:rsidRPr="00C052B9" w:rsidRDefault="00B330BF" w:rsidP="00005B8F">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Бланки для оформления документов:</w:t>
            </w:r>
          </w:p>
          <w:p w:rsidR="001E101D" w:rsidRDefault="00B330BF" w:rsidP="00005B8F">
            <w:pPr>
              <w:pStyle w:val="aa"/>
              <w:numPr>
                <w:ilvl w:val="0"/>
                <w:numId w:val="4"/>
              </w:numPr>
              <w:tabs>
                <w:tab w:val="left" w:pos="459"/>
              </w:tabs>
              <w:spacing w:after="0" w:line="240" w:lineRule="auto"/>
              <w:ind w:left="0" w:firstLine="0"/>
              <w:jc w:val="both"/>
              <w:rPr>
                <w:rFonts w:ascii="Times New Roman" w:hAnsi="Times New Roman" w:cs="Times New Roman"/>
                <w:sz w:val="20"/>
                <w:szCs w:val="20"/>
              </w:rPr>
            </w:pPr>
            <w:r w:rsidRPr="00C052B9">
              <w:rPr>
                <w:rFonts w:ascii="Times New Roman" w:hAnsi="Times New Roman" w:cs="Times New Roman"/>
                <w:sz w:val="20"/>
                <w:szCs w:val="20"/>
              </w:rPr>
              <w:t>выдаются физическим лицам в Компании;</w:t>
            </w:r>
          </w:p>
          <w:p w:rsidR="00B330BF" w:rsidRPr="001E101D" w:rsidRDefault="00B330BF" w:rsidP="00005B8F">
            <w:pPr>
              <w:pStyle w:val="aa"/>
              <w:numPr>
                <w:ilvl w:val="0"/>
                <w:numId w:val="4"/>
              </w:numPr>
              <w:tabs>
                <w:tab w:val="left" w:pos="459"/>
              </w:tabs>
              <w:spacing w:after="0" w:line="240" w:lineRule="auto"/>
              <w:ind w:left="0" w:firstLine="0"/>
              <w:jc w:val="both"/>
              <w:rPr>
                <w:rFonts w:ascii="Times New Roman" w:hAnsi="Times New Roman" w:cs="Times New Roman"/>
                <w:sz w:val="20"/>
                <w:szCs w:val="20"/>
              </w:rPr>
            </w:pPr>
            <w:r w:rsidRPr="001E101D">
              <w:rPr>
                <w:rFonts w:ascii="Times New Roman" w:hAnsi="Times New Roman" w:cs="Times New Roman"/>
                <w:sz w:val="20"/>
                <w:szCs w:val="20"/>
              </w:rPr>
              <w:t>размещены в информационно-телекоммуникационной сети Интернет на официальном сайте Компании https://solidbroker.ru (далее – WEB-сайт Компании» в разделе «Документы»</w:t>
            </w:r>
            <w:r w:rsidR="001E101D">
              <w:rPr>
                <w:rFonts w:ascii="Times New Roman" w:hAnsi="Times New Roman" w:cs="Times New Roman"/>
                <w:sz w:val="20"/>
                <w:szCs w:val="20"/>
              </w:rPr>
              <w:t>)</w:t>
            </w:r>
            <w:r w:rsidRPr="001E101D">
              <w:rPr>
                <w:rFonts w:ascii="Times New Roman" w:hAnsi="Times New Roman" w:cs="Times New Roman"/>
                <w:sz w:val="20"/>
                <w:szCs w:val="20"/>
              </w:rPr>
              <w:t>.</w:t>
            </w: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B330BF" w:rsidRPr="00C052B9" w:rsidRDefault="00B330BF"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B330BF" w:rsidRPr="00C052B9" w:rsidRDefault="00B330BF" w:rsidP="00005B8F">
            <w:pPr>
              <w:spacing w:before="60"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 к Регламенту)</w:t>
            </w:r>
          </w:p>
          <w:p w:rsidR="00B330BF" w:rsidRPr="00C052B9" w:rsidRDefault="00B330BF" w:rsidP="00BF043A">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B330BF" w:rsidRPr="00C052B9" w:rsidRDefault="00B330BF" w:rsidP="00005B8F">
            <w:pPr>
              <w:spacing w:after="6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РДУ-1-а-ДС к Регламенту)</w:t>
            </w:r>
            <w:r w:rsidR="00A14BE8">
              <w:rPr>
                <w:rFonts w:ascii="Times New Roman" w:hAnsi="Times New Roman" w:cs="Times New Roman"/>
                <w:sz w:val="20"/>
                <w:szCs w:val="20"/>
              </w:rPr>
              <w:t>.</w:t>
            </w:r>
          </w:p>
        </w:tc>
        <w:tc>
          <w:tcPr>
            <w:tcW w:w="1805" w:type="pct"/>
            <w:gridSpan w:val="2"/>
            <w:vMerge/>
            <w:tcBorders>
              <w:left w:val="dotted" w:sz="4" w:space="0" w:color="auto"/>
              <w:right w:val="nil"/>
            </w:tcBorders>
            <w:vAlign w:val="center"/>
          </w:tcPr>
          <w:p w:rsidR="00B330BF" w:rsidRPr="00C052B9" w:rsidRDefault="00B330BF"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B330BF" w:rsidRPr="00C052B9" w:rsidRDefault="00B330BF"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B330BF" w:rsidRPr="00C052B9" w:rsidRDefault="00B330BF"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Соглашение о стратегии доверительного управления (Приложение № РДУ-3 к Регламенту)</w:t>
            </w:r>
            <w:r w:rsidR="00A14BE8">
              <w:rPr>
                <w:rFonts w:ascii="Times New Roman" w:hAnsi="Times New Roman" w:cs="Times New Roman"/>
                <w:sz w:val="20"/>
                <w:szCs w:val="20"/>
              </w:rPr>
              <w:t>.</w:t>
            </w:r>
          </w:p>
        </w:tc>
        <w:tc>
          <w:tcPr>
            <w:tcW w:w="1805" w:type="pct"/>
            <w:gridSpan w:val="2"/>
            <w:vMerge/>
            <w:tcBorders>
              <w:left w:val="dotted" w:sz="4" w:space="0" w:color="auto"/>
              <w:right w:val="nil"/>
            </w:tcBorders>
            <w:vAlign w:val="center"/>
          </w:tcPr>
          <w:p w:rsidR="00B330BF" w:rsidRPr="00C052B9" w:rsidRDefault="00B330BF"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B330BF" w:rsidRPr="00C052B9" w:rsidRDefault="00B330BF"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B330BF" w:rsidRPr="00C052B9" w:rsidRDefault="00B330BF"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Анкета для определения инвестиционного профиля клиента (Приложение № 1 к </w:t>
            </w:r>
            <w:r w:rsidRPr="00C052B9">
              <w:rPr>
                <w:rFonts w:ascii="Times New Roman" w:hAnsi="Times New Roman" w:cs="Times New Roman"/>
                <w:i/>
                <w:sz w:val="20"/>
                <w:szCs w:val="20"/>
              </w:rPr>
              <w:t>Порядку определения инвестиционного профиля клиента)</w:t>
            </w:r>
            <w:r w:rsidR="00A14BE8">
              <w:rPr>
                <w:rFonts w:ascii="Times New Roman" w:hAnsi="Times New Roman" w:cs="Times New Roman"/>
                <w:i/>
                <w:sz w:val="20"/>
                <w:szCs w:val="20"/>
              </w:rPr>
              <w:t>.</w:t>
            </w:r>
          </w:p>
        </w:tc>
        <w:tc>
          <w:tcPr>
            <w:tcW w:w="1805" w:type="pct"/>
            <w:gridSpan w:val="2"/>
            <w:vMerge/>
            <w:tcBorders>
              <w:left w:val="dotted" w:sz="4" w:space="0" w:color="auto"/>
              <w:right w:val="nil"/>
            </w:tcBorders>
            <w:vAlign w:val="center"/>
          </w:tcPr>
          <w:p w:rsidR="00B330BF" w:rsidRPr="00C052B9" w:rsidRDefault="00B330BF"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BF043A">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B330BF" w:rsidRPr="00C052B9" w:rsidRDefault="00B330BF"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B330BF" w:rsidRPr="00C052B9" w:rsidRDefault="00B330BF"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bCs/>
                <w:sz w:val="20"/>
                <w:szCs w:val="20"/>
              </w:rPr>
              <w:t xml:space="preserve">Уведомление (справка) об инвестиционном профиле клиента </w:t>
            </w:r>
            <w:r w:rsidRPr="00C052B9">
              <w:rPr>
                <w:rFonts w:ascii="Times New Roman" w:hAnsi="Times New Roman" w:cs="Times New Roman"/>
                <w:sz w:val="20"/>
                <w:szCs w:val="20"/>
              </w:rPr>
              <w:t xml:space="preserve">(Приложение № 2 к </w:t>
            </w:r>
            <w:r w:rsidRPr="00C052B9">
              <w:rPr>
                <w:rFonts w:ascii="Times New Roman" w:hAnsi="Times New Roman" w:cs="Times New Roman"/>
                <w:i/>
                <w:sz w:val="20"/>
                <w:szCs w:val="20"/>
              </w:rPr>
              <w:t>Порядку определения инвестиционного профиля клиента)</w:t>
            </w:r>
            <w:r w:rsidR="00A14BE8">
              <w:rPr>
                <w:rFonts w:ascii="Times New Roman" w:hAnsi="Times New Roman" w:cs="Times New Roman"/>
                <w:i/>
                <w:sz w:val="20"/>
                <w:szCs w:val="20"/>
              </w:rPr>
              <w:t>.</w:t>
            </w:r>
          </w:p>
        </w:tc>
        <w:tc>
          <w:tcPr>
            <w:tcW w:w="1805" w:type="pct"/>
            <w:gridSpan w:val="2"/>
            <w:vMerge/>
            <w:tcBorders>
              <w:left w:val="dotted" w:sz="4" w:space="0" w:color="auto"/>
              <w:right w:val="nil"/>
            </w:tcBorders>
            <w:vAlign w:val="center"/>
          </w:tcPr>
          <w:p w:rsidR="00B330BF" w:rsidRPr="00C052B9" w:rsidRDefault="00B330BF"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B330BF" w:rsidRPr="00C052B9" w:rsidRDefault="00B330BF"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C27212" w:rsidRPr="00A14BE8"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 xml:space="preserve">Опросный лист </w:t>
            </w:r>
            <w:r w:rsidR="00B330BF" w:rsidRPr="00A14BE8">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B330BF" w:rsidRPr="00A14BE8" w:rsidRDefault="00C27212" w:rsidP="007B47CB">
            <w:pPr>
              <w:tabs>
                <w:tab w:val="left" w:pos="523"/>
              </w:tabs>
              <w:spacing w:after="0" w:line="240" w:lineRule="auto"/>
              <w:jc w:val="both"/>
              <w:rPr>
                <w:rFonts w:ascii="Times New Roman" w:eastAsia="Times New Roman" w:hAnsi="Times New Roman" w:cs="Times New Roman"/>
                <w:sz w:val="20"/>
                <w:szCs w:val="20"/>
                <w:lang w:val="en-US" w:eastAsia="ru-RU"/>
              </w:rPr>
            </w:pPr>
            <w:r w:rsidRPr="00A14BE8">
              <w:rPr>
                <w:rFonts w:ascii="Times New Roman" w:eastAsia="Times New Roman" w:hAnsi="Times New Roman" w:cs="Times New Roman"/>
                <w:sz w:val="20"/>
                <w:szCs w:val="20"/>
                <w:lang w:eastAsia="ru-RU"/>
              </w:rPr>
              <w:t>Анкеты:</w:t>
            </w:r>
          </w:p>
          <w:p w:rsidR="00B330BF" w:rsidRPr="00A14BE8" w:rsidRDefault="00B330BF" w:rsidP="00B330BF">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выгодоприобретателя клиента (при наличии);</w:t>
            </w:r>
          </w:p>
          <w:p w:rsidR="007B47CB" w:rsidRPr="00A14BE8" w:rsidRDefault="00B330BF" w:rsidP="007B47CB">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бенефициарного владельца клиента (заполняется, если бенефициарным владельцем является иное физическое лицо);</w:t>
            </w:r>
          </w:p>
          <w:p w:rsidR="00B330BF" w:rsidRPr="00A14BE8" w:rsidRDefault="00B330BF" w:rsidP="007B47CB">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представителя клиента, действующего от имени и в интересах или за его счет (при наличии)</w:t>
            </w:r>
            <w:r w:rsidR="00A14BE8">
              <w:rPr>
                <w:rFonts w:ascii="Times New Roman" w:eastAsia="Times New Roman" w:hAnsi="Times New Roman" w:cs="Times New Roman"/>
                <w:sz w:val="20"/>
                <w:szCs w:val="20"/>
                <w:lang w:eastAsia="ru-RU"/>
              </w:rPr>
              <w:t>.</w:t>
            </w:r>
          </w:p>
        </w:tc>
        <w:tc>
          <w:tcPr>
            <w:tcW w:w="1805" w:type="pct"/>
            <w:gridSpan w:val="2"/>
            <w:vMerge/>
            <w:tcBorders>
              <w:left w:val="dotted" w:sz="4" w:space="0" w:color="auto"/>
              <w:bottom w:val="dotted" w:sz="4" w:space="0" w:color="auto"/>
              <w:right w:val="nil"/>
            </w:tcBorders>
            <w:vAlign w:val="center"/>
          </w:tcPr>
          <w:p w:rsidR="00B330BF" w:rsidRPr="00C052B9" w:rsidRDefault="00B330BF"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77263B" w:rsidRDefault="0062302B"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77263B">
              <w:rPr>
                <w:rFonts w:ascii="Times New Roman" w:eastAsia="Times New Roman" w:hAnsi="Times New Roman" w:cs="Times New Roman"/>
                <w:sz w:val="20"/>
                <w:szCs w:val="20"/>
                <w:lang w:eastAsia="ru-RU"/>
              </w:rPr>
              <w:t>Документы, удостоверяющие личность физических лиц</w:t>
            </w:r>
            <w:r w:rsidR="000D74C2" w:rsidRPr="0077263B">
              <w:rPr>
                <w:rFonts w:ascii="Times New Roman" w:eastAsia="Times New Roman" w:hAnsi="Times New Roman" w:cs="Times New Roman"/>
                <w:sz w:val="20"/>
                <w:szCs w:val="20"/>
                <w:lang w:eastAsia="ru-RU"/>
              </w:rPr>
              <w:t xml:space="preserve"> – клиентов и представителей</w:t>
            </w:r>
            <w:r w:rsidRPr="0077263B">
              <w:rPr>
                <w:rFonts w:ascii="Times New Roman" w:eastAsia="Times New Roman" w:hAnsi="Times New Roman" w:cs="Times New Roman"/>
                <w:sz w:val="20"/>
                <w:szCs w:val="20"/>
                <w:lang w:eastAsia="ru-RU"/>
              </w:rPr>
              <w:t>:</w:t>
            </w:r>
          </w:p>
          <w:p w:rsidR="0062302B" w:rsidRPr="0077263B" w:rsidRDefault="0062302B"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77263B">
              <w:rPr>
                <w:rFonts w:ascii="Times New Roman" w:eastAsia="Times New Roman" w:hAnsi="Times New Roman" w:cs="Times New Roman"/>
                <w:sz w:val="20"/>
                <w:szCs w:val="20"/>
                <w:lang w:eastAsia="ru-RU"/>
              </w:rPr>
              <w:t>паспорт г</w:t>
            </w:r>
            <w:r w:rsidR="001E101D">
              <w:rPr>
                <w:rFonts w:ascii="Times New Roman" w:eastAsia="Times New Roman" w:hAnsi="Times New Roman" w:cs="Times New Roman"/>
                <w:sz w:val="20"/>
                <w:szCs w:val="20"/>
                <w:lang w:eastAsia="ru-RU"/>
              </w:rPr>
              <w:t>ражданина Российской Федерации;</w:t>
            </w:r>
          </w:p>
          <w:p w:rsidR="0062302B" w:rsidRPr="0077263B" w:rsidRDefault="00C27212"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77263B">
              <w:rPr>
                <w:rFonts w:ascii="Times New Roman" w:eastAsia="Times New Roman" w:hAnsi="Times New Roman" w:cs="Times New Roman"/>
                <w:sz w:val="20"/>
                <w:szCs w:val="20"/>
                <w:lang w:eastAsia="ru-RU"/>
              </w:rPr>
              <w:t xml:space="preserve">паспорт гражданина Российской Федерации,  </w:t>
            </w:r>
            <w:r w:rsidR="0062302B" w:rsidRPr="0077263B">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62302B" w:rsidRPr="0077263B" w:rsidRDefault="0062302B"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77263B">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1E101D">
              <w:rPr>
                <w:rFonts w:ascii="Times New Roman" w:eastAsia="Times New Roman" w:hAnsi="Times New Roman" w:cs="Times New Roman"/>
                <w:sz w:val="20"/>
                <w:szCs w:val="20"/>
                <w:lang w:eastAsia="ru-RU"/>
              </w:rPr>
              <w:t>ражданина Российской Федерации;</w:t>
            </w:r>
          </w:p>
          <w:p w:rsidR="0062302B" w:rsidRPr="0077263B" w:rsidRDefault="0062302B"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77263B">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c>
          <w:tcPr>
            <w:tcW w:w="1805" w:type="pct"/>
            <w:gridSpan w:val="2"/>
            <w:tcBorders>
              <w:top w:val="dotted" w:sz="4" w:space="0" w:color="auto"/>
              <w:left w:val="dotted" w:sz="4" w:space="0" w:color="auto"/>
              <w:bottom w:val="dotted" w:sz="4" w:space="0" w:color="auto"/>
              <w:right w:val="nil"/>
            </w:tcBorders>
            <w:vAlign w:val="center"/>
          </w:tcPr>
          <w:p w:rsidR="0062302B" w:rsidRPr="00C052B9" w:rsidRDefault="0062302B" w:rsidP="00BF043A">
            <w:pPr>
              <w:spacing w:after="0" w:line="240" w:lineRule="auto"/>
              <w:jc w:val="both"/>
              <w:rPr>
                <w:rFonts w:ascii="Times New Roman" w:eastAsia="Times New Roman" w:hAnsi="Times New Roman" w:cs="Times New Roman"/>
                <w:sz w:val="20"/>
                <w:szCs w:val="20"/>
                <w:lang w:eastAsia="ru-RU"/>
              </w:rPr>
            </w:pPr>
            <w:r w:rsidRPr="0077263B">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005B8F">
        <w:trPr>
          <w:gridAfter w:val="1"/>
          <w:wAfter w:w="4" w:type="pct"/>
          <w:trHeight w:val="281"/>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C052B9" w:rsidRDefault="0062302B" w:rsidP="00BF043A">
            <w:pPr>
              <w:tabs>
                <w:tab w:val="left" w:pos="523"/>
              </w:tabs>
              <w:spacing w:before="60" w:after="0" w:line="240" w:lineRule="auto"/>
              <w:jc w:val="both"/>
              <w:rPr>
                <w:rFonts w:ascii="AGOpus" w:hAnsi="AGOpus"/>
                <w:sz w:val="20"/>
                <w:szCs w:val="20"/>
              </w:rPr>
            </w:pPr>
            <w:r w:rsidRPr="00C052B9">
              <w:rPr>
                <w:rFonts w:ascii="AGOpus" w:hAnsi="AGOpus"/>
                <w:sz w:val="20"/>
                <w:szCs w:val="20"/>
              </w:rPr>
              <w:t>Уведомление Федеральной службы государственной статистики</w:t>
            </w:r>
            <w:r w:rsidR="00A14BE8">
              <w:rPr>
                <w:rFonts w:ascii="AGOpus" w:hAnsi="AGOpus"/>
                <w:sz w:val="20"/>
                <w:szCs w:val="20"/>
              </w:rPr>
              <w:t>.</w:t>
            </w:r>
          </w:p>
        </w:tc>
        <w:tc>
          <w:tcPr>
            <w:tcW w:w="1805" w:type="pct"/>
            <w:gridSpan w:val="2"/>
            <w:vMerge w:val="restart"/>
            <w:tcBorders>
              <w:left w:val="dotted" w:sz="4" w:space="0" w:color="auto"/>
              <w:right w:val="nil"/>
            </w:tcBorders>
            <w:vAlign w:val="center"/>
          </w:tcPr>
          <w:p w:rsidR="007B47CB" w:rsidRPr="00C052B9" w:rsidRDefault="007B47CB" w:rsidP="007B47CB">
            <w:pPr>
              <w:spacing w:before="60"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7B47CB" w:rsidRPr="007B47CB" w:rsidRDefault="007B47CB" w:rsidP="007B47C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в оригинале;</w:t>
            </w:r>
          </w:p>
          <w:p w:rsidR="0062302B" w:rsidRPr="007B47CB" w:rsidRDefault="007B47CB" w:rsidP="007B47C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7B47CB">
              <w:rPr>
                <w:rFonts w:ascii="Times New Roman" w:eastAsia="Times New Roman" w:hAnsi="Times New Roman" w:cs="Times New Roman"/>
                <w:sz w:val="20"/>
                <w:szCs w:val="20"/>
                <w:lang w:eastAsia="ru-RU"/>
              </w:rPr>
              <w:t>в нотариально заверенной копии.</w:t>
            </w:r>
          </w:p>
        </w:tc>
      </w:tr>
      <w:tr w:rsidR="00C052B9" w:rsidRPr="00C052B9" w:rsidTr="00005B8F">
        <w:trPr>
          <w:gridAfter w:val="1"/>
          <w:wAfter w:w="4" w:type="pct"/>
          <w:trHeight w:val="1322"/>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C052B9" w:rsidRDefault="0062302B" w:rsidP="00BF043A">
            <w:pPr>
              <w:tabs>
                <w:tab w:val="left" w:pos="523"/>
              </w:tabs>
              <w:spacing w:before="120"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Свидетельство о постановке на учет в налоговом органе, выданное как на бумажном носителе, так и в электронной форме, заверенное усиленной квалифицированной электронной подписью (при наличии).</w:t>
            </w:r>
          </w:p>
        </w:tc>
        <w:tc>
          <w:tcPr>
            <w:tcW w:w="1805" w:type="pct"/>
            <w:gridSpan w:val="2"/>
            <w:vMerge/>
            <w:tcBorders>
              <w:left w:val="dotted" w:sz="4" w:space="0" w:color="auto"/>
              <w:right w:val="nil"/>
            </w:tcBorders>
            <w:vAlign w:val="center"/>
          </w:tcPr>
          <w:p w:rsidR="0062302B" w:rsidRPr="00C052B9" w:rsidRDefault="0062302B" w:rsidP="00BF04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1322"/>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C052B9" w:rsidRDefault="0062302B" w:rsidP="00BF043A">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 xml:space="preserve">Лицензии (разрешения, патент), выданные </w:t>
            </w:r>
            <w:r w:rsidRPr="00C052B9">
              <w:rPr>
                <w:rFonts w:ascii="Times New Roman" w:eastAsia="Times New Roman" w:hAnsi="Times New Roman" w:cs="Times New Roman"/>
                <w:sz w:val="20"/>
                <w:szCs w:val="20"/>
                <w:lang w:eastAsia="ru-RU"/>
              </w:rPr>
              <w:t>индивидуальному предпринимателю или физическому лицу, занимающемуся в установленном законодательством Российской Федерации порядке частной практикой</w:t>
            </w:r>
            <w:r w:rsidRPr="00C052B9">
              <w:rPr>
                <w:rFonts w:ascii="Times New Roman" w:hAnsi="Times New Roman" w:cs="Times New Roman"/>
                <w:sz w:val="20"/>
                <w:szCs w:val="20"/>
              </w:rPr>
              <w:t xml:space="preserve"> в установленном законодательством РФ порядке на право осуществления деятельности, подлежащей лицензированию, в т.ч.:</w:t>
            </w:r>
          </w:p>
          <w:p w:rsidR="0062302B" w:rsidRPr="00C052B9" w:rsidRDefault="0062302B" w:rsidP="00BF043A">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нотариус представляет документ, подтверждающий наделение его полномочиями (назначение на должность), выдаваемый органами юстиции субъектов РФ, в соответствии с законодательством РФ;</w:t>
            </w:r>
          </w:p>
          <w:p w:rsidR="0062302B" w:rsidRPr="00C052B9" w:rsidRDefault="0062302B" w:rsidP="00BF043A">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адвокат представляет документ, удостоверяющий регистрацию адвоката в реестре адвокатов, и документ, подтверждающий учреждение адвокатского кабинета;</w:t>
            </w:r>
          </w:p>
          <w:p w:rsidR="0062302B" w:rsidRPr="00C052B9" w:rsidRDefault="0062302B" w:rsidP="00BF043A">
            <w:pPr>
              <w:tabs>
                <w:tab w:val="left" w:pos="523"/>
              </w:tabs>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Арбитражный управляющий (в деле о банкротстве);</w:t>
            </w:r>
          </w:p>
          <w:p w:rsidR="0062302B" w:rsidRPr="00C052B9" w:rsidRDefault="0062302B" w:rsidP="00BF043A">
            <w:pPr>
              <w:tabs>
                <w:tab w:val="left" w:pos="523"/>
              </w:tabs>
              <w:spacing w:after="0" w:line="240" w:lineRule="auto"/>
              <w:jc w:val="both"/>
              <w:rPr>
                <w:rFonts w:ascii="Times New Roman" w:hAnsi="Times New Roman"/>
                <w:iCs/>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t>сведения</w:t>
            </w:r>
            <w:r w:rsidRPr="00C052B9">
              <w:rPr>
                <w:rFonts w:ascii="Times New Roman" w:hAnsi="Times New Roman"/>
                <w:sz w:val="20"/>
                <w:szCs w:val="20"/>
              </w:rPr>
              <w:t xml:space="preserve"> о с</w:t>
            </w:r>
            <w:r w:rsidRPr="00C052B9">
              <w:rPr>
                <w:rFonts w:ascii="Times New Roman" w:hAnsi="Times New Roman"/>
                <w:iCs/>
                <w:sz w:val="20"/>
                <w:szCs w:val="20"/>
              </w:rPr>
              <w:t>аморегулируемой организации арбитражных управляющих (название, ИНН, регистрационный номер), членом которой он является;</w:t>
            </w:r>
          </w:p>
          <w:p w:rsidR="0062302B" w:rsidRPr="00C052B9" w:rsidRDefault="0062302B" w:rsidP="00BF043A">
            <w:pPr>
              <w:tabs>
                <w:tab w:val="left" w:pos="523"/>
              </w:tabs>
              <w:spacing w:after="0" w:line="240" w:lineRule="auto"/>
              <w:jc w:val="both"/>
              <w:rPr>
                <w:rFonts w:ascii="Times New Roman" w:hAnsi="Times New Roman"/>
                <w:iCs/>
                <w:sz w:val="20"/>
                <w:szCs w:val="20"/>
              </w:rPr>
            </w:pPr>
            <w:r w:rsidRPr="00C052B9">
              <w:rPr>
                <w:rFonts w:ascii="Times New Roman" w:hAnsi="Times New Roman" w:cs="Times New Roman"/>
                <w:sz w:val="20"/>
                <w:szCs w:val="20"/>
              </w:rPr>
              <w:t>–</w:t>
            </w:r>
            <w:r w:rsidRPr="00C052B9">
              <w:rPr>
                <w:rFonts w:ascii="Times New Roman" w:hAnsi="Times New Roman" w:cs="Times New Roman"/>
                <w:sz w:val="20"/>
                <w:szCs w:val="20"/>
              </w:rPr>
              <w:tab/>
            </w:r>
            <w:r w:rsidRPr="00C052B9">
              <w:rPr>
                <w:rFonts w:ascii="Times New Roman" w:hAnsi="Times New Roman"/>
                <w:iCs/>
                <w:sz w:val="20"/>
                <w:szCs w:val="20"/>
              </w:rPr>
              <w:t>регистрационный номер арбитражного управляющего, дата его вступления в СРО;</w:t>
            </w:r>
          </w:p>
          <w:p w:rsidR="0062302B" w:rsidRPr="00C052B9" w:rsidRDefault="0062302B" w:rsidP="00BF043A">
            <w:pPr>
              <w:tabs>
                <w:tab w:val="left" w:pos="523"/>
              </w:tabs>
              <w:spacing w:after="0" w:line="240" w:lineRule="auto"/>
              <w:jc w:val="both"/>
              <w:rPr>
                <w:rFonts w:ascii="Times New Roman" w:hAnsi="Times New Roman"/>
                <w:iCs/>
                <w:sz w:val="18"/>
                <w:szCs w:val="18"/>
              </w:rPr>
            </w:pPr>
            <w:r w:rsidRPr="00C052B9">
              <w:rPr>
                <w:rFonts w:ascii="Times New Roman" w:hAnsi="Times New Roman" w:cs="Times New Roman"/>
                <w:sz w:val="20"/>
                <w:szCs w:val="20"/>
              </w:rPr>
              <w:t>–</w:t>
            </w:r>
            <w:r w:rsidRPr="00C052B9">
              <w:rPr>
                <w:rFonts w:ascii="Times New Roman" w:hAnsi="Times New Roman" w:cs="Times New Roman"/>
                <w:sz w:val="20"/>
                <w:szCs w:val="20"/>
              </w:rPr>
              <w:tab/>
            </w:r>
            <w:r w:rsidRPr="00C052B9">
              <w:rPr>
                <w:rFonts w:ascii="Times New Roman" w:hAnsi="Times New Roman"/>
                <w:iCs/>
                <w:sz w:val="20"/>
                <w:szCs w:val="20"/>
              </w:rPr>
              <w:t>сведения о деле о банкротстве (номер, дата).</w:t>
            </w:r>
          </w:p>
        </w:tc>
        <w:tc>
          <w:tcPr>
            <w:tcW w:w="1805" w:type="pct"/>
            <w:gridSpan w:val="2"/>
            <w:vMerge/>
            <w:tcBorders>
              <w:left w:val="dotted" w:sz="4" w:space="0" w:color="auto"/>
              <w:right w:val="nil"/>
            </w:tcBorders>
            <w:vAlign w:val="center"/>
          </w:tcPr>
          <w:p w:rsidR="0062302B" w:rsidRPr="00C052B9" w:rsidRDefault="0062302B"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1322"/>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C052B9" w:rsidRDefault="0062302B" w:rsidP="00BF043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Свидетельства, выданные саморегулируемыми организациями, о включении в число членов саморегулируемыми организациями, о допуске к определенным видам работ, деятельности, которые относятся к сфере деятельности указанных саморегулируемых организаций.</w:t>
            </w:r>
          </w:p>
        </w:tc>
        <w:tc>
          <w:tcPr>
            <w:tcW w:w="1805" w:type="pct"/>
            <w:gridSpan w:val="2"/>
            <w:vMerge/>
            <w:tcBorders>
              <w:left w:val="dotted" w:sz="4" w:space="0" w:color="auto"/>
              <w:right w:val="nil"/>
            </w:tcBorders>
            <w:vAlign w:val="center"/>
          </w:tcPr>
          <w:p w:rsidR="0062302B" w:rsidRPr="00C052B9" w:rsidRDefault="0062302B"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1322"/>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C052B9" w:rsidRDefault="0062302B" w:rsidP="00BF043A">
            <w:pPr>
              <w:spacing w:after="0" w:line="240" w:lineRule="auto"/>
              <w:jc w:val="both"/>
              <w:rPr>
                <w:rFonts w:ascii="Times New Roman" w:hAnsi="Times New Roman" w:cs="Times New Roman"/>
                <w:sz w:val="20"/>
                <w:szCs w:val="20"/>
              </w:rPr>
            </w:pPr>
            <w:r w:rsidRPr="00A14BE8">
              <w:rPr>
                <w:rFonts w:ascii="Times New Roman" w:hAnsi="Times New Roman" w:cs="Times New Roman"/>
                <w:sz w:val="20"/>
                <w:szCs w:val="20"/>
              </w:rPr>
              <w:t>Документы, подтверждающие местонахождение Клиента (письмо-уведомление, свидетельство о государственной регистрации права собственности на недвижимое имущество, договор аренды (субаренды) или иные документы)</w:t>
            </w:r>
            <w:r w:rsidR="00C27212" w:rsidRPr="00A14BE8">
              <w:rPr>
                <w:rFonts w:ascii="Times New Roman" w:hAnsi="Times New Roman" w:cs="Times New Roman"/>
                <w:sz w:val="20"/>
                <w:szCs w:val="20"/>
              </w:rPr>
              <w:t xml:space="preserve"> – в случае, если деятельность осуществляется по адресу, отличному от адреса регистрации.</w:t>
            </w:r>
          </w:p>
        </w:tc>
        <w:tc>
          <w:tcPr>
            <w:tcW w:w="1805" w:type="pct"/>
            <w:gridSpan w:val="2"/>
            <w:vMerge/>
            <w:tcBorders>
              <w:left w:val="dotted" w:sz="4" w:space="0" w:color="auto"/>
              <w:right w:val="nil"/>
            </w:tcBorders>
            <w:vAlign w:val="center"/>
          </w:tcPr>
          <w:p w:rsidR="0062302B" w:rsidRPr="00C052B9" w:rsidRDefault="0062302B"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005B8F">
        <w:trPr>
          <w:gridAfter w:val="1"/>
          <w:wAfter w:w="4" w:type="pct"/>
          <w:trHeight w:val="1118"/>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A14BE8" w:rsidRDefault="0062302B" w:rsidP="00BF043A">
            <w:pPr>
              <w:jc w:val="both"/>
              <w:rPr>
                <w:rFonts w:ascii="AGOpus" w:hAnsi="AGOpus"/>
                <w:sz w:val="20"/>
                <w:szCs w:val="20"/>
              </w:rPr>
            </w:pPr>
            <w:r w:rsidRPr="00A14BE8">
              <w:rPr>
                <w:rFonts w:ascii="AGOpus" w:hAnsi="AGOpus"/>
                <w:sz w:val="20"/>
                <w:szCs w:val="20"/>
              </w:rPr>
              <w:t>Карточка с образцами подписей и оттиска печати.</w:t>
            </w:r>
          </w:p>
        </w:tc>
        <w:tc>
          <w:tcPr>
            <w:tcW w:w="1805" w:type="pct"/>
            <w:gridSpan w:val="2"/>
            <w:tcBorders>
              <w:top w:val="dotted" w:sz="4" w:space="0" w:color="auto"/>
              <w:left w:val="dotted" w:sz="4" w:space="0" w:color="auto"/>
              <w:bottom w:val="dotted" w:sz="4" w:space="0" w:color="auto"/>
              <w:right w:val="nil"/>
            </w:tcBorders>
            <w:vAlign w:val="center"/>
          </w:tcPr>
          <w:p w:rsidR="000D74C2" w:rsidRPr="00A14BE8" w:rsidRDefault="000D74C2" w:rsidP="000D74C2">
            <w:pPr>
              <w:spacing w:after="0" w:line="240" w:lineRule="auto"/>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Документ предоставляется в Компанию одним из следующих способов:</w:t>
            </w:r>
          </w:p>
          <w:p w:rsidR="00385F03" w:rsidRPr="00A14BE8" w:rsidRDefault="00DD6420"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Pr>
                <w:rFonts w:ascii="Times New Roman" w:eastAsia="Times New Roman" w:hAnsi="Times New Roman" w:cs="Times New Roman"/>
                <w:sz w:val="20"/>
                <w:szCs w:val="20"/>
                <w:lang w:eastAsia="ru-RU"/>
              </w:rPr>
              <w:t>оформленный</w:t>
            </w:r>
            <w:r w:rsidRPr="00A14BE8">
              <w:rPr>
                <w:rFonts w:ascii="AGOpus" w:eastAsia="Times New Roman" w:hAnsi="AGOpus" w:cs="Times New Roman"/>
                <w:sz w:val="20"/>
                <w:szCs w:val="20"/>
                <w:lang w:eastAsia="ru-RU"/>
              </w:rPr>
              <w:t xml:space="preserve"> </w:t>
            </w:r>
            <w:r w:rsidR="000D74C2" w:rsidRPr="00A14BE8">
              <w:rPr>
                <w:rFonts w:ascii="AGOpus" w:eastAsia="Times New Roman" w:hAnsi="AGOpus" w:cs="Times New Roman"/>
                <w:sz w:val="20"/>
                <w:szCs w:val="20"/>
                <w:lang w:eastAsia="ru-RU"/>
              </w:rPr>
              <w:t>в помещении Компании;</w:t>
            </w:r>
          </w:p>
          <w:p w:rsidR="00385F03" w:rsidRPr="00A14BE8"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оригинал, заверенный нотариально;</w:t>
            </w:r>
          </w:p>
          <w:p w:rsidR="00385F03" w:rsidRPr="00A14BE8"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385F03" w:rsidRPr="00A14BE8" w:rsidRDefault="000D74C2" w:rsidP="00385F03">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оригинал, заверенный банком;</w:t>
            </w:r>
          </w:p>
          <w:p w:rsidR="00C27212" w:rsidRPr="00A14BE8" w:rsidRDefault="000D74C2" w:rsidP="00385F03">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в виде заверенной банком копии с оригинала, заверенного банком</w:t>
            </w:r>
            <w:r w:rsidR="00385F03" w:rsidRPr="00A14BE8">
              <w:rPr>
                <w:rFonts w:ascii="AGOpus" w:eastAsia="Times New Roman" w:hAnsi="AGOpus" w:cs="Times New Roman"/>
                <w:sz w:val="20"/>
                <w:szCs w:val="20"/>
                <w:lang w:eastAsia="ru-RU"/>
              </w:rPr>
              <w:t>.</w:t>
            </w:r>
          </w:p>
        </w:tc>
      </w:tr>
      <w:tr w:rsidR="00C052B9" w:rsidRPr="00C052B9" w:rsidTr="00005B8F">
        <w:trPr>
          <w:gridAfter w:val="1"/>
          <w:wAfter w:w="4" w:type="pct"/>
          <w:trHeight w:val="1127"/>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A14BE8" w:rsidRDefault="0062302B" w:rsidP="00BF043A">
            <w:pPr>
              <w:tabs>
                <w:tab w:val="left" w:pos="523"/>
              </w:tabs>
              <w:spacing w:after="0" w:line="240" w:lineRule="auto"/>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tc>
        <w:tc>
          <w:tcPr>
            <w:tcW w:w="1805" w:type="pct"/>
            <w:gridSpan w:val="2"/>
            <w:tcBorders>
              <w:top w:val="dotted" w:sz="4" w:space="0" w:color="auto"/>
              <w:left w:val="dotted" w:sz="4" w:space="0" w:color="auto"/>
              <w:bottom w:val="dotted" w:sz="4" w:space="0" w:color="auto"/>
              <w:right w:val="nil"/>
            </w:tcBorders>
            <w:vAlign w:val="center"/>
          </w:tcPr>
          <w:p w:rsidR="000D74C2" w:rsidRPr="00A14BE8"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Документ может быть оформлен:</w:t>
            </w:r>
          </w:p>
          <w:p w:rsidR="000D74C2" w:rsidRPr="00A14BE8"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нотариально;</w:t>
            </w:r>
          </w:p>
          <w:p w:rsidR="000D74C2" w:rsidRPr="00A14BE8"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в помещении Компан</w:t>
            </w:r>
            <w:r w:rsidR="001E101D">
              <w:rPr>
                <w:rFonts w:ascii="Times New Roman" w:eastAsia="Times New Roman" w:hAnsi="Times New Roman" w:cs="Times New Roman"/>
                <w:sz w:val="20"/>
                <w:szCs w:val="20"/>
                <w:lang w:eastAsia="ru-RU"/>
              </w:rPr>
              <w:t>ии (Приложения №</w:t>
            </w:r>
            <w:r w:rsidR="00A021C9">
              <w:rPr>
                <w:rFonts w:ascii="Times New Roman" w:eastAsia="Times New Roman" w:hAnsi="Times New Roman" w:cs="Times New Roman"/>
                <w:sz w:val="20"/>
                <w:szCs w:val="20"/>
                <w:lang w:val="en-US" w:eastAsia="ru-RU"/>
              </w:rPr>
              <w:t> </w:t>
            </w:r>
            <w:r w:rsidR="001E101D">
              <w:rPr>
                <w:rFonts w:ascii="Times New Roman" w:eastAsia="Times New Roman" w:hAnsi="Times New Roman" w:cs="Times New Roman"/>
                <w:sz w:val="20"/>
                <w:szCs w:val="20"/>
                <w:lang w:eastAsia="ru-RU"/>
              </w:rPr>
              <w:t>8 к Регламенту)</w:t>
            </w:r>
            <w:r w:rsidR="001E101D" w:rsidRPr="001E101D">
              <w:rPr>
                <w:rFonts w:ascii="Times New Roman" w:eastAsia="Times New Roman" w:hAnsi="Times New Roman" w:cs="Times New Roman"/>
                <w:sz w:val="20"/>
                <w:szCs w:val="20"/>
                <w:lang w:eastAsia="ru-RU"/>
              </w:rPr>
              <w:t>;</w:t>
            </w:r>
          </w:p>
          <w:p w:rsidR="0062302B" w:rsidRPr="00A14BE8"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lastRenderedPageBreak/>
              <w:t>в ином виде, не противоречащим законодательству РФ</w:t>
            </w:r>
            <w:r w:rsidR="00385F03" w:rsidRPr="00A14BE8">
              <w:rPr>
                <w:rFonts w:ascii="Times New Roman" w:eastAsia="Times New Roman" w:hAnsi="Times New Roman" w:cs="Times New Roman"/>
                <w:sz w:val="20"/>
                <w:szCs w:val="20"/>
                <w:lang w:eastAsia="ru-RU"/>
              </w:rPr>
              <w:t>.</w:t>
            </w:r>
          </w:p>
        </w:tc>
      </w:tr>
      <w:tr w:rsidR="00C052B9" w:rsidRPr="00C052B9" w:rsidTr="00005B8F">
        <w:trPr>
          <w:gridAfter w:val="1"/>
          <w:wAfter w:w="4" w:type="pct"/>
          <w:trHeight w:val="704"/>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A14BE8" w:rsidRDefault="0062302B" w:rsidP="00BF043A">
            <w:pPr>
              <w:tabs>
                <w:tab w:val="left" w:pos="523"/>
              </w:tabs>
              <w:spacing w:after="0" w:line="240" w:lineRule="auto"/>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Документы, подтверждающие сведения о финансовом положении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A14BE8">
              <w:rPr>
                <w:rStyle w:val="af"/>
                <w:rFonts w:ascii="Times New Roman" w:eastAsia="Times New Roman" w:hAnsi="Times New Roman" w:cs="Times New Roman"/>
                <w:sz w:val="20"/>
                <w:szCs w:val="20"/>
                <w:lang w:eastAsia="ru-RU"/>
              </w:rPr>
              <w:footnoteReference w:id="15"/>
            </w:r>
            <w:r w:rsidRPr="00A14BE8">
              <w:rPr>
                <w:rFonts w:ascii="Times New Roman" w:eastAsia="Times New Roman" w:hAnsi="Times New Roman" w:cs="Times New Roman"/>
                <w:sz w:val="20"/>
                <w:szCs w:val="20"/>
                <w:lang w:eastAsia="ru-RU"/>
              </w:rPr>
              <w:t>:</w:t>
            </w:r>
          </w:p>
          <w:p w:rsidR="0062302B" w:rsidRPr="00A14BE8" w:rsidRDefault="0062302B" w:rsidP="00BF043A">
            <w:pPr>
              <w:autoSpaceDE w:val="0"/>
              <w:autoSpaceDN w:val="0"/>
              <w:adjustRightInd w:val="0"/>
              <w:spacing w:before="60" w:after="0" w:line="240" w:lineRule="auto"/>
              <w:ind w:firstLine="238"/>
              <w:jc w:val="both"/>
              <w:rPr>
                <w:rFonts w:ascii="AGOpus" w:eastAsia="Times New Roman" w:hAnsi="AGOpus" w:cs="Times New Roman"/>
                <w:i/>
                <w:sz w:val="20"/>
                <w:szCs w:val="20"/>
                <w:lang w:eastAsia="ru-RU"/>
              </w:rPr>
            </w:pPr>
            <w:r w:rsidRPr="00A14BE8">
              <w:rPr>
                <w:rFonts w:ascii="AGOpus" w:eastAsia="Times New Roman" w:hAnsi="AGOpus" w:cs="Times New Roman"/>
                <w:b/>
                <w:i/>
                <w:sz w:val="20"/>
                <w:szCs w:val="20"/>
                <w:lang w:eastAsia="ru-RU"/>
              </w:rPr>
              <w:t>Для индивидуального предпринимателя, использующего упрощенную систему налогообложения, учета и отчетности</w:t>
            </w:r>
            <w:r w:rsidRPr="00A14BE8">
              <w:rPr>
                <w:rFonts w:ascii="AGOpus" w:eastAsia="Times New Roman" w:hAnsi="AGOpus" w:cs="Times New Roman"/>
                <w:i/>
                <w:sz w:val="20"/>
                <w:szCs w:val="20"/>
                <w:lang w:eastAsia="ru-RU"/>
              </w:rPr>
              <w:t>:</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налоговая декларация по налогу, уплачиваемому в связи с применением упрощенной системы налогообложения за предшествующий календарный год</w:t>
            </w:r>
            <w:r w:rsidRPr="00A14BE8">
              <w:rPr>
                <w:rFonts w:ascii="AGOpus" w:eastAsia="Times New Roman" w:hAnsi="AGOpus" w:cs="Times New Roman"/>
                <w:i/>
                <w:sz w:val="20"/>
                <w:szCs w:val="20"/>
                <w:lang w:eastAsia="ru-RU"/>
              </w:rPr>
              <w:t>;</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 xml:space="preserve">налоговая декларация по единому налогу на вмененный доход для отдельных видов деятельности </w:t>
            </w:r>
            <w:r w:rsidRPr="00A14BE8">
              <w:rPr>
                <w:rFonts w:ascii="AGOpus" w:eastAsia="Times New Roman" w:hAnsi="AGOpus" w:cs="Times New Roman"/>
                <w:iCs/>
                <w:sz w:val="20"/>
                <w:szCs w:val="20"/>
                <w:lang w:eastAsia="ru-RU"/>
              </w:rPr>
              <w:t>за предшествующий календарный год и на квартальные даты</w:t>
            </w:r>
            <w:r w:rsidRPr="00A14BE8">
              <w:rPr>
                <w:rFonts w:ascii="AGOpus" w:eastAsia="Times New Roman" w:hAnsi="AGOpus" w:cs="Times New Roman"/>
                <w:sz w:val="20"/>
                <w:szCs w:val="20"/>
                <w:lang w:eastAsia="ru-RU"/>
              </w:rPr>
              <w:t>;</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свидетельство об уплате единого налога на вмененный доход.</w:t>
            </w:r>
          </w:p>
          <w:p w:rsidR="0062302B" w:rsidRPr="00A14BE8" w:rsidRDefault="0062302B" w:rsidP="00BF043A">
            <w:pPr>
              <w:autoSpaceDE w:val="0"/>
              <w:autoSpaceDN w:val="0"/>
              <w:adjustRightInd w:val="0"/>
              <w:spacing w:before="60" w:after="0" w:line="240" w:lineRule="auto"/>
              <w:ind w:firstLine="238"/>
              <w:jc w:val="both"/>
              <w:rPr>
                <w:rFonts w:ascii="AGOpus" w:eastAsia="Times New Roman" w:hAnsi="AGOpus" w:cs="Times New Roman"/>
                <w:b/>
                <w:i/>
                <w:sz w:val="20"/>
                <w:szCs w:val="20"/>
                <w:lang w:eastAsia="ru-RU"/>
              </w:rPr>
            </w:pPr>
            <w:r w:rsidRPr="00A14BE8">
              <w:rPr>
                <w:rFonts w:ascii="AGOpus" w:eastAsia="Times New Roman" w:hAnsi="AGOpus" w:cs="Times New Roman"/>
                <w:b/>
                <w:i/>
                <w:sz w:val="20"/>
                <w:szCs w:val="20"/>
                <w:lang w:eastAsia="ru-RU"/>
              </w:rPr>
              <w:t>Для индивидуального предпринимателя, использующего патентную систему налогообложения:</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Патент на право применения патентной системы налогообложения (форма № 26.5-П), действующий на момент открытия счета;</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62302B" w:rsidRPr="00A14BE8" w:rsidRDefault="0062302B" w:rsidP="00BF043A">
            <w:pPr>
              <w:autoSpaceDE w:val="0"/>
              <w:autoSpaceDN w:val="0"/>
              <w:adjustRightInd w:val="0"/>
              <w:spacing w:before="60" w:after="0" w:line="240" w:lineRule="auto"/>
              <w:ind w:firstLine="238"/>
              <w:jc w:val="both"/>
              <w:rPr>
                <w:rFonts w:ascii="AGOpus" w:eastAsia="Times New Roman" w:hAnsi="AGOpus" w:cs="Times New Roman"/>
                <w:b/>
                <w:i/>
                <w:sz w:val="20"/>
                <w:szCs w:val="20"/>
                <w:lang w:eastAsia="ru-RU"/>
              </w:rPr>
            </w:pPr>
            <w:r w:rsidRPr="00A14BE8">
              <w:rPr>
                <w:rFonts w:ascii="AGOpus" w:eastAsia="Times New Roman" w:hAnsi="AGOpus" w:cs="Times New Roman"/>
                <w:b/>
                <w:i/>
                <w:sz w:val="20"/>
                <w:szCs w:val="20"/>
                <w:lang w:eastAsia="ru-RU"/>
              </w:rPr>
              <w:t>Для индивидуального предпринимателя, использующего традиционную систему налогообложения:</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налоговая декларация по налогу на доходы физических лиц (форма 3-НДФЛ) за предшествующий календарный год.</w:t>
            </w:r>
          </w:p>
          <w:p w:rsidR="0062302B" w:rsidRPr="00A14BE8" w:rsidRDefault="0062302B" w:rsidP="00BF043A">
            <w:pPr>
              <w:tabs>
                <w:tab w:val="left" w:pos="511"/>
                <w:tab w:val="left" w:pos="1276"/>
              </w:tabs>
              <w:autoSpaceDE w:val="0"/>
              <w:autoSpaceDN w:val="0"/>
              <w:adjustRightInd w:val="0"/>
              <w:spacing w:before="60" w:after="0" w:line="240" w:lineRule="auto"/>
              <w:ind w:firstLine="238"/>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Указанные документы предоставляются:</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с отметкой о принятии налоговых деклараций и бухгалтерской (финансовой) отчетности налоговым органом по месту учета налогоплательщика</w:t>
            </w:r>
          </w:p>
          <w:p w:rsidR="0062302B" w:rsidRPr="00A14BE8" w:rsidRDefault="0062302B" w:rsidP="00BF043A">
            <w:pPr>
              <w:tabs>
                <w:tab w:val="left" w:pos="1276"/>
              </w:tabs>
              <w:autoSpaceDE w:val="0"/>
              <w:autoSpaceDN w:val="0"/>
              <w:adjustRightInd w:val="0"/>
              <w:spacing w:after="0" w:line="240" w:lineRule="auto"/>
              <w:ind w:firstLine="238"/>
              <w:jc w:val="both"/>
              <w:rPr>
                <w:rFonts w:ascii="AGOpus" w:eastAsia="Times New Roman" w:hAnsi="AGOpus" w:cs="Times New Roman"/>
                <w:sz w:val="20"/>
                <w:szCs w:val="20"/>
                <w:lang w:eastAsia="ru-RU"/>
              </w:rPr>
            </w:pPr>
            <w:r w:rsidRPr="00A14BE8">
              <w:rPr>
                <w:rFonts w:ascii="AGOpus" w:eastAsia="Times New Roman" w:hAnsi="AGOpus" w:cs="Times New Roman"/>
                <w:sz w:val="20"/>
                <w:szCs w:val="20"/>
                <w:lang w:eastAsia="ru-RU"/>
              </w:rPr>
              <w:t>или</w:t>
            </w:r>
          </w:p>
          <w:p w:rsidR="0062302B" w:rsidRPr="00A14BE8"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A14BE8">
              <w:rPr>
                <w:rFonts w:ascii="AGOpus" w:eastAsia="Times New Roman" w:hAnsi="AGOpus" w:cs="Times New Roman"/>
                <w:sz w:val="20"/>
                <w:szCs w:val="20"/>
                <w:lang w:eastAsia="ru-RU"/>
              </w:rPr>
              <w:t>c предоставлением документов, подтверждающих предоставление налоговых деклараций и бухгалтерской (финансовой) отчетности в электронном виде по телекоммуникационным каналам связи в налоговый орган по месту учета налогоплательщика (копии квитанции о приеме налоговой декларации (бухгалтерской отчетности), копии протокола входного контроля налоговой декларации (бухгалтерской отчетности) и копии подтверждения отправки (подтверждение специализированного оператора связи).</w:t>
            </w:r>
          </w:p>
          <w:p w:rsidR="0062302B" w:rsidRPr="00A14BE8" w:rsidRDefault="0062302B" w:rsidP="00BF043A">
            <w:pPr>
              <w:tabs>
                <w:tab w:val="left" w:pos="511"/>
                <w:tab w:val="left" w:pos="1276"/>
              </w:tabs>
              <w:autoSpaceDE w:val="0"/>
              <w:autoSpaceDN w:val="0"/>
              <w:adjustRightInd w:val="0"/>
              <w:spacing w:before="120" w:after="0" w:line="240" w:lineRule="auto"/>
              <w:ind w:firstLine="238"/>
              <w:jc w:val="both"/>
              <w:rPr>
                <w:rFonts w:ascii="Times New Roman" w:eastAsia="Times New Roman" w:hAnsi="Times New Roman" w:cs="Times New Roman"/>
                <w:i/>
                <w:sz w:val="20"/>
                <w:szCs w:val="20"/>
                <w:lang w:eastAsia="ru-RU"/>
              </w:rPr>
            </w:pPr>
            <w:r w:rsidRPr="00A14BE8">
              <w:rPr>
                <w:rFonts w:ascii="Times New Roman" w:hAnsi="Times New Roman" w:cs="Times New Roman"/>
                <w:bCs/>
                <w:i/>
                <w:iCs/>
                <w:sz w:val="20"/>
                <w:szCs w:val="20"/>
              </w:rPr>
              <w:t>В случае, если период деятельности не превышает трех месяцев со дня регистрации (инкорпорации)</w:t>
            </w:r>
            <w:r w:rsidRPr="00A14BE8">
              <w:rPr>
                <w:rFonts w:ascii="Times New Roman" w:eastAsia="Times New Roman" w:hAnsi="Times New Roman" w:cs="Times New Roman"/>
                <w:i/>
                <w:sz w:val="20"/>
                <w:szCs w:val="20"/>
                <w:lang w:eastAsia="ru-RU"/>
              </w:rPr>
              <w:t xml:space="preserve">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A14BE8">
              <w:rPr>
                <w:rFonts w:ascii="Times New Roman" w:hAnsi="Times New Roman" w:cs="Times New Roman"/>
                <w:bCs/>
                <w:i/>
                <w:iCs/>
                <w:sz w:val="20"/>
                <w:szCs w:val="20"/>
              </w:rPr>
              <w:t xml:space="preserve">, то </w:t>
            </w:r>
            <w:r w:rsidRPr="00A14BE8">
              <w:rPr>
                <w:rFonts w:ascii="Times New Roman" w:eastAsia="Times New Roman" w:hAnsi="Times New Roman" w:cs="Times New Roman"/>
                <w:i/>
                <w:sz w:val="20"/>
                <w:szCs w:val="20"/>
                <w:lang w:eastAsia="ru-RU"/>
              </w:rPr>
              <w:t xml:space="preserve">документы, подтверждающие сведения о финансовом </w:t>
            </w:r>
            <w:r w:rsidRPr="00A14BE8">
              <w:rPr>
                <w:rFonts w:ascii="Times New Roman" w:eastAsia="Times New Roman" w:hAnsi="Times New Roman" w:cs="Times New Roman"/>
                <w:i/>
                <w:sz w:val="20"/>
                <w:szCs w:val="20"/>
                <w:lang w:eastAsia="ru-RU"/>
              </w:rPr>
              <w:lastRenderedPageBreak/>
              <w:t>положении,</w:t>
            </w:r>
            <w:r w:rsidRPr="00A14BE8">
              <w:rPr>
                <w:rFonts w:ascii="Times New Roman" w:hAnsi="Times New Roman" w:cs="Times New Roman"/>
                <w:bCs/>
                <w:i/>
                <w:iCs/>
                <w:sz w:val="20"/>
                <w:szCs w:val="20"/>
              </w:rPr>
              <w:t xml:space="preserve"> необходимо предоставить по факту сдачи в налоговый орган</w:t>
            </w:r>
            <w:r w:rsidRPr="00A14BE8">
              <w:rPr>
                <w:rFonts w:ascii="Times New Roman" w:eastAsia="Times New Roman" w:hAnsi="Times New Roman" w:cs="Times New Roman"/>
                <w:i/>
                <w:sz w:val="20"/>
                <w:szCs w:val="20"/>
                <w:lang w:eastAsia="ru-RU"/>
              </w:rPr>
              <w:t xml:space="preserve"> по месту учета налогоплательщика</w:t>
            </w:r>
            <w:r w:rsidR="00B569C6">
              <w:rPr>
                <w:rFonts w:ascii="Times New Roman" w:eastAsia="Times New Roman" w:hAnsi="Times New Roman" w:cs="Times New Roman"/>
                <w:i/>
                <w:sz w:val="20"/>
                <w:szCs w:val="20"/>
                <w:lang w:eastAsia="ru-RU"/>
              </w:rPr>
              <w:t>.</w:t>
            </w:r>
          </w:p>
        </w:tc>
        <w:tc>
          <w:tcPr>
            <w:tcW w:w="1805" w:type="pct"/>
            <w:gridSpan w:val="2"/>
            <w:tcBorders>
              <w:top w:val="dotted" w:sz="4" w:space="0" w:color="auto"/>
              <w:left w:val="dotted" w:sz="4" w:space="0" w:color="auto"/>
              <w:bottom w:val="dotted" w:sz="4" w:space="0" w:color="auto"/>
              <w:right w:val="nil"/>
            </w:tcBorders>
            <w:vAlign w:val="center"/>
          </w:tcPr>
          <w:p w:rsidR="000D74C2" w:rsidRPr="00A14BE8" w:rsidRDefault="000D74C2" w:rsidP="000D74C2">
            <w:pPr>
              <w:tabs>
                <w:tab w:val="left" w:pos="291"/>
              </w:tabs>
              <w:spacing w:after="0"/>
              <w:ind w:left="34"/>
              <w:jc w:val="both"/>
              <w:rPr>
                <w:rFonts w:ascii="AGOpus" w:hAnsi="AGOpus"/>
                <w:sz w:val="20"/>
                <w:szCs w:val="20"/>
              </w:rPr>
            </w:pPr>
            <w:r w:rsidRPr="00A14BE8">
              <w:rPr>
                <w:rFonts w:ascii="AGOpus" w:hAnsi="AGOpus"/>
                <w:sz w:val="20"/>
                <w:szCs w:val="20"/>
              </w:rPr>
              <w:lastRenderedPageBreak/>
              <w:t>Документы, предоставляются в Компанию одним из следующих способов:</w:t>
            </w:r>
          </w:p>
          <w:p w:rsidR="000D74C2" w:rsidRPr="00A14BE8" w:rsidRDefault="000D74C2" w:rsidP="000D74C2">
            <w:pPr>
              <w:numPr>
                <w:ilvl w:val="0"/>
                <w:numId w:val="2"/>
              </w:numPr>
              <w:tabs>
                <w:tab w:val="left" w:pos="416"/>
              </w:tabs>
              <w:spacing w:after="0" w:line="240" w:lineRule="auto"/>
              <w:ind w:left="34" w:firstLine="0"/>
              <w:jc w:val="both"/>
              <w:rPr>
                <w:rFonts w:ascii="AGOpus" w:hAnsi="AGOpus"/>
                <w:sz w:val="20"/>
                <w:szCs w:val="20"/>
              </w:rPr>
            </w:pPr>
            <w:r w:rsidRPr="00A14BE8">
              <w:rPr>
                <w:rFonts w:ascii="AGOpus" w:hAnsi="AGOpus"/>
                <w:sz w:val="20"/>
                <w:szCs w:val="20"/>
              </w:rPr>
              <w:t>в виде копии, заверенной Клиентом с одновременным предоставлением оригинала;</w:t>
            </w:r>
          </w:p>
          <w:p w:rsidR="0062302B" w:rsidRPr="00A14BE8" w:rsidRDefault="000D74C2" w:rsidP="000D74C2">
            <w:pPr>
              <w:numPr>
                <w:ilvl w:val="0"/>
                <w:numId w:val="2"/>
              </w:numPr>
              <w:tabs>
                <w:tab w:val="left" w:pos="416"/>
              </w:tabs>
              <w:spacing w:after="0" w:line="240" w:lineRule="auto"/>
              <w:ind w:left="34" w:firstLine="0"/>
              <w:jc w:val="both"/>
              <w:rPr>
                <w:rFonts w:ascii="AGOpus" w:hAnsi="AGOpus"/>
                <w:strike/>
                <w:sz w:val="20"/>
                <w:szCs w:val="20"/>
              </w:rPr>
            </w:pPr>
            <w:r w:rsidRPr="00A14BE8">
              <w:rPr>
                <w:rFonts w:ascii="AGOpus" w:hAnsi="AGOpus"/>
                <w:sz w:val="20"/>
                <w:szCs w:val="20"/>
              </w:rPr>
              <w:t>в виде нотариально заверенной копии</w:t>
            </w:r>
            <w:r w:rsidR="00A14BE8" w:rsidRPr="00A14BE8">
              <w:rPr>
                <w:rFonts w:ascii="AGOpus" w:hAnsi="AGOpus"/>
                <w:sz w:val="20"/>
                <w:szCs w:val="20"/>
              </w:rPr>
              <w:t>.</w:t>
            </w:r>
          </w:p>
        </w:tc>
      </w:tr>
      <w:tr w:rsidR="00C052B9" w:rsidRPr="00C052B9" w:rsidTr="00005B8F">
        <w:trPr>
          <w:gridAfter w:val="1"/>
          <w:wAfter w:w="4" w:type="pct"/>
          <w:trHeight w:val="930"/>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C052B9" w:rsidRDefault="0062302B" w:rsidP="00BF043A">
            <w:pPr>
              <w:tabs>
                <w:tab w:val="left" w:pos="523"/>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сведения о деловой репутации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62302B" w:rsidRPr="00C052B9"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C052B9">
              <w:rPr>
                <w:rFonts w:ascii="AGOpus" w:eastAsia="Times New Roman" w:hAnsi="AGOpus" w:cs="Times New Roman"/>
                <w:sz w:val="20"/>
                <w:szCs w:val="20"/>
                <w:lang w:eastAsia="ru-RU"/>
              </w:rPr>
              <w:t>отзывы</w:t>
            </w:r>
            <w:r w:rsidRPr="00C052B9">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62302B" w:rsidRPr="00C052B9"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C052B9">
              <w:rPr>
                <w:rFonts w:ascii="AGOpus" w:eastAsia="Times New Roman" w:hAnsi="AGOpus" w:cs="Times New Roman"/>
                <w:sz w:val="20"/>
                <w:szCs w:val="20"/>
                <w:lang w:eastAsia="ru-RU"/>
              </w:rPr>
              <w:t>отзывы</w:t>
            </w:r>
            <w:r w:rsidRPr="00C052B9">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индивидуальный предприниматель или физическое лицо, занимающееся в установленном законодательством Российской Федерации порядке частной практикой, ранее находился (-ось) или находится на обслуживании, с информацией этих организаций об оценке</w:t>
            </w:r>
            <w:r w:rsidR="00B569C6">
              <w:rPr>
                <w:rFonts w:ascii="Times New Roman" w:eastAsia="Times New Roman" w:hAnsi="Times New Roman" w:cs="Times New Roman"/>
                <w:sz w:val="20"/>
                <w:szCs w:val="20"/>
                <w:lang w:eastAsia="ru-RU"/>
              </w:rPr>
              <w:t xml:space="preserve"> деловой репутации данного лица</w:t>
            </w:r>
            <w:r w:rsidR="00B569C6" w:rsidRPr="00B569C6">
              <w:rPr>
                <w:rFonts w:ascii="Times New Roman" w:eastAsia="Times New Roman" w:hAnsi="Times New Roman" w:cs="Times New Roman"/>
                <w:sz w:val="20"/>
                <w:szCs w:val="20"/>
                <w:lang w:eastAsia="ru-RU"/>
              </w:rPr>
              <w:t>;</w:t>
            </w:r>
          </w:p>
          <w:p w:rsidR="0062302B" w:rsidRPr="00C052B9" w:rsidRDefault="0062302B"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C052B9">
              <w:rPr>
                <w:rFonts w:ascii="Times New Roman" w:eastAsia="Times New Roman" w:hAnsi="Times New Roman" w:cs="Times New Roman" w:hint="eastAsia"/>
                <w:sz w:val="20"/>
                <w:szCs w:val="20"/>
                <w:lang w:eastAsia="ru-RU"/>
              </w:rPr>
              <w:t>публикации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отзывы</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в</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СМИ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предоставление</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дополнительных</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писем</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указанием</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публикаций</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ссылок</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в</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сети</w:t>
            </w:r>
            <w:r w:rsidRPr="00C052B9">
              <w:rPr>
                <w:rFonts w:ascii="Times New Roman" w:eastAsia="Times New Roman" w:hAnsi="Times New Roman" w:cs="Times New Roman"/>
                <w:sz w:val="20"/>
                <w:szCs w:val="20"/>
                <w:lang w:eastAsia="ru-RU"/>
              </w:rPr>
              <w:t xml:space="preserve"> </w:t>
            </w:r>
            <w:r w:rsidRPr="00C052B9">
              <w:rPr>
                <w:rFonts w:ascii="Times New Roman" w:eastAsia="Times New Roman" w:hAnsi="Times New Roman" w:cs="Times New Roman" w:hint="eastAsia"/>
                <w:sz w:val="20"/>
                <w:szCs w:val="20"/>
                <w:lang w:eastAsia="ru-RU"/>
              </w:rPr>
              <w:t>Интернет</w:t>
            </w:r>
            <w:r w:rsidRPr="00C052B9">
              <w:rPr>
                <w:rFonts w:ascii="Times New Roman" w:eastAsia="Times New Roman" w:hAnsi="Times New Roman" w:cs="Times New Roman"/>
                <w:sz w:val="20"/>
                <w:szCs w:val="20"/>
                <w:lang w:eastAsia="ru-RU"/>
              </w:rPr>
              <w:t>).</w:t>
            </w:r>
          </w:p>
        </w:tc>
        <w:tc>
          <w:tcPr>
            <w:tcW w:w="1805" w:type="pct"/>
            <w:gridSpan w:val="2"/>
            <w:tcBorders>
              <w:top w:val="dotted" w:sz="4" w:space="0" w:color="auto"/>
              <w:left w:val="dotted" w:sz="4" w:space="0" w:color="auto"/>
              <w:bottom w:val="dotted" w:sz="4" w:space="0" w:color="auto"/>
              <w:right w:val="nil"/>
            </w:tcBorders>
            <w:vAlign w:val="center"/>
          </w:tcPr>
          <w:p w:rsidR="0062302B" w:rsidRPr="00C052B9" w:rsidRDefault="0062302B" w:rsidP="00BF043A">
            <w:pPr>
              <w:tabs>
                <w:tab w:val="left" w:pos="459"/>
              </w:tabs>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005B8F">
        <w:trPr>
          <w:gridAfter w:val="1"/>
          <w:wAfter w:w="4" w:type="pct"/>
          <w:trHeight w:val="930"/>
        </w:trPr>
        <w:tc>
          <w:tcPr>
            <w:tcW w:w="353" w:type="pct"/>
            <w:tcBorders>
              <w:top w:val="dotted" w:sz="4" w:space="0" w:color="auto"/>
              <w:left w:val="nil"/>
              <w:bottom w:val="dotted" w:sz="4" w:space="0" w:color="auto"/>
              <w:right w:val="dotted" w:sz="4" w:space="0" w:color="auto"/>
            </w:tcBorders>
            <w:vAlign w:val="center"/>
          </w:tcPr>
          <w:p w:rsidR="0062302B" w:rsidRPr="00C052B9" w:rsidRDefault="0062302B" w:rsidP="00C0792B">
            <w:pPr>
              <w:pStyle w:val="aa"/>
              <w:numPr>
                <w:ilvl w:val="0"/>
                <w:numId w:val="23"/>
              </w:numPr>
              <w:spacing w:after="0" w:line="240" w:lineRule="auto"/>
              <w:ind w:left="0" w:firstLine="0"/>
              <w:jc w:val="center"/>
              <w:rPr>
                <w:rFonts w:ascii="Times New Roman" w:eastAsia="Times New Roman" w:hAnsi="Times New Roman" w:cs="Times New Roman"/>
                <w:sz w:val="20"/>
                <w:szCs w:val="20"/>
                <w:lang w:eastAsia="ru-RU"/>
              </w:rPr>
            </w:pPr>
          </w:p>
        </w:tc>
        <w:tc>
          <w:tcPr>
            <w:tcW w:w="2838" w:type="pct"/>
            <w:tcBorders>
              <w:top w:val="dotted" w:sz="4" w:space="0" w:color="auto"/>
              <w:left w:val="dotted" w:sz="4" w:space="0" w:color="auto"/>
              <w:bottom w:val="dotted" w:sz="4" w:space="0" w:color="auto"/>
              <w:right w:val="dotted" w:sz="4" w:space="0" w:color="auto"/>
            </w:tcBorders>
            <w:vAlign w:val="center"/>
          </w:tcPr>
          <w:p w:rsidR="0062302B" w:rsidRPr="00A14BE8" w:rsidRDefault="0062302B" w:rsidP="00BF043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14BE8">
              <w:rPr>
                <w:rFonts w:ascii="Times New Roman" w:hAnsi="Times New Roman" w:cs="Times New Roman"/>
                <w:iCs/>
                <w:sz w:val="20"/>
                <w:szCs w:val="20"/>
              </w:rPr>
              <w:t>Документы, подтверждающие сведения об источниках происхождения денежных средств и (или) иного имущества клиента.</w:t>
            </w:r>
          </w:p>
        </w:tc>
        <w:tc>
          <w:tcPr>
            <w:tcW w:w="1805" w:type="pct"/>
            <w:gridSpan w:val="2"/>
            <w:tcBorders>
              <w:top w:val="dotted" w:sz="4" w:space="0" w:color="auto"/>
              <w:left w:val="dotted" w:sz="4" w:space="0" w:color="auto"/>
              <w:bottom w:val="dotted" w:sz="4" w:space="0" w:color="auto"/>
              <w:right w:val="nil"/>
            </w:tcBorders>
            <w:vAlign w:val="center"/>
          </w:tcPr>
          <w:p w:rsidR="00C27212" w:rsidRPr="00A14BE8" w:rsidRDefault="0062302B" w:rsidP="00C27212">
            <w:pPr>
              <w:tabs>
                <w:tab w:val="left" w:pos="459"/>
              </w:tabs>
              <w:spacing w:after="0" w:line="240" w:lineRule="auto"/>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 xml:space="preserve">Документ предоставляется </w:t>
            </w:r>
            <w:r w:rsidR="00C27212" w:rsidRPr="00A14BE8">
              <w:rPr>
                <w:rFonts w:ascii="Times New Roman" w:eastAsia="Times New Roman" w:hAnsi="Times New Roman" w:cs="Times New Roman"/>
                <w:sz w:val="20"/>
                <w:szCs w:val="20"/>
                <w:lang w:eastAsia="ru-RU"/>
              </w:rPr>
              <w:t xml:space="preserve">по запросу </w:t>
            </w:r>
            <w:r w:rsidRPr="00A14BE8">
              <w:rPr>
                <w:rFonts w:ascii="Times New Roman" w:eastAsia="Times New Roman" w:hAnsi="Times New Roman" w:cs="Times New Roman"/>
                <w:sz w:val="20"/>
                <w:szCs w:val="20"/>
                <w:lang w:eastAsia="ru-RU"/>
              </w:rPr>
              <w:t>Компани</w:t>
            </w:r>
            <w:r w:rsidR="00C27212" w:rsidRPr="00A14BE8">
              <w:rPr>
                <w:rFonts w:ascii="Times New Roman" w:eastAsia="Times New Roman" w:hAnsi="Times New Roman" w:cs="Times New Roman"/>
                <w:sz w:val="20"/>
                <w:szCs w:val="20"/>
                <w:lang w:eastAsia="ru-RU"/>
              </w:rPr>
              <w:t>и:</w:t>
            </w:r>
          </w:p>
          <w:p w:rsidR="00F657E6" w:rsidRDefault="0062302B" w:rsidP="00C27212">
            <w:pPr>
              <w:numPr>
                <w:ilvl w:val="0"/>
                <w:numId w:val="2"/>
              </w:numPr>
              <w:tabs>
                <w:tab w:val="left" w:pos="416"/>
              </w:tabs>
              <w:spacing w:after="0" w:line="240" w:lineRule="auto"/>
              <w:ind w:left="34" w:firstLine="0"/>
              <w:jc w:val="both"/>
              <w:rPr>
                <w:rFonts w:ascii="Times New Roman" w:eastAsia="Times New Roman" w:hAnsi="Times New Roman" w:cs="Times New Roman"/>
                <w:sz w:val="20"/>
                <w:szCs w:val="20"/>
                <w:lang w:eastAsia="ru-RU"/>
              </w:rPr>
            </w:pPr>
            <w:r w:rsidRPr="00A14BE8">
              <w:rPr>
                <w:rFonts w:ascii="Times New Roman" w:eastAsia="Times New Roman" w:hAnsi="Times New Roman" w:cs="Times New Roman"/>
                <w:sz w:val="20"/>
                <w:szCs w:val="20"/>
                <w:lang w:eastAsia="ru-RU"/>
              </w:rPr>
              <w:t>в оригинале</w:t>
            </w:r>
            <w:r w:rsidR="00F657E6">
              <w:rPr>
                <w:rFonts w:ascii="Times New Roman" w:eastAsia="Times New Roman" w:hAnsi="Times New Roman" w:cs="Times New Roman"/>
                <w:sz w:val="20"/>
                <w:szCs w:val="20"/>
                <w:lang w:val="en-US" w:eastAsia="ru-RU"/>
              </w:rPr>
              <w:t>;</w:t>
            </w:r>
          </w:p>
          <w:p w:rsidR="00C27212" w:rsidRPr="00F657E6" w:rsidRDefault="00C27212" w:rsidP="00C27212">
            <w:pPr>
              <w:numPr>
                <w:ilvl w:val="0"/>
                <w:numId w:val="2"/>
              </w:numPr>
              <w:tabs>
                <w:tab w:val="left" w:pos="416"/>
              </w:tabs>
              <w:spacing w:after="0" w:line="240" w:lineRule="auto"/>
              <w:ind w:left="34" w:firstLine="0"/>
              <w:jc w:val="both"/>
              <w:rPr>
                <w:rFonts w:ascii="Times New Roman" w:eastAsia="Times New Roman" w:hAnsi="Times New Roman" w:cs="Times New Roman"/>
                <w:sz w:val="20"/>
                <w:szCs w:val="20"/>
                <w:lang w:eastAsia="ru-RU"/>
              </w:rPr>
            </w:pPr>
            <w:r w:rsidRPr="00F657E6">
              <w:rPr>
                <w:rFonts w:ascii="Times New Roman" w:eastAsia="Times New Roman" w:hAnsi="Times New Roman" w:cs="Times New Roman"/>
                <w:sz w:val="20"/>
                <w:szCs w:val="20"/>
                <w:lang w:eastAsia="ru-RU"/>
              </w:rPr>
              <w:t>копии, заверенные Клиентом</w:t>
            </w:r>
            <w:r w:rsidR="00A14BE8" w:rsidRPr="00F657E6">
              <w:rPr>
                <w:rFonts w:ascii="Times New Roman" w:eastAsia="Times New Roman" w:hAnsi="Times New Roman" w:cs="Times New Roman"/>
                <w:sz w:val="20"/>
                <w:szCs w:val="20"/>
                <w:lang w:eastAsia="ru-RU"/>
              </w:rPr>
              <w:t>.</w:t>
            </w:r>
          </w:p>
        </w:tc>
      </w:tr>
    </w:tbl>
    <w:p w:rsidR="00F71667" w:rsidRDefault="00F71667" w:rsidP="0062302B">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62302B" w:rsidRPr="00C052B9" w:rsidRDefault="0062302B" w:rsidP="0062302B">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 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xml:space="preserve"> 173-ФЗ «Об </w:t>
      </w:r>
      <w:r w:rsidRPr="00C052B9">
        <w:rPr>
          <w:rFonts w:ascii="Times New Roman" w:hAnsi="Times New Roman" w:cs="Times New Roman"/>
          <w:i/>
          <w:sz w:val="20"/>
          <w:szCs w:val="20"/>
        </w:rPr>
        <w:t>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8E03DA" w:rsidRPr="00C052B9" w:rsidRDefault="0062302B" w:rsidP="008E03DA">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По результатам рассмотрения представленных </w:t>
      </w:r>
      <w:r w:rsidRPr="00C052B9">
        <w:rPr>
          <w:rFonts w:ascii="Times New Roman" w:eastAsia="Times New Roman" w:hAnsi="Times New Roman" w:cs="Times New Roman"/>
          <w:sz w:val="20"/>
          <w:szCs w:val="20"/>
          <w:lang w:eastAsia="ru-RU"/>
        </w:rPr>
        <w:t xml:space="preserve">индивидуальным предпринимателем или физическим лицом, занимающимся в установленном законодательством Российской Федерации порядке частной </w:t>
      </w:r>
      <w:r w:rsidRPr="00A14BE8">
        <w:rPr>
          <w:rFonts w:ascii="Times New Roman" w:eastAsia="Times New Roman" w:hAnsi="Times New Roman" w:cs="Times New Roman"/>
          <w:sz w:val="20"/>
          <w:szCs w:val="20"/>
          <w:lang w:eastAsia="ru-RU"/>
        </w:rPr>
        <w:t xml:space="preserve">практикой, </w:t>
      </w:r>
      <w:r w:rsidRPr="00A14BE8">
        <w:rPr>
          <w:rFonts w:ascii="Times New Roman" w:hAnsi="Times New Roman" w:cs="Times New Roman"/>
          <w:sz w:val="20"/>
          <w:szCs w:val="20"/>
        </w:rPr>
        <w:t>документов АО ИФК «Солид»</w:t>
      </w:r>
      <w:r w:rsidRPr="00A14BE8">
        <w:rPr>
          <w:rFonts w:ascii="Times New Roman" w:eastAsia="Times New Roman" w:hAnsi="Times New Roman" w:cs="Times New Roman"/>
          <w:sz w:val="20"/>
          <w:szCs w:val="20"/>
          <w:lang w:eastAsia="ru-RU"/>
        </w:rPr>
        <w:t xml:space="preserve"> имеет право затребовать дополнительные </w:t>
      </w:r>
      <w:r w:rsidRPr="00A14BE8">
        <w:rPr>
          <w:rFonts w:ascii="Times New Roman" w:hAnsi="Times New Roman" w:cs="Times New Roman"/>
          <w:sz w:val="20"/>
          <w:szCs w:val="20"/>
        </w:rPr>
        <w:t>подтверждающие</w:t>
      </w:r>
      <w:r w:rsidRPr="00A14BE8">
        <w:rPr>
          <w:rFonts w:ascii="Times New Roman" w:eastAsia="Times New Roman" w:hAnsi="Times New Roman" w:cs="Times New Roman"/>
          <w:sz w:val="20"/>
          <w:szCs w:val="20"/>
          <w:lang w:eastAsia="ru-RU"/>
        </w:rPr>
        <w:t xml:space="preserve"> документы</w:t>
      </w:r>
      <w:r w:rsidR="008E03DA" w:rsidRPr="00A14BE8">
        <w:rPr>
          <w:rFonts w:ascii="Times New Roman" w:eastAsia="Times New Roman" w:hAnsi="Times New Roman" w:cs="Times New Roman"/>
          <w:sz w:val="20"/>
          <w:szCs w:val="20"/>
          <w:lang w:eastAsia="ru-RU"/>
        </w:rPr>
        <w:t xml:space="preserve"> в соответствии с требованиями </w:t>
      </w:r>
      <w:r w:rsidR="008E03DA" w:rsidRPr="00A14BE8">
        <w:rPr>
          <w:rFonts w:ascii="Times New Roman" w:hAnsi="Times New Roman" w:cs="Times New Roman"/>
          <w:i/>
          <w:sz w:val="20"/>
          <w:szCs w:val="20"/>
        </w:rPr>
        <w:t xml:space="preserve">Федерального закона от 07.08.2001 </w:t>
      </w:r>
      <w:r w:rsidR="00F613CE" w:rsidRPr="00A14BE8">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8E03DA" w:rsidRPr="00A14BE8">
        <w:rPr>
          <w:rFonts w:ascii="Times New Roman" w:hAnsi="Times New Roman" w:cs="Times New Roman"/>
          <w:i/>
          <w:sz w:val="20"/>
          <w:szCs w:val="20"/>
        </w:rPr>
        <w:t>.</w:t>
      </w:r>
    </w:p>
    <w:p w:rsidR="00644563" w:rsidRPr="00C052B9" w:rsidRDefault="0062302B" w:rsidP="005D4C48">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Индивидуальный предприниматель или физическое лицо, занимающееся в установленном законодательством Российской Федерации порядке частной практикой, несет ответственность за достоверность представленных </w:t>
      </w:r>
      <w:r w:rsidRPr="00C052B9">
        <w:rPr>
          <w:rFonts w:ascii="Times New Roman" w:hAnsi="Times New Roman" w:cs="Times New Roman"/>
          <w:sz w:val="20"/>
          <w:szCs w:val="20"/>
        </w:rPr>
        <w:t>АО ИФК «Солид»</w:t>
      </w:r>
      <w:r w:rsidRPr="00C052B9">
        <w:rPr>
          <w:rFonts w:ascii="Times New Roman" w:eastAsia="Times New Roman" w:hAnsi="Times New Roman" w:cs="Times New Roman"/>
          <w:sz w:val="20"/>
          <w:szCs w:val="20"/>
          <w:lang w:eastAsia="ru-RU"/>
        </w:rPr>
        <w:t xml:space="preserve"> документов при заключении и исполнении </w:t>
      </w:r>
      <w:r w:rsidR="00644563" w:rsidRPr="00C052B9">
        <w:rPr>
          <w:rFonts w:ascii="Times New Roman" w:eastAsia="Times New Roman" w:hAnsi="Times New Roman" w:cs="Times New Roman"/>
          <w:sz w:val="20"/>
          <w:szCs w:val="20"/>
          <w:lang w:eastAsia="ru-RU"/>
        </w:rPr>
        <w:t>Договора доверительного управления ценными бумагами и денежными средствами Учредителя управления (договор присоединения) (Приложение № РДУ-1-а или Приложение № РДУ-1-а-ДС к Регламенту).</w:t>
      </w:r>
    </w:p>
    <w:p w:rsidR="0062302B" w:rsidRPr="00C052B9" w:rsidRDefault="0062302B" w:rsidP="00644563">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предоставляемые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должны быть действительны на дату предъявления.</w:t>
      </w:r>
    </w:p>
    <w:p w:rsidR="00644563" w:rsidRPr="00C052B9" w:rsidRDefault="00644563" w:rsidP="00BC6A82">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98354C" w:rsidRPr="005F5C2C" w:rsidRDefault="0098354C" w:rsidP="0098354C">
      <w:pPr>
        <w:pStyle w:val="1"/>
        <w:ind w:left="0" w:firstLine="0"/>
        <w:rPr>
          <w:color w:val="auto"/>
        </w:rPr>
      </w:pPr>
      <w:bookmarkStart w:id="12" w:name="_Toc120702845"/>
      <w:r w:rsidRPr="005F5C2C">
        <w:rPr>
          <w:rFonts w:cs="Times New Roman"/>
          <w:color w:val="auto"/>
        </w:rPr>
        <w:lastRenderedPageBreak/>
        <w:t xml:space="preserve">Перечень документов, предоставляемых </w:t>
      </w:r>
      <w:r w:rsidRPr="005F5C2C">
        <w:rPr>
          <w:color w:val="auto"/>
        </w:rPr>
        <w:t xml:space="preserve">юридическими лицами, созданными в соответствии с законодательством РФ, в АО ИФК «Солид» </w:t>
      </w:r>
      <w:r w:rsidR="002A7A57" w:rsidRPr="005F5C2C">
        <w:rPr>
          <w:color w:val="auto"/>
        </w:rPr>
        <w:t xml:space="preserve">для заключения договоров доверительного управления в соответствии с </w:t>
      </w:r>
      <w:r w:rsidR="002A7A57" w:rsidRPr="005F5C2C">
        <w:rPr>
          <w:i/>
          <w:color w:val="auto"/>
        </w:rPr>
        <w:t>Регламентом</w:t>
      </w:r>
      <w:r w:rsidRPr="005F5C2C">
        <w:rPr>
          <w:i/>
          <w:color w:val="auto"/>
        </w:rPr>
        <w:t xml:space="preserve"> осуществления АО ИФК</w:t>
      </w:r>
      <w:r w:rsidR="00984C39" w:rsidRPr="005F5C2C">
        <w:rPr>
          <w:i/>
          <w:color w:val="auto"/>
        </w:rPr>
        <w:t> «</w:t>
      </w:r>
      <w:r w:rsidRPr="005F5C2C">
        <w:rPr>
          <w:i/>
          <w:color w:val="auto"/>
        </w:rPr>
        <w:t>Солид» деятельности по управлению ценными бумагами</w:t>
      </w:r>
      <w:bookmarkEnd w:id="12"/>
    </w:p>
    <w:tbl>
      <w:tblPr>
        <w:tblW w:w="5019" w:type="pct"/>
        <w:tblBorders>
          <w:top w:val="dotted" w:sz="4" w:space="0" w:color="auto"/>
          <w:bottom w:val="dotted" w:sz="4" w:space="0" w:color="auto"/>
          <w:insideH w:val="dotted" w:sz="4" w:space="0" w:color="auto"/>
          <w:insideV w:val="dotted" w:sz="4" w:space="0" w:color="auto"/>
        </w:tblBorders>
        <w:tblLayout w:type="fixed"/>
        <w:tblLook w:val="04A0" w:firstRow="1" w:lastRow="0" w:firstColumn="1" w:lastColumn="0" w:noHBand="0" w:noVBand="1"/>
      </w:tblPr>
      <w:tblGrid>
        <w:gridCol w:w="653"/>
        <w:gridCol w:w="6"/>
        <w:gridCol w:w="4550"/>
        <w:gridCol w:w="23"/>
        <w:gridCol w:w="4120"/>
        <w:gridCol w:w="38"/>
      </w:tblGrid>
      <w:tr w:rsidR="00C052B9" w:rsidRPr="00C052B9" w:rsidTr="00203F1B">
        <w:trPr>
          <w:gridAfter w:val="1"/>
          <w:wAfter w:w="20" w:type="pct"/>
          <w:tblHeader/>
        </w:trPr>
        <w:tc>
          <w:tcPr>
            <w:tcW w:w="348" w:type="pct"/>
            <w:shd w:val="clear" w:color="auto" w:fill="660033"/>
            <w:vAlign w:val="center"/>
          </w:tcPr>
          <w:p w:rsidR="0098354C" w:rsidRPr="00C052B9" w:rsidRDefault="0098354C"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426" w:type="pct"/>
            <w:gridSpan w:val="2"/>
            <w:shd w:val="clear" w:color="auto" w:fill="660033"/>
            <w:vAlign w:val="center"/>
          </w:tcPr>
          <w:p w:rsidR="0098354C" w:rsidRPr="00C052B9" w:rsidRDefault="0098354C"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2206" w:type="pct"/>
            <w:gridSpan w:val="2"/>
            <w:shd w:val="clear" w:color="auto" w:fill="660033"/>
            <w:vAlign w:val="center"/>
          </w:tcPr>
          <w:p w:rsidR="0098354C" w:rsidRPr="00C052B9" w:rsidRDefault="0098354C"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BF043A">
        <w:trPr>
          <w:trHeight w:val="281"/>
        </w:trPr>
        <w:tc>
          <w:tcPr>
            <w:tcW w:w="351" w:type="pct"/>
            <w:gridSpan w:val="2"/>
            <w:shd w:val="clear" w:color="auto" w:fill="FFFFFF" w:themeFill="background1"/>
            <w:vAlign w:val="center"/>
          </w:tcPr>
          <w:p w:rsidR="00203F1B" w:rsidRPr="00C052B9" w:rsidRDefault="00203F1B"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5" w:type="pct"/>
            <w:gridSpan w:val="2"/>
            <w:shd w:val="clear" w:color="auto" w:fill="FFFFFF" w:themeFill="background1"/>
            <w:vAlign w:val="center"/>
          </w:tcPr>
          <w:p w:rsidR="00203F1B" w:rsidRPr="00C052B9" w:rsidRDefault="00203F1B"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Заявление на заключение Договора доверительного управления ценными бумагами и денежными средствами Учредителя управ</w:t>
            </w:r>
            <w:r w:rsidR="009328FB">
              <w:rPr>
                <w:rFonts w:ascii="Times New Roman" w:hAnsi="Times New Roman" w:cs="Times New Roman"/>
                <w:sz w:val="20"/>
                <w:szCs w:val="20"/>
              </w:rPr>
              <w:t xml:space="preserve">ления (договора присоединения) </w:t>
            </w:r>
            <w:r w:rsidRPr="00C052B9">
              <w:rPr>
                <w:rFonts w:ascii="Times New Roman" w:eastAsia="Times New Roman" w:hAnsi="Times New Roman" w:cs="Times New Roman"/>
                <w:sz w:val="20"/>
                <w:szCs w:val="20"/>
                <w:lang w:eastAsia="ru-RU"/>
              </w:rPr>
              <w:t xml:space="preserve">(Приложение № 9 к </w:t>
            </w:r>
            <w:r w:rsidRPr="00C052B9">
              <w:rPr>
                <w:rFonts w:ascii="Times New Roman" w:eastAsia="Times New Roman" w:hAnsi="Times New Roman" w:cs="Times New Roman"/>
                <w:i/>
                <w:sz w:val="20"/>
                <w:szCs w:val="20"/>
                <w:lang w:eastAsia="ru-RU"/>
              </w:rPr>
              <w:t>Регламенту осуществления АО</w:t>
            </w:r>
            <w:r w:rsidRPr="00C052B9">
              <w:rPr>
                <w:rFonts w:ascii="Times New Roman" w:hAnsi="Times New Roman" w:cs="Times New Roman"/>
                <w:i/>
                <w:sz w:val="20"/>
                <w:szCs w:val="20"/>
              </w:rPr>
              <w:t> ИФК «Солид» деятельности по управлению ценными бумагами (далее – Регламент)</w:t>
            </w:r>
            <w:r w:rsidR="005F5C2C">
              <w:rPr>
                <w:rFonts w:ascii="Times New Roman" w:hAnsi="Times New Roman" w:cs="Times New Roman"/>
                <w:i/>
                <w:sz w:val="20"/>
                <w:szCs w:val="20"/>
              </w:rPr>
              <w:t>.</w:t>
            </w:r>
          </w:p>
        </w:tc>
        <w:tc>
          <w:tcPr>
            <w:tcW w:w="2214" w:type="pct"/>
            <w:gridSpan w:val="2"/>
            <w:vMerge w:val="restart"/>
            <w:vAlign w:val="center"/>
          </w:tcPr>
          <w:p w:rsidR="00203F1B" w:rsidRPr="00C052B9" w:rsidRDefault="00203F1B" w:rsidP="00203F1B">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Бланки для оформления документов:</w:t>
            </w:r>
          </w:p>
          <w:p w:rsidR="00B569C6" w:rsidRPr="00B569C6" w:rsidRDefault="00203F1B" w:rsidP="00B569C6">
            <w:pPr>
              <w:numPr>
                <w:ilvl w:val="0"/>
                <w:numId w:val="4"/>
              </w:numPr>
              <w:tabs>
                <w:tab w:val="left" w:pos="459"/>
              </w:tabs>
              <w:spacing w:after="0" w:line="240" w:lineRule="auto"/>
              <w:ind w:left="0" w:firstLine="0"/>
              <w:contextualSpacing/>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выдаются физическим лицам в Компании;</w:t>
            </w:r>
          </w:p>
          <w:p w:rsidR="00203F1B" w:rsidRPr="00C052B9" w:rsidRDefault="00203F1B" w:rsidP="00B569C6">
            <w:pPr>
              <w:numPr>
                <w:ilvl w:val="0"/>
                <w:numId w:val="4"/>
              </w:numPr>
              <w:tabs>
                <w:tab w:val="left" w:pos="459"/>
              </w:tabs>
              <w:spacing w:after="0" w:line="240" w:lineRule="auto"/>
              <w:ind w:left="0" w:firstLine="0"/>
              <w:contextualSpacing/>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размещены в информационно-телекоммуникационной сети Интернет на официальном сайте Компании https://solidbroker.ru (далее – WEB-сайт Компании» в разделе «Документы»</w:t>
            </w:r>
            <w:r w:rsidR="00B569C6" w:rsidRPr="00B569C6">
              <w:rPr>
                <w:rFonts w:ascii="Times New Roman" w:hAnsi="Times New Roman" w:cs="Times New Roman"/>
                <w:sz w:val="20"/>
                <w:szCs w:val="20"/>
              </w:rPr>
              <w:t>)</w:t>
            </w:r>
            <w:r w:rsidRPr="00C052B9">
              <w:rPr>
                <w:rFonts w:ascii="Times New Roman" w:hAnsi="Times New Roman" w:cs="Times New Roman"/>
                <w:sz w:val="20"/>
                <w:szCs w:val="20"/>
              </w:rPr>
              <w:t>.</w:t>
            </w:r>
          </w:p>
        </w:tc>
      </w:tr>
      <w:tr w:rsidR="00C052B9" w:rsidRPr="00C052B9" w:rsidTr="00BF043A">
        <w:trPr>
          <w:trHeight w:val="281"/>
        </w:trPr>
        <w:tc>
          <w:tcPr>
            <w:tcW w:w="348" w:type="pct"/>
            <w:shd w:val="clear" w:color="auto" w:fill="FFFFFF" w:themeFill="background1"/>
            <w:vAlign w:val="center"/>
          </w:tcPr>
          <w:p w:rsidR="00203F1B" w:rsidRPr="00C052B9" w:rsidRDefault="00203F1B"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shd w:val="clear" w:color="auto" w:fill="FFFFFF" w:themeFill="background1"/>
            <w:vAlign w:val="center"/>
          </w:tcPr>
          <w:p w:rsidR="00203F1B" w:rsidRPr="00C052B9" w:rsidRDefault="00203F1B" w:rsidP="00BF043A">
            <w:pPr>
              <w:spacing w:before="60"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 к Регламенту)</w:t>
            </w:r>
          </w:p>
          <w:p w:rsidR="00203F1B" w:rsidRPr="00C052B9" w:rsidRDefault="00203F1B" w:rsidP="00BF043A">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203F1B" w:rsidRPr="00C052B9" w:rsidRDefault="00203F1B"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РДУ-1-а-ДС к Регламенту)</w:t>
            </w:r>
            <w:r w:rsidR="005F5C2C">
              <w:rPr>
                <w:rFonts w:ascii="Times New Roman" w:hAnsi="Times New Roman" w:cs="Times New Roman"/>
                <w:sz w:val="20"/>
                <w:szCs w:val="20"/>
              </w:rPr>
              <w:t>.</w:t>
            </w:r>
          </w:p>
        </w:tc>
        <w:tc>
          <w:tcPr>
            <w:tcW w:w="2214" w:type="pct"/>
            <w:gridSpan w:val="2"/>
            <w:vMerge/>
            <w:vAlign w:val="center"/>
          </w:tcPr>
          <w:p w:rsidR="00203F1B" w:rsidRPr="00C052B9" w:rsidRDefault="00203F1B"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BF043A">
        <w:trPr>
          <w:trHeight w:val="281"/>
        </w:trPr>
        <w:tc>
          <w:tcPr>
            <w:tcW w:w="348" w:type="pct"/>
            <w:shd w:val="clear" w:color="auto" w:fill="FFFFFF" w:themeFill="background1"/>
            <w:vAlign w:val="center"/>
          </w:tcPr>
          <w:p w:rsidR="00203F1B" w:rsidRPr="00C052B9" w:rsidRDefault="00203F1B"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shd w:val="clear" w:color="auto" w:fill="FFFFFF" w:themeFill="background1"/>
            <w:vAlign w:val="center"/>
          </w:tcPr>
          <w:p w:rsidR="00203F1B" w:rsidRPr="00C052B9" w:rsidRDefault="00203F1B"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Соглашение о стратегии доверительного управления (Приложение № РДУ-3 к Регламенту)</w:t>
            </w:r>
            <w:r w:rsidR="005F5C2C">
              <w:rPr>
                <w:rFonts w:ascii="Times New Roman" w:hAnsi="Times New Roman" w:cs="Times New Roman"/>
                <w:sz w:val="20"/>
                <w:szCs w:val="20"/>
              </w:rPr>
              <w:t>.</w:t>
            </w:r>
          </w:p>
        </w:tc>
        <w:tc>
          <w:tcPr>
            <w:tcW w:w="2214" w:type="pct"/>
            <w:gridSpan w:val="2"/>
            <w:vMerge/>
            <w:vAlign w:val="center"/>
          </w:tcPr>
          <w:p w:rsidR="00203F1B" w:rsidRPr="00C052B9" w:rsidRDefault="00203F1B"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BF043A">
        <w:trPr>
          <w:trHeight w:val="281"/>
        </w:trPr>
        <w:tc>
          <w:tcPr>
            <w:tcW w:w="348" w:type="pct"/>
            <w:shd w:val="clear" w:color="auto" w:fill="FFFFFF" w:themeFill="background1"/>
            <w:vAlign w:val="center"/>
          </w:tcPr>
          <w:p w:rsidR="00203F1B" w:rsidRPr="00C052B9" w:rsidRDefault="00203F1B"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shd w:val="clear" w:color="auto" w:fill="FFFFFF" w:themeFill="background1"/>
            <w:vAlign w:val="center"/>
          </w:tcPr>
          <w:p w:rsidR="00203F1B" w:rsidRPr="00C052B9" w:rsidRDefault="00203F1B"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Анкета для определения инвестиционного профиля клиента (Приложение № 1 к </w:t>
            </w:r>
            <w:r w:rsidRPr="00C052B9">
              <w:rPr>
                <w:rFonts w:ascii="Times New Roman" w:hAnsi="Times New Roman" w:cs="Times New Roman"/>
                <w:i/>
                <w:sz w:val="20"/>
                <w:szCs w:val="20"/>
              </w:rPr>
              <w:t>Порядку определения инвестиционного профиля клиента)</w:t>
            </w:r>
            <w:r w:rsidR="005F5C2C">
              <w:rPr>
                <w:rFonts w:ascii="Times New Roman" w:hAnsi="Times New Roman" w:cs="Times New Roman"/>
                <w:i/>
                <w:sz w:val="20"/>
                <w:szCs w:val="20"/>
              </w:rPr>
              <w:t>.</w:t>
            </w:r>
          </w:p>
        </w:tc>
        <w:tc>
          <w:tcPr>
            <w:tcW w:w="2214" w:type="pct"/>
            <w:gridSpan w:val="2"/>
            <w:vMerge/>
            <w:vAlign w:val="center"/>
          </w:tcPr>
          <w:p w:rsidR="00203F1B" w:rsidRPr="00C052B9" w:rsidRDefault="00203F1B"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BF043A">
        <w:trPr>
          <w:trHeight w:val="281"/>
        </w:trPr>
        <w:tc>
          <w:tcPr>
            <w:tcW w:w="348" w:type="pct"/>
            <w:shd w:val="clear" w:color="auto" w:fill="FFFFFF" w:themeFill="background1"/>
            <w:vAlign w:val="center"/>
          </w:tcPr>
          <w:p w:rsidR="00203F1B" w:rsidRPr="00C052B9" w:rsidRDefault="00203F1B"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shd w:val="clear" w:color="auto" w:fill="FFFFFF" w:themeFill="background1"/>
            <w:vAlign w:val="center"/>
          </w:tcPr>
          <w:p w:rsidR="00203F1B" w:rsidRPr="00C052B9" w:rsidRDefault="00203F1B"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bCs/>
                <w:sz w:val="20"/>
                <w:szCs w:val="20"/>
              </w:rPr>
              <w:t xml:space="preserve">Уведомление (справка) об инвестиционном профиле клиента </w:t>
            </w:r>
            <w:r w:rsidRPr="00C052B9">
              <w:rPr>
                <w:rFonts w:ascii="Times New Roman" w:hAnsi="Times New Roman" w:cs="Times New Roman"/>
                <w:sz w:val="20"/>
                <w:szCs w:val="20"/>
              </w:rPr>
              <w:t xml:space="preserve">(Приложение № 2 к </w:t>
            </w:r>
            <w:r w:rsidRPr="00C052B9">
              <w:rPr>
                <w:rFonts w:ascii="Times New Roman" w:hAnsi="Times New Roman" w:cs="Times New Roman"/>
                <w:i/>
                <w:sz w:val="20"/>
                <w:szCs w:val="20"/>
              </w:rPr>
              <w:t>Порядку определения инвестиционного профиля клиента)</w:t>
            </w:r>
            <w:r w:rsidR="005F5C2C">
              <w:rPr>
                <w:rFonts w:ascii="Times New Roman" w:hAnsi="Times New Roman" w:cs="Times New Roman"/>
                <w:i/>
                <w:sz w:val="20"/>
                <w:szCs w:val="20"/>
              </w:rPr>
              <w:t>.</w:t>
            </w:r>
          </w:p>
        </w:tc>
        <w:tc>
          <w:tcPr>
            <w:tcW w:w="2214" w:type="pct"/>
            <w:gridSpan w:val="2"/>
            <w:vMerge/>
            <w:vAlign w:val="center"/>
          </w:tcPr>
          <w:p w:rsidR="00203F1B" w:rsidRPr="00C052B9" w:rsidRDefault="00203F1B"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BF043A">
        <w:trPr>
          <w:trHeight w:val="281"/>
        </w:trPr>
        <w:tc>
          <w:tcPr>
            <w:tcW w:w="348" w:type="pct"/>
            <w:shd w:val="clear" w:color="auto" w:fill="FFFFFF" w:themeFill="background1"/>
            <w:vAlign w:val="center"/>
          </w:tcPr>
          <w:p w:rsidR="00203F1B" w:rsidRPr="00C052B9" w:rsidRDefault="00203F1B"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shd w:val="clear" w:color="auto" w:fill="FFFFFF" w:themeFill="background1"/>
            <w:vAlign w:val="center"/>
          </w:tcPr>
          <w:p w:rsidR="00C27212" w:rsidRPr="00B569C6"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Опросный лист </w:t>
            </w:r>
            <w:r w:rsidR="00203F1B" w:rsidRPr="005F5C2C">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C27212" w:rsidRPr="005F5C2C" w:rsidRDefault="00C27212" w:rsidP="00C27212">
            <w:pPr>
              <w:tabs>
                <w:tab w:val="left" w:pos="523"/>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Анкеты:</w:t>
            </w:r>
          </w:p>
          <w:p w:rsidR="00203F1B" w:rsidRPr="005F5C2C" w:rsidRDefault="00203F1B"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выгодоприобретателя клиента (при наличии);</w:t>
            </w:r>
          </w:p>
          <w:p w:rsidR="00203F1B" w:rsidRPr="005F5C2C" w:rsidRDefault="00203F1B"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бенефициарного владельца клиента (заполняется, если бенефициарным владельцем является иное физическое лицо);</w:t>
            </w:r>
          </w:p>
          <w:p w:rsidR="00203F1B" w:rsidRPr="00C052B9" w:rsidRDefault="00C27212"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 </w:t>
            </w:r>
            <w:r w:rsidR="00203F1B" w:rsidRPr="005F5C2C">
              <w:rPr>
                <w:rFonts w:ascii="Times New Roman" w:eastAsia="Times New Roman" w:hAnsi="Times New Roman" w:cs="Times New Roman"/>
                <w:sz w:val="20"/>
                <w:szCs w:val="20"/>
                <w:lang w:eastAsia="ru-RU"/>
              </w:rPr>
              <w:t>представителя клиента, действующего от имени и в интересах или за его счет (при наличии)</w:t>
            </w:r>
            <w:r w:rsidR="005F5C2C">
              <w:rPr>
                <w:rFonts w:ascii="Times New Roman" w:eastAsia="Times New Roman" w:hAnsi="Times New Roman" w:cs="Times New Roman"/>
                <w:sz w:val="20"/>
                <w:szCs w:val="20"/>
                <w:lang w:eastAsia="ru-RU"/>
              </w:rPr>
              <w:t>.</w:t>
            </w:r>
          </w:p>
        </w:tc>
        <w:tc>
          <w:tcPr>
            <w:tcW w:w="2214" w:type="pct"/>
            <w:gridSpan w:val="2"/>
            <w:vMerge/>
            <w:vAlign w:val="center"/>
          </w:tcPr>
          <w:p w:rsidR="00203F1B" w:rsidRPr="00C052B9" w:rsidRDefault="00203F1B"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203F1B">
        <w:trPr>
          <w:trHeight w:val="281"/>
        </w:trPr>
        <w:tc>
          <w:tcPr>
            <w:tcW w:w="348" w:type="pct"/>
            <w:vAlign w:val="center"/>
          </w:tcPr>
          <w:p w:rsidR="0098354C" w:rsidRPr="00C052B9" w:rsidRDefault="0098354C"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98354C" w:rsidRPr="005F5C2C" w:rsidRDefault="0098354C"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Документы, удостоверяющие личность </w:t>
            </w:r>
            <w:r w:rsidR="000D74C2" w:rsidRPr="005F5C2C">
              <w:rPr>
                <w:rFonts w:ascii="Times New Roman" w:eastAsia="Times New Roman" w:hAnsi="Times New Roman" w:cs="Times New Roman"/>
                <w:sz w:val="20"/>
                <w:szCs w:val="20"/>
                <w:lang w:eastAsia="ru-RU"/>
              </w:rPr>
              <w:t xml:space="preserve">представителей - </w:t>
            </w:r>
            <w:r w:rsidRPr="005F5C2C">
              <w:rPr>
                <w:rFonts w:ascii="Times New Roman" w:eastAsia="Times New Roman" w:hAnsi="Times New Roman" w:cs="Times New Roman"/>
                <w:sz w:val="20"/>
                <w:szCs w:val="20"/>
                <w:lang w:eastAsia="ru-RU"/>
              </w:rPr>
              <w:t>физических лиц:</w:t>
            </w:r>
          </w:p>
          <w:p w:rsidR="0098354C" w:rsidRPr="005F5C2C" w:rsidRDefault="0098354C"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паспорт г</w:t>
            </w:r>
            <w:r w:rsidR="00B569C6">
              <w:rPr>
                <w:rFonts w:ascii="Times New Roman" w:eastAsia="Times New Roman" w:hAnsi="Times New Roman" w:cs="Times New Roman"/>
                <w:sz w:val="20"/>
                <w:szCs w:val="20"/>
                <w:lang w:eastAsia="ru-RU"/>
              </w:rPr>
              <w:t>ражданина Российской Федерации;</w:t>
            </w:r>
          </w:p>
          <w:p w:rsidR="0098354C" w:rsidRPr="005F5C2C" w:rsidRDefault="00C27212"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паспорт гражданина Российской Федерации, </w:t>
            </w:r>
            <w:r w:rsidR="0098354C" w:rsidRPr="005F5C2C">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98354C" w:rsidRPr="005F5C2C" w:rsidRDefault="0098354C"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B569C6">
              <w:rPr>
                <w:rFonts w:ascii="Times New Roman" w:eastAsia="Times New Roman" w:hAnsi="Times New Roman" w:cs="Times New Roman"/>
                <w:sz w:val="20"/>
                <w:szCs w:val="20"/>
                <w:lang w:eastAsia="ru-RU"/>
              </w:rPr>
              <w:t>ражданина Российской Федерации;</w:t>
            </w:r>
          </w:p>
          <w:p w:rsidR="0098354C" w:rsidRPr="005F5C2C" w:rsidRDefault="0098354C"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lastRenderedPageBreak/>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p w:rsidR="0098354C" w:rsidRPr="005F5C2C" w:rsidRDefault="0098354C"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документы, предусмотренные пунктами 6 и 7 раздела 2 настоящего Перечня.</w:t>
            </w:r>
          </w:p>
        </w:tc>
        <w:tc>
          <w:tcPr>
            <w:tcW w:w="2214" w:type="pct"/>
            <w:gridSpan w:val="2"/>
            <w:vAlign w:val="center"/>
          </w:tcPr>
          <w:p w:rsidR="0098354C" w:rsidRPr="00385F03" w:rsidRDefault="0098354C" w:rsidP="00385F03">
            <w:pPr>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lastRenderedPageBreak/>
              <w:t>Документ</w:t>
            </w:r>
            <w:r w:rsidR="00416032" w:rsidRPr="005F5C2C">
              <w:rPr>
                <w:rFonts w:ascii="Times New Roman" w:eastAsia="Times New Roman" w:hAnsi="Times New Roman" w:cs="Times New Roman"/>
                <w:sz w:val="20"/>
                <w:szCs w:val="20"/>
                <w:lang w:eastAsia="ru-RU"/>
              </w:rPr>
              <w:t>ы предоставляю</w:t>
            </w:r>
            <w:r w:rsidRPr="005F5C2C">
              <w:rPr>
                <w:rFonts w:ascii="Times New Roman" w:eastAsia="Times New Roman" w:hAnsi="Times New Roman" w:cs="Times New Roman"/>
                <w:sz w:val="20"/>
                <w:szCs w:val="20"/>
                <w:lang w:eastAsia="ru-RU"/>
              </w:rPr>
              <w:t>тся в Компанию в оригинале</w:t>
            </w:r>
            <w:r w:rsidR="00385F03" w:rsidRPr="005F5C2C">
              <w:rPr>
                <w:rFonts w:ascii="Times New Roman" w:eastAsia="Times New Roman" w:hAnsi="Times New Roman" w:cs="Times New Roman"/>
                <w:sz w:val="20"/>
                <w:szCs w:val="20"/>
                <w:lang w:eastAsia="ru-RU"/>
              </w:rPr>
              <w:t>.</w:t>
            </w:r>
          </w:p>
        </w:tc>
      </w:tr>
      <w:tr w:rsidR="00C052B9" w:rsidRPr="005F5C2C" w:rsidTr="00203F1B">
        <w:trPr>
          <w:trHeight w:val="281"/>
        </w:trPr>
        <w:tc>
          <w:tcPr>
            <w:tcW w:w="348" w:type="pct"/>
            <w:vAlign w:val="center"/>
          </w:tcPr>
          <w:p w:rsidR="0098354C" w:rsidRPr="00C052B9" w:rsidRDefault="0098354C"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98354C" w:rsidRPr="005F5C2C" w:rsidRDefault="0098354C"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AGOpus" w:hAnsi="AGOpus"/>
                <w:sz w:val="20"/>
                <w:szCs w:val="20"/>
              </w:rPr>
              <w:t>Устав, иные учредительные документы в соответствии с законодательством РФ, изменения в учредительные документы (при наличии).</w:t>
            </w:r>
          </w:p>
        </w:tc>
        <w:tc>
          <w:tcPr>
            <w:tcW w:w="2214" w:type="pct"/>
            <w:gridSpan w:val="2"/>
            <w:vMerge w:val="restart"/>
            <w:vAlign w:val="center"/>
          </w:tcPr>
          <w:p w:rsidR="000D74C2" w:rsidRPr="005F5C2C" w:rsidRDefault="000D74C2" w:rsidP="000D74C2">
            <w:pPr>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0D74C2" w:rsidRPr="005F5C2C" w:rsidRDefault="000D74C2" w:rsidP="000D74C2">
            <w:pPr>
              <w:numPr>
                <w:ilvl w:val="0"/>
                <w:numId w:val="4"/>
              </w:numPr>
              <w:tabs>
                <w:tab w:val="left" w:pos="459"/>
              </w:tabs>
              <w:spacing w:after="0" w:line="240" w:lineRule="auto"/>
              <w:ind w:left="0" w:firstLine="0"/>
              <w:contextualSpacing/>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виде копии, заверенной Клиентом с одновременным предоставлением  оригинала;</w:t>
            </w:r>
          </w:p>
          <w:p w:rsidR="0098354C" w:rsidRPr="005F5C2C"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виде нотариально заверенной копии</w:t>
            </w:r>
            <w:r w:rsidR="005F5C2C" w:rsidRPr="005F5C2C">
              <w:rPr>
                <w:rFonts w:ascii="Times New Roman" w:eastAsia="Times New Roman" w:hAnsi="Times New Roman" w:cs="Times New Roman"/>
                <w:sz w:val="20"/>
                <w:szCs w:val="20"/>
                <w:lang w:eastAsia="ru-RU"/>
              </w:rPr>
              <w:t>.</w:t>
            </w:r>
          </w:p>
        </w:tc>
      </w:tr>
      <w:tr w:rsidR="00C052B9" w:rsidRPr="005F5C2C" w:rsidTr="00203F1B">
        <w:trPr>
          <w:trHeight w:val="1036"/>
        </w:trPr>
        <w:tc>
          <w:tcPr>
            <w:tcW w:w="348" w:type="pct"/>
            <w:vAlign w:val="center"/>
          </w:tcPr>
          <w:p w:rsidR="0098354C" w:rsidRPr="005F5C2C" w:rsidRDefault="0098354C"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98354C" w:rsidRPr="005F5C2C" w:rsidRDefault="0098354C" w:rsidP="00BF043A">
            <w:pPr>
              <w:tabs>
                <w:tab w:val="left" w:pos="523"/>
              </w:tabs>
              <w:spacing w:before="120" w:after="0" w:line="240" w:lineRule="auto"/>
              <w:jc w:val="both"/>
              <w:rPr>
                <w:rFonts w:ascii="Times New Roman" w:eastAsia="Times New Roman" w:hAnsi="Times New Roman" w:cs="Times New Roman"/>
                <w:sz w:val="20"/>
                <w:szCs w:val="20"/>
                <w:lang w:eastAsia="ru-RU"/>
              </w:rPr>
            </w:pPr>
            <w:r w:rsidRPr="005F5C2C">
              <w:rPr>
                <w:rFonts w:ascii="AGOpus" w:hAnsi="AGOpus"/>
                <w:sz w:val="20"/>
                <w:szCs w:val="20"/>
              </w:rPr>
              <w:t>Соглашение об управлении партнерством, заверенного нотариусом, его</w:t>
            </w:r>
            <w:r w:rsidRPr="005F5C2C">
              <w:rPr>
                <w:sz w:val="20"/>
                <w:szCs w:val="20"/>
              </w:rPr>
              <w:t xml:space="preserve"> </w:t>
            </w:r>
            <w:r w:rsidRPr="005F5C2C">
              <w:rPr>
                <w:rFonts w:ascii="AGOpus" w:hAnsi="AGOpus"/>
                <w:sz w:val="20"/>
                <w:szCs w:val="20"/>
              </w:rPr>
              <w:t>удостоверившим и осуществляющим хранение (для юридических лиц, созданных в форме хозяйственного партнерства).</w:t>
            </w:r>
          </w:p>
        </w:tc>
        <w:tc>
          <w:tcPr>
            <w:tcW w:w="2214" w:type="pct"/>
            <w:gridSpan w:val="2"/>
            <w:vMerge/>
            <w:vAlign w:val="center"/>
          </w:tcPr>
          <w:p w:rsidR="0098354C" w:rsidRPr="005F5C2C" w:rsidRDefault="0098354C" w:rsidP="00BF04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5F5C2C" w:rsidTr="00203F1B">
        <w:trPr>
          <w:trHeight w:val="980"/>
        </w:trPr>
        <w:tc>
          <w:tcPr>
            <w:tcW w:w="348" w:type="pct"/>
            <w:vAlign w:val="center"/>
          </w:tcPr>
          <w:p w:rsidR="0098354C" w:rsidRPr="005F5C2C" w:rsidRDefault="0098354C"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C27212" w:rsidRPr="005F5C2C" w:rsidRDefault="00C27212" w:rsidP="00BF043A">
            <w:pPr>
              <w:tabs>
                <w:tab w:val="left" w:pos="523"/>
              </w:tabs>
              <w:spacing w:after="0" w:line="240" w:lineRule="auto"/>
              <w:jc w:val="both"/>
              <w:rPr>
                <w:rFonts w:ascii="Times New Roman" w:hAnsi="Times New Roman" w:cs="Times New Roman"/>
                <w:sz w:val="20"/>
                <w:szCs w:val="20"/>
              </w:rPr>
            </w:pPr>
            <w:r w:rsidRPr="005F5C2C">
              <w:rPr>
                <w:rFonts w:ascii="AGOpus" w:hAnsi="AGOpus"/>
                <w:sz w:val="20"/>
                <w:szCs w:val="20"/>
              </w:rPr>
              <w:t>Свидетельство о постановкек на учет в налоговом органе.</w:t>
            </w:r>
          </w:p>
        </w:tc>
        <w:tc>
          <w:tcPr>
            <w:tcW w:w="2214" w:type="pct"/>
            <w:gridSpan w:val="2"/>
            <w:vMerge/>
            <w:vAlign w:val="center"/>
          </w:tcPr>
          <w:p w:rsidR="0098354C" w:rsidRPr="005F5C2C" w:rsidRDefault="0098354C"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203F1B">
        <w:trPr>
          <w:trHeight w:val="639"/>
        </w:trPr>
        <w:tc>
          <w:tcPr>
            <w:tcW w:w="348" w:type="pct"/>
            <w:vAlign w:val="center"/>
          </w:tcPr>
          <w:p w:rsidR="0098354C" w:rsidRPr="005F5C2C" w:rsidRDefault="0098354C"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98354C" w:rsidRPr="00C052B9" w:rsidRDefault="00F06BCF" w:rsidP="00BF043A">
            <w:pPr>
              <w:spacing w:after="0" w:line="240" w:lineRule="auto"/>
              <w:jc w:val="both"/>
              <w:rPr>
                <w:rFonts w:ascii="AGOpus" w:hAnsi="AGOpus"/>
                <w:sz w:val="20"/>
                <w:szCs w:val="20"/>
              </w:rPr>
            </w:pPr>
            <w:r w:rsidRPr="005F5C2C">
              <w:rPr>
                <w:rFonts w:ascii="AGOpus" w:hAnsi="AGOpus"/>
                <w:sz w:val="20"/>
                <w:szCs w:val="20"/>
              </w:rPr>
              <w:t>В</w:t>
            </w:r>
            <w:r w:rsidR="0098354C" w:rsidRPr="005F5C2C">
              <w:rPr>
                <w:rFonts w:ascii="AGOpus" w:hAnsi="AGOpus"/>
                <w:sz w:val="20"/>
                <w:szCs w:val="20"/>
              </w:rPr>
              <w:t>ыписк</w:t>
            </w:r>
            <w:r w:rsidRPr="005F5C2C">
              <w:rPr>
                <w:rFonts w:ascii="AGOpus" w:hAnsi="AGOpus"/>
                <w:sz w:val="20"/>
                <w:szCs w:val="20"/>
              </w:rPr>
              <w:t>а из реестра акционеров, выданная</w:t>
            </w:r>
            <w:r w:rsidR="0098354C" w:rsidRPr="005F5C2C">
              <w:rPr>
                <w:rFonts w:ascii="AGOpus" w:hAnsi="AGOpus"/>
                <w:sz w:val="20"/>
                <w:szCs w:val="20"/>
              </w:rPr>
              <w:t xml:space="preserve"> не ранее, чем 15 (Пятнадцать) рабочих дней до даты предоставления в Компанию</w:t>
            </w:r>
            <w:r w:rsidRPr="005F5C2C">
              <w:rPr>
                <w:rFonts w:ascii="AGOpus" w:hAnsi="AGOpus"/>
                <w:sz w:val="20"/>
                <w:szCs w:val="20"/>
              </w:rPr>
              <w:t>, содержащая ФИО (наименование) зарегистрированных лиц и количество акций каждой категории (каждого типа), а также доли участия в уставном капитале эмитента.</w:t>
            </w:r>
          </w:p>
        </w:tc>
        <w:tc>
          <w:tcPr>
            <w:tcW w:w="2214" w:type="pct"/>
            <w:gridSpan w:val="2"/>
            <w:vMerge/>
            <w:vAlign w:val="center"/>
          </w:tcPr>
          <w:p w:rsidR="0098354C" w:rsidRPr="00C052B9" w:rsidRDefault="0098354C"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203F1B">
        <w:trPr>
          <w:trHeight w:val="639"/>
        </w:trPr>
        <w:tc>
          <w:tcPr>
            <w:tcW w:w="348" w:type="pct"/>
            <w:vAlign w:val="center"/>
          </w:tcPr>
          <w:p w:rsidR="00B464E0" w:rsidRPr="00C052B9" w:rsidRDefault="00B464E0"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B464E0" w:rsidRPr="005F5C2C" w:rsidRDefault="007D7102" w:rsidP="00BF043A">
            <w:pPr>
              <w:spacing w:after="0" w:line="240" w:lineRule="auto"/>
              <w:jc w:val="both"/>
              <w:rPr>
                <w:rFonts w:ascii="Times New Roman" w:hAnsi="Times New Roman" w:cs="Times New Roman"/>
                <w:sz w:val="20"/>
                <w:szCs w:val="20"/>
              </w:rPr>
            </w:pPr>
            <w:r w:rsidRPr="005F5C2C">
              <w:rPr>
                <w:rFonts w:ascii="AGOpus" w:hAnsi="AGOpus"/>
                <w:sz w:val="20"/>
                <w:szCs w:val="20"/>
              </w:rPr>
              <w:t>Лицензии (разрешения), выданные в установленном законодательством РФ порядке на право осуществления деятельности, подлежащей лицензированию, не указанные в ЕГРЮЛ.</w:t>
            </w:r>
          </w:p>
        </w:tc>
        <w:tc>
          <w:tcPr>
            <w:tcW w:w="2214" w:type="pct"/>
            <w:gridSpan w:val="2"/>
            <w:vMerge w:val="restart"/>
            <w:vAlign w:val="center"/>
          </w:tcPr>
          <w:p w:rsidR="000D74C2" w:rsidRPr="005F5C2C" w:rsidRDefault="000D74C2" w:rsidP="000D74C2">
            <w:pPr>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001E80" w:rsidRPr="005F5C2C" w:rsidRDefault="000D74C2" w:rsidP="00001E8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виде копии, заверенной Клиентом с одновременным предоставлением  оригинала;</w:t>
            </w:r>
          </w:p>
          <w:p w:rsidR="00B464E0" w:rsidRPr="005F5C2C" w:rsidRDefault="000D74C2" w:rsidP="00001E8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виде нотариально заверенной копии</w:t>
            </w:r>
            <w:r w:rsidR="007D7102" w:rsidRPr="005F5C2C">
              <w:rPr>
                <w:rFonts w:ascii="Times New Roman" w:eastAsia="Times New Roman" w:hAnsi="Times New Roman" w:cs="Times New Roman"/>
                <w:sz w:val="20"/>
                <w:szCs w:val="20"/>
                <w:lang w:eastAsia="ru-RU"/>
              </w:rPr>
              <w:t>.</w:t>
            </w:r>
          </w:p>
        </w:tc>
      </w:tr>
      <w:tr w:rsidR="00C052B9" w:rsidRPr="00C052B9" w:rsidTr="007F46C2">
        <w:trPr>
          <w:trHeight w:val="639"/>
        </w:trPr>
        <w:tc>
          <w:tcPr>
            <w:tcW w:w="348" w:type="pct"/>
            <w:vAlign w:val="center"/>
          </w:tcPr>
          <w:p w:rsidR="00B464E0" w:rsidRPr="00C052B9" w:rsidRDefault="00B464E0"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tcPr>
          <w:p w:rsidR="00B464E0" w:rsidRPr="00C052B9" w:rsidRDefault="00B464E0" w:rsidP="00BF043A">
            <w:pPr>
              <w:spacing w:after="0" w:line="240" w:lineRule="auto"/>
              <w:jc w:val="both"/>
              <w:rPr>
                <w:rFonts w:ascii="AGOpus" w:hAnsi="AGOpus"/>
                <w:sz w:val="20"/>
                <w:szCs w:val="20"/>
              </w:rPr>
            </w:pPr>
            <w:r w:rsidRPr="00C052B9">
              <w:rPr>
                <w:rFonts w:ascii="AGOpus" w:hAnsi="AGOpus"/>
                <w:sz w:val="20"/>
                <w:szCs w:val="20"/>
              </w:rPr>
              <w:t>Свидетельства, выданные саморегулируемыми организациями, о включении в число членов саморегулируемыми организациями, о допуске к определенным видам работ, деятельности, которые относятся к сфере деятельности указанных саморегулируемых организаций.</w:t>
            </w:r>
          </w:p>
        </w:tc>
        <w:tc>
          <w:tcPr>
            <w:tcW w:w="2214" w:type="pct"/>
            <w:gridSpan w:val="2"/>
            <w:vMerge/>
            <w:vAlign w:val="center"/>
          </w:tcPr>
          <w:p w:rsidR="00B464E0" w:rsidRPr="00C052B9" w:rsidRDefault="00B464E0"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203F1B">
        <w:trPr>
          <w:trHeight w:val="639"/>
        </w:trPr>
        <w:tc>
          <w:tcPr>
            <w:tcW w:w="348" w:type="pct"/>
            <w:vAlign w:val="center"/>
          </w:tcPr>
          <w:p w:rsidR="00B464E0" w:rsidRPr="00C052B9" w:rsidRDefault="00B464E0"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B464E0" w:rsidRPr="007D7102" w:rsidRDefault="00B464E0" w:rsidP="00416032">
            <w:pPr>
              <w:spacing w:after="0" w:line="240" w:lineRule="auto"/>
              <w:jc w:val="both"/>
              <w:rPr>
                <w:rFonts w:ascii="AGOpus" w:hAnsi="AGOpus"/>
                <w:sz w:val="20"/>
                <w:szCs w:val="20"/>
              </w:rPr>
            </w:pPr>
            <w:r w:rsidRPr="005F5C2C">
              <w:rPr>
                <w:rFonts w:ascii="AGOpus" w:hAnsi="AGOpus"/>
                <w:sz w:val="20"/>
                <w:szCs w:val="20"/>
              </w:rPr>
              <w:t>Документы, подтверждающие местонахождение Клиента, его постоянно действующего органа управления, иного органа или лица, которые имеют право действовать от имени Клиента без доверенности (письмо-уведомление, свидетельство о государственной регистрации права собственности на недвижимое имущество, договор аренды (субаренды) или иные документы)</w:t>
            </w:r>
            <w:r w:rsidR="00C27212" w:rsidRPr="005F5C2C">
              <w:rPr>
                <w:rFonts w:ascii="AGOpus" w:hAnsi="AGOpus"/>
                <w:sz w:val="20"/>
                <w:szCs w:val="20"/>
              </w:rPr>
              <w:t xml:space="preserve"> – в случае, если денятельность осуществляется по адресу, отличному от адреса регистрации.</w:t>
            </w:r>
          </w:p>
        </w:tc>
        <w:tc>
          <w:tcPr>
            <w:tcW w:w="2214" w:type="pct"/>
            <w:gridSpan w:val="2"/>
            <w:vMerge/>
            <w:vAlign w:val="center"/>
          </w:tcPr>
          <w:p w:rsidR="00B464E0" w:rsidRPr="00C052B9" w:rsidRDefault="00B464E0"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7F46C2">
        <w:trPr>
          <w:trHeight w:val="639"/>
        </w:trPr>
        <w:tc>
          <w:tcPr>
            <w:tcW w:w="348" w:type="pct"/>
            <w:vAlign w:val="center"/>
          </w:tcPr>
          <w:p w:rsidR="00B464E0" w:rsidRPr="00C052B9" w:rsidRDefault="00B464E0"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tcPr>
          <w:p w:rsidR="00B464E0" w:rsidRPr="00C052B9" w:rsidRDefault="00B464E0" w:rsidP="00C27212">
            <w:pPr>
              <w:spacing w:after="0" w:line="240" w:lineRule="auto"/>
              <w:jc w:val="both"/>
              <w:rPr>
                <w:rFonts w:ascii="AGOpus" w:hAnsi="AGOpus"/>
                <w:sz w:val="20"/>
                <w:szCs w:val="20"/>
              </w:rPr>
            </w:pPr>
            <w:r w:rsidRPr="00C052B9">
              <w:rPr>
                <w:rFonts w:ascii="AGOpus" w:hAnsi="AGOpus"/>
                <w:sz w:val="20"/>
                <w:szCs w:val="20"/>
              </w:rPr>
              <w:t>Документы, подтверждающие полномочия</w:t>
            </w:r>
            <w:r w:rsidR="00C27212">
              <w:rPr>
                <w:rFonts w:ascii="AGOpus" w:hAnsi="AGOpus"/>
                <w:sz w:val="20"/>
                <w:szCs w:val="20"/>
              </w:rPr>
              <w:t xml:space="preserve"> </w:t>
            </w:r>
            <w:r w:rsidRPr="00C052B9">
              <w:rPr>
                <w:rFonts w:ascii="AGOpus" w:hAnsi="AGOpus"/>
                <w:sz w:val="20"/>
                <w:szCs w:val="20"/>
              </w:rPr>
              <w:t>единоличн</w:t>
            </w:r>
            <w:r w:rsidR="00C27212">
              <w:rPr>
                <w:rFonts w:ascii="AGOpus" w:hAnsi="AGOpus"/>
                <w:sz w:val="20"/>
                <w:szCs w:val="20"/>
              </w:rPr>
              <w:t>ого</w:t>
            </w:r>
            <w:r w:rsidRPr="00C052B9">
              <w:rPr>
                <w:rFonts w:ascii="AGOpus" w:hAnsi="AGOpus"/>
                <w:sz w:val="20"/>
                <w:szCs w:val="20"/>
              </w:rPr>
              <w:t xml:space="preserve"> исполнительн</w:t>
            </w:r>
            <w:r w:rsidR="00C27212">
              <w:rPr>
                <w:rFonts w:ascii="AGOpus" w:hAnsi="AGOpus"/>
                <w:sz w:val="20"/>
                <w:szCs w:val="20"/>
              </w:rPr>
              <w:t>ого</w:t>
            </w:r>
            <w:r w:rsidRPr="00C052B9">
              <w:rPr>
                <w:rFonts w:ascii="AGOpus" w:hAnsi="AGOpus"/>
                <w:sz w:val="20"/>
                <w:szCs w:val="20"/>
              </w:rPr>
              <w:t xml:space="preserve"> орган</w:t>
            </w:r>
            <w:r w:rsidR="00C27212">
              <w:rPr>
                <w:rFonts w:ascii="AGOpus" w:hAnsi="AGOpus"/>
                <w:sz w:val="20"/>
                <w:szCs w:val="20"/>
              </w:rPr>
              <w:t>а</w:t>
            </w:r>
            <w:r w:rsidRPr="00C052B9">
              <w:rPr>
                <w:rFonts w:ascii="AGOpus" w:hAnsi="AGOpus"/>
                <w:sz w:val="20"/>
                <w:szCs w:val="20"/>
              </w:rPr>
              <w:t xml:space="preserve"> Клиента (решения, протоколы, приказы).</w:t>
            </w:r>
          </w:p>
        </w:tc>
        <w:tc>
          <w:tcPr>
            <w:tcW w:w="2214" w:type="pct"/>
            <w:gridSpan w:val="2"/>
            <w:vMerge/>
            <w:vAlign w:val="center"/>
          </w:tcPr>
          <w:p w:rsidR="00B464E0" w:rsidRPr="00C052B9" w:rsidRDefault="00B464E0" w:rsidP="00BF043A">
            <w:pPr>
              <w:spacing w:before="60" w:after="0" w:line="240" w:lineRule="auto"/>
              <w:jc w:val="both"/>
              <w:rPr>
                <w:rFonts w:ascii="Times New Roman" w:eastAsia="Times New Roman" w:hAnsi="Times New Roman" w:cs="Times New Roman"/>
                <w:sz w:val="20"/>
                <w:szCs w:val="20"/>
                <w:lang w:eastAsia="ru-RU"/>
              </w:rPr>
            </w:pPr>
          </w:p>
        </w:tc>
      </w:tr>
      <w:tr w:rsidR="00C052B9" w:rsidRPr="005F5C2C" w:rsidTr="00203F1B">
        <w:trPr>
          <w:trHeight w:val="639"/>
        </w:trPr>
        <w:tc>
          <w:tcPr>
            <w:tcW w:w="348" w:type="pct"/>
            <w:vAlign w:val="center"/>
          </w:tcPr>
          <w:p w:rsidR="00B464E0" w:rsidRPr="00C052B9" w:rsidRDefault="00B464E0"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B464E0" w:rsidRPr="005F5C2C" w:rsidRDefault="00B464E0" w:rsidP="00BF043A">
            <w:pPr>
              <w:jc w:val="both"/>
              <w:rPr>
                <w:rFonts w:ascii="AGOpus" w:hAnsi="AGOpus"/>
                <w:sz w:val="20"/>
                <w:szCs w:val="20"/>
              </w:rPr>
            </w:pPr>
            <w:r w:rsidRPr="005F5C2C">
              <w:rPr>
                <w:rFonts w:ascii="AGOpus" w:hAnsi="AGOpus"/>
                <w:sz w:val="20"/>
                <w:szCs w:val="20"/>
              </w:rPr>
              <w:t>Карточка с образцами подписей и оттиска печати.</w:t>
            </w:r>
          </w:p>
        </w:tc>
        <w:tc>
          <w:tcPr>
            <w:tcW w:w="2214" w:type="pct"/>
            <w:gridSpan w:val="2"/>
            <w:vAlign w:val="center"/>
          </w:tcPr>
          <w:p w:rsidR="000D74C2" w:rsidRPr="005F5C2C"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 предоставляется в Компанию одним из следующих способов:</w:t>
            </w:r>
          </w:p>
          <w:p w:rsidR="00001E80" w:rsidRPr="005F5C2C" w:rsidRDefault="00DD6420" w:rsidP="00001E8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оформленный</w:t>
            </w:r>
            <w:r w:rsidRPr="005F5C2C">
              <w:rPr>
                <w:rFonts w:ascii="Times New Roman" w:eastAsia="Times New Roman" w:hAnsi="Times New Roman" w:cs="Times New Roman"/>
                <w:sz w:val="20"/>
                <w:szCs w:val="20"/>
                <w:lang w:eastAsia="ru-RU"/>
              </w:rPr>
              <w:t xml:space="preserve"> </w:t>
            </w:r>
            <w:r w:rsidR="000D74C2" w:rsidRPr="005F5C2C">
              <w:rPr>
                <w:rFonts w:ascii="Times New Roman" w:eastAsia="Times New Roman" w:hAnsi="Times New Roman" w:cs="Times New Roman"/>
                <w:sz w:val="20"/>
                <w:szCs w:val="20"/>
                <w:lang w:eastAsia="ru-RU"/>
              </w:rPr>
              <w:t>в помещении Компании;</w:t>
            </w:r>
          </w:p>
          <w:p w:rsidR="00001E80" w:rsidRPr="005F5C2C" w:rsidRDefault="000D74C2" w:rsidP="00001E8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оригинал, заверенный нотариально;</w:t>
            </w:r>
          </w:p>
          <w:p w:rsidR="00001E80" w:rsidRPr="005F5C2C" w:rsidRDefault="000D74C2" w:rsidP="00001E8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виде нотариально заверненной копии с нотариально заверенного оригинала;</w:t>
            </w:r>
          </w:p>
          <w:p w:rsidR="00001E80" w:rsidRPr="005F5C2C"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оригинал, заверенный банком;</w:t>
            </w:r>
          </w:p>
          <w:p w:rsidR="00C27212" w:rsidRPr="005F5C2C"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виде заверенной банком копии с оригинала, заверенного банком</w:t>
            </w:r>
            <w:r w:rsidR="00001E80" w:rsidRPr="005F5C2C">
              <w:rPr>
                <w:rFonts w:ascii="Times New Roman" w:eastAsia="Times New Roman" w:hAnsi="Times New Roman" w:cs="Times New Roman"/>
                <w:sz w:val="20"/>
                <w:szCs w:val="20"/>
                <w:lang w:eastAsia="ru-RU"/>
              </w:rPr>
              <w:t>.</w:t>
            </w:r>
          </w:p>
        </w:tc>
      </w:tr>
      <w:tr w:rsidR="00C052B9" w:rsidRPr="00C052B9" w:rsidTr="00203F1B">
        <w:trPr>
          <w:trHeight w:val="1127"/>
        </w:trPr>
        <w:tc>
          <w:tcPr>
            <w:tcW w:w="348" w:type="pct"/>
            <w:vAlign w:val="center"/>
          </w:tcPr>
          <w:p w:rsidR="00B464E0" w:rsidRPr="005F5C2C" w:rsidRDefault="00B464E0" w:rsidP="00C0792B">
            <w:pPr>
              <w:pStyle w:val="aa"/>
              <w:numPr>
                <w:ilvl w:val="0"/>
                <w:numId w:val="24"/>
              </w:numPr>
              <w:spacing w:after="0" w:line="240" w:lineRule="auto"/>
              <w:ind w:left="0" w:firstLine="0"/>
              <w:jc w:val="center"/>
              <w:rPr>
                <w:rFonts w:ascii="Times New Roman" w:eastAsia="Times New Roman" w:hAnsi="Times New Roman" w:cs="Times New Roman"/>
                <w:sz w:val="20"/>
                <w:szCs w:val="20"/>
                <w:lang w:eastAsia="ru-RU"/>
              </w:rPr>
            </w:pPr>
          </w:p>
        </w:tc>
        <w:tc>
          <w:tcPr>
            <w:tcW w:w="2438" w:type="pct"/>
            <w:gridSpan w:val="3"/>
            <w:vAlign w:val="center"/>
          </w:tcPr>
          <w:p w:rsidR="00B464E0" w:rsidRPr="005F5C2C" w:rsidRDefault="00B464E0" w:rsidP="00BF043A">
            <w:pPr>
              <w:tabs>
                <w:tab w:val="left" w:pos="523"/>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юридического лица.</w:t>
            </w:r>
          </w:p>
        </w:tc>
        <w:tc>
          <w:tcPr>
            <w:tcW w:w="2214" w:type="pct"/>
            <w:gridSpan w:val="2"/>
            <w:vAlign w:val="center"/>
          </w:tcPr>
          <w:p w:rsidR="000D74C2" w:rsidRPr="005F5C2C"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 может быть оформлен:</w:t>
            </w:r>
          </w:p>
          <w:p w:rsidR="000D74C2" w:rsidRPr="005F5C2C"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нотариально;</w:t>
            </w:r>
          </w:p>
          <w:p w:rsidR="000D74C2" w:rsidRPr="005F5C2C"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помещении Компании (Приложения №</w:t>
            </w:r>
            <w:r w:rsidR="00A021C9">
              <w:rPr>
                <w:rFonts w:ascii="Times New Roman" w:eastAsia="Times New Roman" w:hAnsi="Times New Roman" w:cs="Times New Roman"/>
                <w:sz w:val="20"/>
                <w:szCs w:val="20"/>
                <w:lang w:val="en-US" w:eastAsia="ru-RU"/>
              </w:rPr>
              <w:t> </w:t>
            </w:r>
            <w:r w:rsidRPr="005F5C2C">
              <w:rPr>
                <w:rFonts w:ascii="Times New Roman" w:eastAsia="Times New Roman" w:hAnsi="Times New Roman" w:cs="Times New Roman"/>
                <w:sz w:val="20"/>
                <w:szCs w:val="20"/>
                <w:lang w:eastAsia="ru-RU"/>
              </w:rPr>
              <w:t>8 к Регламенту);</w:t>
            </w:r>
          </w:p>
          <w:p w:rsidR="00B464E0" w:rsidRPr="005F5C2C"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 ином виде, не противоречащим законодательству РФ</w:t>
            </w:r>
            <w:r w:rsidR="00001E80" w:rsidRPr="005F5C2C">
              <w:rPr>
                <w:rFonts w:ascii="Times New Roman" w:eastAsia="Times New Roman" w:hAnsi="Times New Roman" w:cs="Times New Roman"/>
                <w:sz w:val="20"/>
                <w:szCs w:val="20"/>
                <w:lang w:eastAsia="ru-RU"/>
              </w:rPr>
              <w:t>.</w:t>
            </w:r>
          </w:p>
        </w:tc>
      </w:tr>
    </w:tbl>
    <w:p w:rsidR="00F71667" w:rsidRDefault="00F71667" w:rsidP="0098354C">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98354C" w:rsidRPr="00C052B9" w:rsidRDefault="0098354C" w:rsidP="0098354C">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 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173-ФЗ «Об особенностях</w:t>
      </w:r>
      <w:r w:rsidRPr="00C052B9">
        <w:rPr>
          <w:rFonts w:ascii="Times New Roman" w:hAnsi="Times New Roman" w:cs="Times New Roman"/>
          <w:i/>
          <w:sz w:val="20"/>
          <w:szCs w:val="20"/>
        </w:rPr>
        <w:t xml:space="preserve">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8E03DA" w:rsidRPr="00C052B9" w:rsidRDefault="0098354C" w:rsidP="008E03DA">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По результатам рассмотрения представленных </w:t>
      </w:r>
      <w:r w:rsidRPr="00C052B9">
        <w:rPr>
          <w:rFonts w:ascii="Times New Roman" w:eastAsia="Times New Roman" w:hAnsi="Times New Roman" w:cs="Times New Roman"/>
          <w:sz w:val="20"/>
          <w:szCs w:val="20"/>
          <w:lang w:eastAsia="ru-RU"/>
        </w:rPr>
        <w:t>юридическим лицом, созданным в соответствии</w:t>
      </w:r>
      <w:r w:rsidR="00DA4037">
        <w:rPr>
          <w:rFonts w:ascii="Times New Roman" w:eastAsia="Times New Roman" w:hAnsi="Times New Roman" w:cs="Times New Roman"/>
          <w:sz w:val="20"/>
          <w:szCs w:val="20"/>
          <w:lang w:eastAsia="ru-RU"/>
        </w:rPr>
        <w:t xml:space="preserve"> с</w:t>
      </w:r>
      <w:r w:rsidRPr="00C052B9">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sz w:val="20"/>
          <w:szCs w:val="20"/>
          <w:lang w:eastAsia="ru-RU"/>
        </w:rPr>
        <w:t xml:space="preserve">законодательством Российской Федерации, </w:t>
      </w:r>
      <w:r w:rsidRPr="005F5C2C">
        <w:rPr>
          <w:rFonts w:ascii="Times New Roman" w:hAnsi="Times New Roman" w:cs="Times New Roman"/>
          <w:sz w:val="20"/>
          <w:szCs w:val="20"/>
        </w:rPr>
        <w:t>документов АО ИФК «Солид»</w:t>
      </w:r>
      <w:r w:rsidRPr="005F5C2C">
        <w:rPr>
          <w:rFonts w:ascii="Times New Roman" w:eastAsia="Times New Roman" w:hAnsi="Times New Roman" w:cs="Times New Roman"/>
          <w:sz w:val="20"/>
          <w:szCs w:val="20"/>
          <w:lang w:eastAsia="ru-RU"/>
        </w:rPr>
        <w:t xml:space="preserve"> имеет право затребовать дополнительные </w:t>
      </w:r>
      <w:r w:rsidRPr="005F5C2C">
        <w:rPr>
          <w:rFonts w:ascii="Times New Roman" w:hAnsi="Times New Roman" w:cs="Times New Roman"/>
          <w:sz w:val="20"/>
          <w:szCs w:val="20"/>
        </w:rPr>
        <w:t>подтверждающие</w:t>
      </w:r>
      <w:r w:rsidRPr="005F5C2C">
        <w:rPr>
          <w:rFonts w:ascii="Times New Roman" w:eastAsia="Times New Roman" w:hAnsi="Times New Roman" w:cs="Times New Roman"/>
          <w:sz w:val="20"/>
          <w:szCs w:val="20"/>
          <w:lang w:eastAsia="ru-RU"/>
        </w:rPr>
        <w:t xml:space="preserve"> документы</w:t>
      </w:r>
      <w:r w:rsidR="008E03DA" w:rsidRPr="005F5C2C">
        <w:rPr>
          <w:rFonts w:ascii="Times New Roman" w:eastAsia="Times New Roman" w:hAnsi="Times New Roman" w:cs="Times New Roman"/>
          <w:sz w:val="20"/>
          <w:szCs w:val="20"/>
          <w:lang w:eastAsia="ru-RU"/>
        </w:rPr>
        <w:t xml:space="preserve"> в соответствии с требованиями </w:t>
      </w:r>
      <w:r w:rsidR="008E03DA" w:rsidRPr="005F5C2C">
        <w:rPr>
          <w:rFonts w:ascii="Times New Roman" w:hAnsi="Times New Roman" w:cs="Times New Roman"/>
          <w:i/>
          <w:sz w:val="20"/>
          <w:szCs w:val="20"/>
        </w:rPr>
        <w:t xml:space="preserve">Федерального закона от 07.08.2001 </w:t>
      </w:r>
      <w:r w:rsidR="00F613CE" w:rsidRPr="005F5C2C">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8E03DA" w:rsidRPr="005F5C2C">
        <w:rPr>
          <w:rFonts w:ascii="Times New Roman" w:hAnsi="Times New Roman" w:cs="Times New Roman"/>
          <w:i/>
          <w:sz w:val="20"/>
          <w:szCs w:val="20"/>
        </w:rPr>
        <w:t>.</w:t>
      </w:r>
    </w:p>
    <w:p w:rsidR="00203F1B" w:rsidRPr="00C052B9" w:rsidRDefault="0098354C" w:rsidP="00203F1B">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 xml:space="preserve">Юридическое лицо, созданное в соответствии законодательством Российской Федерации, несет ответственность за достоверность представленных </w:t>
      </w:r>
      <w:r w:rsidRPr="00C052B9">
        <w:rPr>
          <w:rFonts w:ascii="Times New Roman" w:hAnsi="Times New Roman" w:cs="Times New Roman"/>
          <w:sz w:val="20"/>
          <w:szCs w:val="20"/>
        </w:rPr>
        <w:t>АО ИФК «Солид»</w:t>
      </w:r>
      <w:r w:rsidRPr="00C052B9">
        <w:rPr>
          <w:rFonts w:ascii="Times New Roman" w:eastAsia="Times New Roman" w:hAnsi="Times New Roman" w:cs="Times New Roman"/>
          <w:sz w:val="20"/>
          <w:szCs w:val="20"/>
          <w:lang w:eastAsia="ru-RU"/>
        </w:rPr>
        <w:t xml:space="preserve"> документов </w:t>
      </w:r>
      <w:r w:rsidR="00203F1B" w:rsidRPr="00C052B9">
        <w:rPr>
          <w:rFonts w:ascii="Times New Roman" w:eastAsia="Times New Roman" w:hAnsi="Times New Roman" w:cs="Times New Roman"/>
          <w:sz w:val="20"/>
          <w:szCs w:val="20"/>
          <w:lang w:eastAsia="ru-RU"/>
        </w:rPr>
        <w:t>при заключении и исполнении Договора доверительного управления ценными бумагами и денежными средствами Учредителя управления (договор присоединения) (Приложение № РДУ-1-а или Приложение № РДУ-1-а-ДС к Регламенту).</w:t>
      </w:r>
    </w:p>
    <w:p w:rsidR="00897E7D" w:rsidRPr="00C052B9" w:rsidRDefault="0098354C" w:rsidP="0098354C">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предоставляемые юридическими лицами, созданными в соответствии законодательством Российской Федерации, должны быть действительны на дату предъявления.</w:t>
      </w:r>
    </w:p>
    <w:p w:rsidR="00984C39" w:rsidRPr="00C052B9" w:rsidRDefault="00984C39" w:rsidP="0098354C">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984C39" w:rsidRPr="005F5C2C" w:rsidRDefault="00984C39" w:rsidP="00984C39">
      <w:pPr>
        <w:pStyle w:val="1"/>
        <w:ind w:left="0" w:firstLine="0"/>
        <w:rPr>
          <w:i/>
          <w:color w:val="auto"/>
        </w:rPr>
      </w:pPr>
      <w:bookmarkStart w:id="13" w:name="_Toc120702846"/>
      <w:r w:rsidRPr="005F5C2C">
        <w:rPr>
          <w:rFonts w:cs="Times New Roman"/>
          <w:color w:val="auto"/>
        </w:rPr>
        <w:lastRenderedPageBreak/>
        <w:t xml:space="preserve">Перечень документов, необходимых для идентификации </w:t>
      </w:r>
      <w:r w:rsidRPr="005F5C2C">
        <w:rPr>
          <w:rFonts w:ascii="MicraDi" w:hAnsi="MicraDi"/>
          <w:color w:val="auto"/>
          <w:szCs w:val="22"/>
        </w:rPr>
        <w:t xml:space="preserve">юридических лиц, созданных в соответствии с законодательством иностранных государств и иностранных структур без образования юридического лица, </w:t>
      </w:r>
      <w:r w:rsidR="002A7A57" w:rsidRPr="005F5C2C">
        <w:rPr>
          <w:color w:val="auto"/>
        </w:rPr>
        <w:t xml:space="preserve">для заключения договоров доверительного управления в соответствии с </w:t>
      </w:r>
      <w:r w:rsidR="002A7A57" w:rsidRPr="005F5C2C">
        <w:rPr>
          <w:i/>
          <w:color w:val="auto"/>
        </w:rPr>
        <w:t>Регламентом</w:t>
      </w:r>
      <w:r w:rsidRPr="005F5C2C">
        <w:rPr>
          <w:i/>
          <w:color w:val="auto"/>
        </w:rPr>
        <w:t xml:space="preserve"> осуществдения АО ИФК «Солид» деятельности по управлению ценными бумагами</w:t>
      </w:r>
      <w:bookmarkEnd w:id="13"/>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4551"/>
        <w:gridCol w:w="4141"/>
        <w:gridCol w:w="39"/>
      </w:tblGrid>
      <w:tr w:rsidR="00C052B9" w:rsidRPr="00C052B9" w:rsidTr="003D3056">
        <w:trPr>
          <w:gridAfter w:val="1"/>
          <w:wAfter w:w="21" w:type="pct"/>
          <w:tblHeader/>
        </w:trPr>
        <w:tc>
          <w:tcPr>
            <w:tcW w:w="351" w:type="pct"/>
            <w:tcBorders>
              <w:top w:val="dotted" w:sz="4" w:space="0" w:color="auto"/>
              <w:left w:val="nil"/>
              <w:bottom w:val="double" w:sz="4" w:space="0" w:color="auto"/>
              <w:right w:val="dotted" w:sz="4" w:space="0" w:color="auto"/>
            </w:tcBorders>
            <w:shd w:val="clear" w:color="auto" w:fill="660033"/>
            <w:vAlign w:val="center"/>
          </w:tcPr>
          <w:p w:rsidR="00984C39" w:rsidRPr="00C052B9" w:rsidRDefault="00984C39"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N п.п.</w:t>
            </w:r>
          </w:p>
        </w:tc>
        <w:tc>
          <w:tcPr>
            <w:tcW w:w="2423" w:type="pct"/>
            <w:tcBorders>
              <w:top w:val="dotted" w:sz="4" w:space="0" w:color="auto"/>
              <w:left w:val="dotted" w:sz="4" w:space="0" w:color="auto"/>
              <w:bottom w:val="double" w:sz="4" w:space="0" w:color="auto"/>
              <w:right w:val="dotted" w:sz="4" w:space="0" w:color="auto"/>
            </w:tcBorders>
            <w:shd w:val="clear" w:color="auto" w:fill="660033"/>
            <w:vAlign w:val="center"/>
          </w:tcPr>
          <w:p w:rsidR="00984C39" w:rsidRPr="00C052B9" w:rsidRDefault="00984C39"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Наименование документа</w:t>
            </w:r>
          </w:p>
        </w:tc>
        <w:tc>
          <w:tcPr>
            <w:tcW w:w="2205" w:type="pct"/>
            <w:tcBorders>
              <w:top w:val="dotted" w:sz="4" w:space="0" w:color="auto"/>
              <w:left w:val="dotted" w:sz="4" w:space="0" w:color="auto"/>
              <w:bottom w:val="double" w:sz="4" w:space="0" w:color="auto"/>
              <w:right w:val="nil"/>
            </w:tcBorders>
            <w:shd w:val="clear" w:color="auto" w:fill="660033"/>
            <w:vAlign w:val="center"/>
          </w:tcPr>
          <w:p w:rsidR="00984C39" w:rsidRPr="00C052B9" w:rsidRDefault="00984C39" w:rsidP="00BF043A">
            <w:pPr>
              <w:spacing w:after="0" w:line="240" w:lineRule="auto"/>
              <w:jc w:val="center"/>
              <w:rPr>
                <w:rFonts w:ascii="Times New Roman" w:eastAsia="Times New Roman" w:hAnsi="Times New Roman" w:cs="Times New Roman"/>
                <w:b/>
                <w:sz w:val="20"/>
                <w:szCs w:val="20"/>
                <w:lang w:eastAsia="ru-RU"/>
              </w:rPr>
            </w:pPr>
            <w:r w:rsidRPr="00C052B9">
              <w:rPr>
                <w:rFonts w:ascii="Times New Roman" w:eastAsia="Times New Roman" w:hAnsi="Times New Roman" w:cs="Times New Roman"/>
                <w:b/>
                <w:sz w:val="20"/>
                <w:szCs w:val="20"/>
                <w:lang w:eastAsia="ru-RU"/>
              </w:rPr>
              <w:t>Примечание</w:t>
            </w: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3D3056" w:rsidRPr="00C052B9" w:rsidRDefault="003D3056"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3056" w:rsidRPr="00C052B9" w:rsidRDefault="003D3056"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Заявление на заключение Договора доверительного управления ценными бумагами и денежными средствами Учредителя управ</w:t>
            </w:r>
            <w:r w:rsidR="002F6338">
              <w:rPr>
                <w:rFonts w:ascii="Times New Roman" w:hAnsi="Times New Roman" w:cs="Times New Roman"/>
                <w:sz w:val="20"/>
                <w:szCs w:val="20"/>
              </w:rPr>
              <w:t xml:space="preserve">ления (договора присоединения) </w:t>
            </w:r>
            <w:r w:rsidRPr="00C052B9">
              <w:rPr>
                <w:rFonts w:ascii="Times New Roman" w:eastAsia="Times New Roman" w:hAnsi="Times New Roman" w:cs="Times New Roman"/>
                <w:sz w:val="20"/>
                <w:szCs w:val="20"/>
                <w:lang w:eastAsia="ru-RU"/>
              </w:rPr>
              <w:t xml:space="preserve">(Приложение № 9 к </w:t>
            </w:r>
            <w:r w:rsidRPr="00C052B9">
              <w:rPr>
                <w:rFonts w:ascii="Times New Roman" w:eastAsia="Times New Roman" w:hAnsi="Times New Roman" w:cs="Times New Roman"/>
                <w:i/>
                <w:sz w:val="20"/>
                <w:szCs w:val="20"/>
                <w:lang w:eastAsia="ru-RU"/>
              </w:rPr>
              <w:t>Регламенту осуществления АО</w:t>
            </w:r>
            <w:r w:rsidRPr="00C052B9">
              <w:rPr>
                <w:rFonts w:ascii="Times New Roman" w:hAnsi="Times New Roman" w:cs="Times New Roman"/>
                <w:i/>
                <w:sz w:val="20"/>
                <w:szCs w:val="20"/>
              </w:rPr>
              <w:t> ИФК «Солид» деятельности по управлению ценными бумагами (далее – Регламент)</w:t>
            </w:r>
            <w:r w:rsidR="005F5C2C">
              <w:rPr>
                <w:rFonts w:ascii="Times New Roman" w:hAnsi="Times New Roman" w:cs="Times New Roman"/>
                <w:i/>
                <w:sz w:val="20"/>
                <w:szCs w:val="20"/>
              </w:rPr>
              <w:t>.</w:t>
            </w:r>
          </w:p>
        </w:tc>
        <w:tc>
          <w:tcPr>
            <w:tcW w:w="2226" w:type="pct"/>
            <w:gridSpan w:val="2"/>
            <w:vMerge w:val="restart"/>
            <w:tcBorders>
              <w:top w:val="dotted" w:sz="4" w:space="0" w:color="auto"/>
              <w:left w:val="dotted" w:sz="4" w:space="0" w:color="auto"/>
              <w:right w:val="nil"/>
            </w:tcBorders>
            <w:vAlign w:val="center"/>
          </w:tcPr>
          <w:p w:rsidR="003D3056" w:rsidRPr="00C052B9" w:rsidRDefault="003D3056" w:rsidP="00984C39">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Бланки для оформления документов:</w:t>
            </w:r>
          </w:p>
          <w:p w:rsidR="00B569C6" w:rsidRPr="00B569C6" w:rsidRDefault="003D3056" w:rsidP="00B569C6">
            <w:pPr>
              <w:numPr>
                <w:ilvl w:val="0"/>
                <w:numId w:val="4"/>
              </w:numPr>
              <w:tabs>
                <w:tab w:val="left" w:pos="384"/>
              </w:tabs>
              <w:spacing w:after="0" w:line="240" w:lineRule="auto"/>
              <w:ind w:left="0" w:firstLine="0"/>
              <w:jc w:val="both"/>
              <w:rPr>
                <w:rFonts w:ascii="Times New Roman" w:hAnsi="Times New Roman" w:cs="Times New Roman"/>
                <w:sz w:val="20"/>
                <w:szCs w:val="20"/>
              </w:rPr>
            </w:pPr>
            <w:r w:rsidRPr="00C052B9">
              <w:rPr>
                <w:rFonts w:ascii="Times New Roman" w:hAnsi="Times New Roman" w:cs="Times New Roman"/>
                <w:sz w:val="20"/>
                <w:szCs w:val="20"/>
              </w:rPr>
              <w:t>выдаются физическим лицам в Компании;</w:t>
            </w:r>
          </w:p>
          <w:p w:rsidR="003D3056" w:rsidRPr="00B569C6" w:rsidRDefault="003D3056" w:rsidP="00B569C6">
            <w:pPr>
              <w:numPr>
                <w:ilvl w:val="0"/>
                <w:numId w:val="4"/>
              </w:numPr>
              <w:tabs>
                <w:tab w:val="left" w:pos="384"/>
              </w:tabs>
              <w:spacing w:after="0" w:line="240" w:lineRule="auto"/>
              <w:ind w:left="0" w:firstLine="0"/>
              <w:jc w:val="both"/>
              <w:rPr>
                <w:rFonts w:ascii="Times New Roman" w:hAnsi="Times New Roman" w:cs="Times New Roman"/>
                <w:sz w:val="20"/>
                <w:szCs w:val="20"/>
              </w:rPr>
            </w:pPr>
            <w:r w:rsidRPr="00B569C6">
              <w:rPr>
                <w:rFonts w:ascii="Times New Roman" w:hAnsi="Times New Roman" w:cs="Times New Roman"/>
                <w:sz w:val="20"/>
                <w:szCs w:val="20"/>
              </w:rPr>
              <w:t>размещены в информационно-телекоммуникационной сети Интернет на официальном сайте Компании https://solidbroker.ru (далее – WEB-сайт Компании» в разделе «Документы»</w:t>
            </w:r>
            <w:r w:rsidR="003F6452">
              <w:rPr>
                <w:rFonts w:ascii="Times New Roman" w:hAnsi="Times New Roman" w:cs="Times New Roman"/>
                <w:sz w:val="20"/>
                <w:szCs w:val="20"/>
              </w:rPr>
              <w:t>)</w:t>
            </w:r>
            <w:r w:rsidRPr="00B569C6">
              <w:rPr>
                <w:rFonts w:ascii="Times New Roman" w:hAnsi="Times New Roman" w:cs="Times New Roman"/>
                <w:sz w:val="20"/>
                <w:szCs w:val="20"/>
              </w:rPr>
              <w:t>.</w:t>
            </w:r>
          </w:p>
        </w:tc>
      </w:tr>
      <w:tr w:rsidR="00C052B9" w:rsidRPr="00C052B9" w:rsidTr="003D3056">
        <w:trPr>
          <w:trHeight w:val="367"/>
        </w:trPr>
        <w:tc>
          <w:tcPr>
            <w:tcW w:w="351" w:type="pct"/>
            <w:tcBorders>
              <w:top w:val="dotted" w:sz="4" w:space="0" w:color="auto"/>
              <w:left w:val="nil"/>
              <w:bottom w:val="dotted" w:sz="4" w:space="0" w:color="auto"/>
              <w:right w:val="dotted" w:sz="4" w:space="0" w:color="auto"/>
            </w:tcBorders>
            <w:vAlign w:val="center"/>
          </w:tcPr>
          <w:p w:rsidR="003D3056" w:rsidRPr="00C052B9" w:rsidRDefault="003D3056"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3056" w:rsidRPr="00C052B9" w:rsidRDefault="003D3056" w:rsidP="00BF043A">
            <w:pPr>
              <w:spacing w:before="60"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 к Регламенту)</w:t>
            </w:r>
          </w:p>
          <w:p w:rsidR="003D3056" w:rsidRPr="00C052B9" w:rsidRDefault="003D3056" w:rsidP="00BF043A">
            <w:pPr>
              <w:spacing w:before="60" w:after="60" w:line="240" w:lineRule="auto"/>
              <w:jc w:val="center"/>
              <w:rPr>
                <w:rFonts w:ascii="Times New Roman" w:hAnsi="Times New Roman" w:cs="Times New Roman"/>
                <w:b/>
                <w:i/>
                <w:sz w:val="20"/>
                <w:szCs w:val="20"/>
              </w:rPr>
            </w:pPr>
            <w:r w:rsidRPr="00C052B9">
              <w:rPr>
                <w:rFonts w:ascii="Times New Roman" w:hAnsi="Times New Roman" w:cs="Times New Roman"/>
                <w:b/>
                <w:i/>
                <w:sz w:val="20"/>
                <w:szCs w:val="20"/>
              </w:rPr>
              <w:t>или</w:t>
            </w:r>
          </w:p>
          <w:p w:rsidR="003D3056" w:rsidRPr="00C052B9" w:rsidRDefault="003D3056"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Договор доверительного управления ценными бумагами и денежными средствами Учредителя управления (договор присоединения) (Приложение № РДУ-1-а-ДС к Регламенту)</w:t>
            </w:r>
            <w:r w:rsidR="005F5C2C">
              <w:rPr>
                <w:rFonts w:ascii="Times New Roman" w:hAnsi="Times New Roman" w:cs="Times New Roman"/>
                <w:sz w:val="20"/>
                <w:szCs w:val="20"/>
              </w:rPr>
              <w:t>.</w:t>
            </w:r>
          </w:p>
        </w:tc>
        <w:tc>
          <w:tcPr>
            <w:tcW w:w="2226" w:type="pct"/>
            <w:gridSpan w:val="2"/>
            <w:vMerge/>
            <w:tcBorders>
              <w:left w:val="dotted" w:sz="4" w:space="0" w:color="auto"/>
              <w:right w:val="nil"/>
            </w:tcBorders>
            <w:vAlign w:val="center"/>
          </w:tcPr>
          <w:p w:rsidR="003D3056" w:rsidRPr="00C052B9" w:rsidRDefault="003D3056"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3D3056" w:rsidRPr="00C052B9" w:rsidRDefault="003D3056"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3056" w:rsidRPr="00C052B9" w:rsidRDefault="003D3056"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Соглашение о стратегии доверительного управления (Приложение № РДУ-3 к Регламенту)</w:t>
            </w:r>
            <w:r w:rsidR="005F5C2C">
              <w:rPr>
                <w:rFonts w:ascii="Times New Roman" w:hAnsi="Times New Roman" w:cs="Times New Roman"/>
                <w:sz w:val="20"/>
                <w:szCs w:val="20"/>
              </w:rPr>
              <w:t>.</w:t>
            </w:r>
          </w:p>
        </w:tc>
        <w:tc>
          <w:tcPr>
            <w:tcW w:w="2226" w:type="pct"/>
            <w:gridSpan w:val="2"/>
            <w:vMerge/>
            <w:tcBorders>
              <w:left w:val="dotted" w:sz="4" w:space="0" w:color="auto"/>
              <w:right w:val="nil"/>
            </w:tcBorders>
            <w:vAlign w:val="center"/>
          </w:tcPr>
          <w:p w:rsidR="003D3056" w:rsidRPr="00C052B9" w:rsidRDefault="003D3056"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3D3056" w:rsidRPr="00C052B9" w:rsidRDefault="003D3056"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3056" w:rsidRPr="00C052B9" w:rsidRDefault="003D3056"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Анкета для определения инвестиционного профиля клиента (Приложение № 1 к </w:t>
            </w:r>
            <w:r w:rsidRPr="00C052B9">
              <w:rPr>
                <w:rFonts w:ascii="Times New Roman" w:hAnsi="Times New Roman" w:cs="Times New Roman"/>
                <w:i/>
                <w:sz w:val="20"/>
                <w:szCs w:val="20"/>
              </w:rPr>
              <w:t>Порядку определения инвестиционного профиля клиента)</w:t>
            </w:r>
            <w:r w:rsidR="005F5C2C">
              <w:rPr>
                <w:rFonts w:ascii="Times New Roman" w:hAnsi="Times New Roman" w:cs="Times New Roman"/>
                <w:i/>
                <w:sz w:val="20"/>
                <w:szCs w:val="20"/>
              </w:rPr>
              <w:t>.</w:t>
            </w:r>
          </w:p>
        </w:tc>
        <w:tc>
          <w:tcPr>
            <w:tcW w:w="2226" w:type="pct"/>
            <w:gridSpan w:val="2"/>
            <w:vMerge/>
            <w:tcBorders>
              <w:left w:val="dotted" w:sz="4" w:space="0" w:color="auto"/>
              <w:right w:val="nil"/>
            </w:tcBorders>
            <w:vAlign w:val="center"/>
          </w:tcPr>
          <w:p w:rsidR="003D3056" w:rsidRPr="00C052B9" w:rsidRDefault="003D3056"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3D3056" w:rsidRPr="00C052B9" w:rsidRDefault="003D3056"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3056" w:rsidRPr="00C052B9" w:rsidRDefault="003D3056"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C052B9">
              <w:rPr>
                <w:rFonts w:ascii="Times New Roman" w:hAnsi="Times New Roman" w:cs="Times New Roman"/>
                <w:bCs/>
                <w:sz w:val="20"/>
                <w:szCs w:val="20"/>
              </w:rPr>
              <w:t xml:space="preserve">Уведомление (справка) об инвестиционном профиле клиента </w:t>
            </w:r>
            <w:r w:rsidRPr="00C052B9">
              <w:rPr>
                <w:rFonts w:ascii="Times New Roman" w:hAnsi="Times New Roman" w:cs="Times New Roman"/>
                <w:sz w:val="20"/>
                <w:szCs w:val="20"/>
              </w:rPr>
              <w:t xml:space="preserve">(Приложение № 2 к </w:t>
            </w:r>
            <w:r w:rsidRPr="00C052B9">
              <w:rPr>
                <w:rFonts w:ascii="Times New Roman" w:hAnsi="Times New Roman" w:cs="Times New Roman"/>
                <w:i/>
                <w:sz w:val="20"/>
                <w:szCs w:val="20"/>
              </w:rPr>
              <w:t>Порядку определения инвестиционного профиля клиента)</w:t>
            </w:r>
            <w:r w:rsidR="005F5C2C">
              <w:rPr>
                <w:rFonts w:ascii="Times New Roman" w:hAnsi="Times New Roman" w:cs="Times New Roman"/>
                <w:i/>
                <w:sz w:val="20"/>
                <w:szCs w:val="20"/>
              </w:rPr>
              <w:t>.</w:t>
            </w:r>
          </w:p>
        </w:tc>
        <w:tc>
          <w:tcPr>
            <w:tcW w:w="2226" w:type="pct"/>
            <w:gridSpan w:val="2"/>
            <w:vMerge/>
            <w:tcBorders>
              <w:left w:val="dotted" w:sz="4" w:space="0" w:color="auto"/>
              <w:right w:val="nil"/>
            </w:tcBorders>
            <w:vAlign w:val="center"/>
          </w:tcPr>
          <w:p w:rsidR="003D3056" w:rsidRPr="00C052B9" w:rsidRDefault="003D3056"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3D3056" w:rsidRPr="00C052B9" w:rsidRDefault="003D3056"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0D74C2" w:rsidRPr="00B569C6" w:rsidRDefault="000D74C2" w:rsidP="00001E80">
            <w:pPr>
              <w:tabs>
                <w:tab w:val="left" w:pos="572"/>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Опросный лист </w:t>
            </w:r>
            <w:r w:rsidR="003D3056" w:rsidRPr="005F5C2C">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3D3056" w:rsidRPr="005F5C2C" w:rsidRDefault="000D74C2" w:rsidP="000D74C2">
            <w:pPr>
              <w:tabs>
                <w:tab w:val="left" w:pos="572"/>
              </w:tabs>
              <w:spacing w:after="0" w:line="240" w:lineRule="auto"/>
              <w:ind w:left="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Анкеты:</w:t>
            </w:r>
          </w:p>
          <w:p w:rsidR="003D3056" w:rsidRPr="005F5C2C" w:rsidRDefault="003D3056"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выгодоприобретателя клиента (при наличии);</w:t>
            </w:r>
          </w:p>
          <w:p w:rsidR="003D3056" w:rsidRPr="005F5C2C" w:rsidRDefault="003D3056"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бенефициарного владельца клиента (заполняется, если бенефициарным владельцем является иное физическое лицо);</w:t>
            </w:r>
          </w:p>
          <w:p w:rsidR="003D3056" w:rsidRPr="005F5C2C" w:rsidRDefault="000D74C2"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 </w:t>
            </w:r>
            <w:r w:rsidR="003D3056" w:rsidRPr="005F5C2C">
              <w:rPr>
                <w:rFonts w:ascii="Times New Roman" w:eastAsia="Times New Roman" w:hAnsi="Times New Roman" w:cs="Times New Roman"/>
                <w:sz w:val="20"/>
                <w:szCs w:val="20"/>
                <w:lang w:eastAsia="ru-RU"/>
              </w:rPr>
              <w:t>представителя клиента, действующего от имени и в интересах или за его счет (при наличии)</w:t>
            </w:r>
            <w:r w:rsidR="005F5C2C">
              <w:rPr>
                <w:rFonts w:ascii="Times New Roman" w:eastAsia="Times New Roman" w:hAnsi="Times New Roman" w:cs="Times New Roman"/>
                <w:sz w:val="20"/>
                <w:szCs w:val="20"/>
                <w:lang w:eastAsia="ru-RU"/>
              </w:rPr>
              <w:t>.</w:t>
            </w:r>
          </w:p>
        </w:tc>
        <w:tc>
          <w:tcPr>
            <w:tcW w:w="2226" w:type="pct"/>
            <w:gridSpan w:val="2"/>
            <w:vMerge/>
            <w:tcBorders>
              <w:left w:val="dotted" w:sz="4" w:space="0" w:color="auto"/>
              <w:bottom w:val="dotted" w:sz="4" w:space="0" w:color="auto"/>
              <w:right w:val="nil"/>
            </w:tcBorders>
            <w:vAlign w:val="center"/>
          </w:tcPr>
          <w:p w:rsidR="003D3056" w:rsidRPr="00C052B9" w:rsidRDefault="003D3056" w:rsidP="00BF043A">
            <w:pPr>
              <w:spacing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5F5C2C" w:rsidRDefault="00984C39" w:rsidP="00BF043A">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Документы, удостоверяющие личность </w:t>
            </w:r>
            <w:r w:rsidR="000D74C2" w:rsidRPr="005F5C2C">
              <w:rPr>
                <w:rFonts w:ascii="Times New Roman" w:eastAsia="Times New Roman" w:hAnsi="Times New Roman" w:cs="Times New Roman"/>
                <w:sz w:val="20"/>
                <w:szCs w:val="20"/>
                <w:lang w:eastAsia="ru-RU"/>
              </w:rPr>
              <w:t xml:space="preserve">представителей - </w:t>
            </w:r>
            <w:r w:rsidRPr="005F5C2C">
              <w:rPr>
                <w:rFonts w:ascii="Times New Roman" w:eastAsia="Times New Roman" w:hAnsi="Times New Roman" w:cs="Times New Roman"/>
                <w:sz w:val="20"/>
                <w:szCs w:val="20"/>
                <w:lang w:eastAsia="ru-RU"/>
              </w:rPr>
              <w:t>физических лиц:</w:t>
            </w:r>
          </w:p>
          <w:p w:rsidR="00984C39" w:rsidRPr="005F5C2C" w:rsidRDefault="00984C39"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паспорт г</w:t>
            </w:r>
            <w:r w:rsidR="00025FB7" w:rsidRPr="005F5C2C">
              <w:rPr>
                <w:rFonts w:ascii="Times New Roman" w:eastAsia="Times New Roman" w:hAnsi="Times New Roman" w:cs="Times New Roman"/>
                <w:sz w:val="20"/>
                <w:szCs w:val="20"/>
                <w:lang w:eastAsia="ru-RU"/>
              </w:rPr>
              <w:t>ражданина Российской Федерации;</w:t>
            </w:r>
          </w:p>
          <w:p w:rsidR="00984C39" w:rsidRPr="005F5C2C" w:rsidRDefault="00984C39"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984C39" w:rsidRPr="005F5C2C" w:rsidRDefault="00984C39"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025FB7" w:rsidRPr="005F5C2C">
              <w:rPr>
                <w:rFonts w:ascii="Times New Roman" w:eastAsia="Times New Roman" w:hAnsi="Times New Roman" w:cs="Times New Roman"/>
                <w:sz w:val="20"/>
                <w:szCs w:val="20"/>
                <w:lang w:eastAsia="ru-RU"/>
              </w:rPr>
              <w:t>ражданина Российской Федерации;</w:t>
            </w:r>
          </w:p>
          <w:p w:rsidR="00984C39" w:rsidRPr="005F5C2C" w:rsidRDefault="00984C39"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lastRenderedPageBreak/>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p w:rsidR="00984C39" w:rsidRPr="005F5C2C" w:rsidRDefault="00984C39"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паспорт иностранного гражданина;</w:t>
            </w:r>
          </w:p>
          <w:p w:rsidR="00984C39" w:rsidRPr="005F5C2C" w:rsidRDefault="00984C39" w:rsidP="00BF043A">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иные документы, признаваемые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tc>
        <w:tc>
          <w:tcPr>
            <w:tcW w:w="2226" w:type="pct"/>
            <w:gridSpan w:val="2"/>
            <w:tcBorders>
              <w:top w:val="dotted" w:sz="4" w:space="0" w:color="auto"/>
              <w:left w:val="dotted" w:sz="4" w:space="0" w:color="auto"/>
              <w:bottom w:val="dotted" w:sz="4" w:space="0" w:color="auto"/>
              <w:right w:val="nil"/>
            </w:tcBorders>
            <w:vAlign w:val="center"/>
          </w:tcPr>
          <w:p w:rsidR="00984C39" w:rsidRPr="00C052B9" w:rsidRDefault="00984C39" w:rsidP="00025FB7">
            <w:pPr>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lastRenderedPageBreak/>
              <w:t>Документ</w:t>
            </w:r>
            <w:r w:rsidR="00B102F3" w:rsidRPr="005F5C2C">
              <w:rPr>
                <w:rFonts w:ascii="Times New Roman" w:eastAsia="Times New Roman" w:hAnsi="Times New Roman" w:cs="Times New Roman"/>
                <w:sz w:val="20"/>
                <w:szCs w:val="20"/>
                <w:lang w:eastAsia="ru-RU"/>
              </w:rPr>
              <w:t>ы предоставляю</w:t>
            </w:r>
            <w:r w:rsidRPr="005F5C2C">
              <w:rPr>
                <w:rFonts w:ascii="Times New Roman" w:eastAsia="Times New Roman" w:hAnsi="Times New Roman" w:cs="Times New Roman"/>
                <w:sz w:val="20"/>
                <w:szCs w:val="20"/>
                <w:lang w:eastAsia="ru-RU"/>
              </w:rPr>
              <w:t>тся в Компанию в оригинале.</w:t>
            </w:r>
          </w:p>
        </w:tc>
      </w:tr>
      <w:tr w:rsidR="00C052B9" w:rsidRPr="00C052B9" w:rsidTr="003D3056">
        <w:trPr>
          <w:trHeight w:val="767"/>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BF043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правовой статус юридического лица по законодательству государства, где создано это юридическое лицо.</w:t>
            </w:r>
          </w:p>
        </w:tc>
        <w:tc>
          <w:tcPr>
            <w:tcW w:w="2226" w:type="pct"/>
            <w:gridSpan w:val="2"/>
            <w:vMerge w:val="restart"/>
            <w:tcBorders>
              <w:top w:val="dotted" w:sz="4" w:space="0" w:color="auto"/>
              <w:left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r w:rsidRPr="00C052B9">
              <w:rPr>
                <w:rFonts w:ascii="AGOpus" w:eastAsia="Times New Roman" w:hAnsi="AGOpus" w:cs="Times New Roman"/>
                <w:sz w:val="20"/>
                <w:szCs w:val="20"/>
                <w:lang w:eastAsia="ru-RU"/>
              </w:rPr>
              <w:t>Документы, составленные на иностранном языке предоставляются с заверенным в установленном порядке (нотариально) переводом на русский язык.</w:t>
            </w:r>
          </w:p>
          <w:p w:rsidR="00984C39" w:rsidRPr="00C052B9" w:rsidRDefault="00984C39" w:rsidP="00BF043A">
            <w:pPr>
              <w:spacing w:before="60" w:after="0"/>
              <w:jc w:val="both"/>
              <w:rPr>
                <w:rFonts w:ascii="AGOpus" w:hAnsi="AGOpus"/>
                <w:sz w:val="20"/>
                <w:szCs w:val="20"/>
              </w:rPr>
            </w:pPr>
            <w:r w:rsidRPr="00C052B9">
              <w:rPr>
                <w:rFonts w:ascii="AGOpus" w:hAnsi="AGOpus"/>
                <w:sz w:val="20"/>
                <w:szCs w:val="20"/>
              </w:rPr>
              <w:t>Документы должны быть:</w:t>
            </w:r>
          </w:p>
          <w:p w:rsidR="00984C39" w:rsidRPr="00C052B9" w:rsidRDefault="00984C39" w:rsidP="00BF043A">
            <w:pPr>
              <w:numPr>
                <w:ilvl w:val="0"/>
                <w:numId w:val="4"/>
              </w:numPr>
              <w:tabs>
                <w:tab w:val="left" w:pos="384"/>
              </w:tabs>
              <w:spacing w:after="0" w:line="240" w:lineRule="auto"/>
              <w:ind w:left="0" w:firstLine="0"/>
              <w:jc w:val="both"/>
              <w:rPr>
                <w:rFonts w:ascii="AGOpus" w:hAnsi="AGOpus"/>
                <w:sz w:val="20"/>
                <w:szCs w:val="20"/>
              </w:rPr>
            </w:pPr>
            <w:r w:rsidRPr="00C052B9">
              <w:rPr>
                <w:rFonts w:ascii="AGOpus" w:hAnsi="AGOpus"/>
                <w:sz w:val="20"/>
                <w:szCs w:val="20"/>
              </w:rPr>
              <w:t>легализованы в посольстве/консульстве РФ в иностранном государстве либо посольстве/консульстве иностранного государства в РФ, резидентом кото</w:t>
            </w:r>
            <w:r w:rsidR="00757639">
              <w:rPr>
                <w:rFonts w:ascii="AGOpus" w:hAnsi="AGOpus"/>
                <w:sz w:val="20"/>
                <w:szCs w:val="20"/>
              </w:rPr>
              <w:t>рого является юридическое лицо;</w:t>
            </w:r>
          </w:p>
          <w:p w:rsidR="00984C39" w:rsidRPr="00C052B9" w:rsidRDefault="00984C39" w:rsidP="00BF043A">
            <w:pPr>
              <w:numPr>
                <w:ilvl w:val="0"/>
                <w:numId w:val="4"/>
              </w:numPr>
              <w:tabs>
                <w:tab w:val="left" w:pos="384"/>
              </w:tabs>
              <w:spacing w:after="0" w:line="240" w:lineRule="auto"/>
              <w:ind w:left="0" w:firstLine="0"/>
              <w:jc w:val="both"/>
              <w:rPr>
                <w:rFonts w:ascii="AGOpus" w:hAnsi="AGOpus"/>
                <w:sz w:val="20"/>
                <w:szCs w:val="20"/>
              </w:rPr>
            </w:pPr>
            <w:r w:rsidRPr="00C052B9">
              <w:rPr>
                <w:rFonts w:ascii="AGOpus" w:hAnsi="AGOpus"/>
                <w:sz w:val="20"/>
                <w:szCs w:val="20"/>
              </w:rPr>
              <w:t>либо апостилированы (в случае, если государство, резидентом которого является юридическое лицо, участвует в Гаагской конвенции, отменяющей требование легализации иностранных официал</w:t>
            </w:r>
            <w:r w:rsidR="00757639">
              <w:rPr>
                <w:rFonts w:ascii="AGOpus" w:hAnsi="AGOpus"/>
                <w:sz w:val="20"/>
                <w:szCs w:val="20"/>
              </w:rPr>
              <w:t>ьных документов от 05.10.1961);</w:t>
            </w:r>
          </w:p>
          <w:p w:rsidR="00984C39" w:rsidRPr="00C052B9" w:rsidRDefault="00984C39" w:rsidP="00BF043A">
            <w:pPr>
              <w:pStyle w:val="aa"/>
              <w:numPr>
                <w:ilvl w:val="0"/>
                <w:numId w:val="4"/>
              </w:numPr>
              <w:tabs>
                <w:tab w:val="left" w:pos="384"/>
                <w:tab w:val="left" w:pos="459"/>
              </w:tabs>
              <w:spacing w:after="0" w:line="240" w:lineRule="auto"/>
              <w:ind w:left="0" w:firstLine="0"/>
              <w:jc w:val="both"/>
              <w:rPr>
                <w:rFonts w:ascii="Times New Roman" w:eastAsia="Times New Roman" w:hAnsi="Times New Roman" w:cs="Times New Roman"/>
                <w:sz w:val="20"/>
                <w:szCs w:val="20"/>
                <w:lang w:eastAsia="ru-RU"/>
              </w:rPr>
            </w:pPr>
            <w:r w:rsidRPr="00C052B9">
              <w:rPr>
                <w:rFonts w:ascii="AGOpus" w:hAnsi="AGOpus"/>
                <w:sz w:val="20"/>
                <w:szCs w:val="20"/>
              </w:rPr>
              <w:t>либо заверены нотариально либо органом, выдавшим документ, в случае если юридическое лицо, является резидентом государства заключившего с РФ международный договор, предусматривающий взаимное признание документов, выданных официальными органами государств, без проведения процедуры легализации либо апостилирования (в том числе государств – участников Конвенции о правовой помощи и правовых отношениях погражданским, семейным и уголовным делам, подписанной в Минске 22.01.1993)</w:t>
            </w:r>
            <w:r w:rsidR="00757639" w:rsidRPr="00757639">
              <w:rPr>
                <w:rFonts w:ascii="AGOpus" w:hAnsi="AGOpus"/>
                <w:sz w:val="20"/>
                <w:szCs w:val="20"/>
              </w:rPr>
              <w:t>.</w:t>
            </w: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BF043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государственную регистрацию юридического лица или иностранной структуры без образования юридического лица, налоговую регистрацию по месту его (ее) нахождения, полномочия руководителей юридического лица, полномочия и состав коллегиальных органов управления юридического лица, структуру и персональный состав органов управления иностранной структуры без образования юридического лица.</w:t>
            </w:r>
          </w:p>
        </w:tc>
        <w:tc>
          <w:tcPr>
            <w:tcW w:w="2226" w:type="pct"/>
            <w:gridSpan w:val="2"/>
            <w:vMerge/>
            <w:tcBorders>
              <w:left w:val="dotted" w:sz="4" w:space="0" w:color="auto"/>
              <w:right w:val="nil"/>
            </w:tcBorders>
            <w:vAlign w:val="center"/>
          </w:tcPr>
          <w:p w:rsidR="00984C39" w:rsidRPr="00C052B9" w:rsidRDefault="00984C39" w:rsidP="00BF04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3D3056">
        <w:trPr>
          <w:trHeight w:val="281"/>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BF043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содержащие регистрационный номер (номера),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 (при наличии).</w:t>
            </w:r>
          </w:p>
        </w:tc>
        <w:tc>
          <w:tcPr>
            <w:tcW w:w="2226" w:type="pct"/>
            <w:gridSpan w:val="2"/>
            <w:vMerge/>
            <w:tcBorders>
              <w:left w:val="dotted" w:sz="4" w:space="0" w:color="auto"/>
              <w:right w:val="nil"/>
            </w:tcBorders>
            <w:vAlign w:val="center"/>
          </w:tcPr>
          <w:p w:rsidR="00984C39" w:rsidRPr="00C052B9" w:rsidRDefault="00984C39" w:rsidP="00BF04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757639">
        <w:trPr>
          <w:trHeight w:val="681"/>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025FB7">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Лицензия (разрешение, патент) на право осуществления деятельности, подлежащей лицензированию.</w:t>
            </w:r>
          </w:p>
        </w:tc>
        <w:tc>
          <w:tcPr>
            <w:tcW w:w="2226" w:type="pct"/>
            <w:gridSpan w:val="2"/>
            <w:vMerge/>
            <w:tcBorders>
              <w:left w:val="dotted" w:sz="4" w:space="0" w:color="auto"/>
              <w:right w:val="nil"/>
            </w:tcBorders>
            <w:vAlign w:val="center"/>
          </w:tcPr>
          <w:p w:rsidR="00984C39" w:rsidRPr="00C052B9" w:rsidRDefault="00984C39" w:rsidP="00BF043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052B9" w:rsidRPr="00C052B9" w:rsidTr="003D3056">
        <w:trPr>
          <w:trHeight w:val="980"/>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BF043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статус обособленного подразделения юридического лица по законодательству государства, где создано это юридическое лицо, или определяющие статус отделения иностранной некоммерческой неправительственной организации.</w:t>
            </w:r>
          </w:p>
        </w:tc>
        <w:tc>
          <w:tcPr>
            <w:tcW w:w="2226" w:type="pct"/>
            <w:gridSpan w:val="2"/>
            <w:vMerge/>
            <w:tcBorders>
              <w:left w:val="dotted" w:sz="4" w:space="0" w:color="auto"/>
              <w:right w:val="nil"/>
            </w:tcBorders>
            <w:vAlign w:val="center"/>
          </w:tcPr>
          <w:p w:rsidR="00984C39" w:rsidRPr="00C052B9" w:rsidRDefault="00984C39"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1110"/>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BF043A">
            <w:pPr>
              <w:spacing w:after="0" w:line="240" w:lineRule="auto"/>
              <w:jc w:val="both"/>
              <w:rPr>
                <w:rFonts w:ascii="Times New Roman" w:hAnsi="Times New Roman" w:cs="Times New Roman"/>
                <w:sz w:val="20"/>
                <w:szCs w:val="20"/>
              </w:rPr>
            </w:pPr>
            <w:r w:rsidRPr="00C052B9">
              <w:rPr>
                <w:rFonts w:ascii="Times New Roman" w:hAnsi="Times New Roman" w:cs="Times New Roman"/>
                <w:sz w:val="20"/>
                <w:szCs w:val="20"/>
              </w:rPr>
              <w:t>Документы,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w:t>
            </w:r>
          </w:p>
        </w:tc>
        <w:tc>
          <w:tcPr>
            <w:tcW w:w="2226" w:type="pct"/>
            <w:gridSpan w:val="2"/>
            <w:vMerge/>
            <w:tcBorders>
              <w:left w:val="dotted" w:sz="4" w:space="0" w:color="auto"/>
              <w:right w:val="nil"/>
            </w:tcBorders>
            <w:vAlign w:val="center"/>
          </w:tcPr>
          <w:p w:rsidR="00984C39" w:rsidRPr="00C052B9" w:rsidRDefault="00984C39"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741"/>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C052B9" w:rsidRDefault="00984C39" w:rsidP="00BF043A">
            <w:pPr>
              <w:spacing w:after="0" w:line="240" w:lineRule="auto"/>
              <w:jc w:val="both"/>
              <w:rPr>
                <w:rFonts w:ascii="Times New Roman" w:hAnsi="Times New Roman" w:cs="Times New Roman"/>
                <w:sz w:val="20"/>
                <w:szCs w:val="20"/>
              </w:rPr>
            </w:pPr>
            <w:r w:rsidRPr="00C052B9">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юридического лица.</w:t>
            </w:r>
          </w:p>
        </w:tc>
        <w:tc>
          <w:tcPr>
            <w:tcW w:w="2226" w:type="pct"/>
            <w:gridSpan w:val="2"/>
            <w:vMerge/>
            <w:tcBorders>
              <w:left w:val="dotted" w:sz="4" w:space="0" w:color="auto"/>
              <w:bottom w:val="dotted" w:sz="4" w:space="0" w:color="auto"/>
              <w:right w:val="nil"/>
            </w:tcBorders>
            <w:vAlign w:val="center"/>
          </w:tcPr>
          <w:p w:rsidR="00984C39" w:rsidRPr="00C052B9" w:rsidRDefault="00984C39" w:rsidP="00BF043A">
            <w:pPr>
              <w:spacing w:before="60" w:after="0" w:line="240" w:lineRule="auto"/>
              <w:jc w:val="both"/>
              <w:rPr>
                <w:rFonts w:ascii="Times New Roman" w:eastAsia="Times New Roman" w:hAnsi="Times New Roman" w:cs="Times New Roman"/>
                <w:sz w:val="20"/>
                <w:szCs w:val="20"/>
                <w:lang w:eastAsia="ru-RU"/>
              </w:rPr>
            </w:pP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5F5C2C" w:rsidRDefault="00984C39" w:rsidP="00BF043A">
            <w:pPr>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Карточка с образцами подписей и оттиска печати</w:t>
            </w:r>
          </w:p>
          <w:p w:rsidR="00984C39" w:rsidRPr="005F5C2C" w:rsidRDefault="00984C39" w:rsidP="00BF043A">
            <w:pPr>
              <w:spacing w:after="0" w:line="240" w:lineRule="auto"/>
              <w:jc w:val="center"/>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или</w:t>
            </w:r>
          </w:p>
          <w:p w:rsidR="00984C39" w:rsidRPr="005F5C2C" w:rsidRDefault="00984C39" w:rsidP="00BF043A">
            <w:pPr>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Альбом образцов подписей лиц, уполномоченных распоряжаться денежными средствами, находящимися на счете.</w:t>
            </w:r>
          </w:p>
        </w:tc>
        <w:tc>
          <w:tcPr>
            <w:tcW w:w="2226" w:type="pct"/>
            <w:gridSpan w:val="2"/>
            <w:tcBorders>
              <w:top w:val="dotted" w:sz="4" w:space="0" w:color="auto"/>
              <w:left w:val="dotted" w:sz="4" w:space="0" w:color="auto"/>
              <w:bottom w:val="dotted" w:sz="4" w:space="0" w:color="auto"/>
              <w:right w:val="nil"/>
            </w:tcBorders>
            <w:vAlign w:val="center"/>
          </w:tcPr>
          <w:p w:rsidR="000D74C2" w:rsidRPr="005F5C2C" w:rsidRDefault="00984C39" w:rsidP="00BF043A">
            <w:pPr>
              <w:spacing w:after="0" w:line="240" w:lineRule="auto"/>
              <w:jc w:val="both"/>
              <w:rPr>
                <w:rFonts w:ascii="AGOpus" w:eastAsia="Times New Roman" w:hAnsi="AGOpus" w:cs="Times New Roman"/>
                <w:sz w:val="20"/>
                <w:szCs w:val="20"/>
                <w:lang w:eastAsia="ru-RU"/>
              </w:rPr>
            </w:pPr>
            <w:r w:rsidRPr="005F5C2C">
              <w:rPr>
                <w:rFonts w:ascii="AGOpus" w:eastAsia="Times New Roman" w:hAnsi="AGOpus" w:cs="Times New Roman"/>
                <w:sz w:val="20"/>
                <w:szCs w:val="20"/>
                <w:lang w:eastAsia="ru-RU"/>
              </w:rPr>
              <w:t>Подлинность собственноручных подписей лиц, наделенных правом подписи, может быть з</w:t>
            </w:r>
            <w:r w:rsidR="00025FB7" w:rsidRPr="005F5C2C">
              <w:rPr>
                <w:rFonts w:ascii="AGOpus" w:eastAsia="Times New Roman" w:hAnsi="AGOpus" w:cs="Times New Roman"/>
                <w:sz w:val="20"/>
                <w:szCs w:val="20"/>
                <w:lang w:eastAsia="ru-RU"/>
              </w:rPr>
              <w:t>асвидетельствована нотариально.</w:t>
            </w:r>
          </w:p>
          <w:p w:rsidR="000D74C2" w:rsidRPr="005F5C2C" w:rsidRDefault="000D74C2" w:rsidP="000D74C2">
            <w:pPr>
              <w:spacing w:after="0" w:line="240" w:lineRule="auto"/>
              <w:jc w:val="both"/>
              <w:rPr>
                <w:rFonts w:ascii="AGOpus" w:eastAsia="Times New Roman" w:hAnsi="AGOpus" w:cs="Times New Roman"/>
                <w:sz w:val="20"/>
                <w:szCs w:val="20"/>
                <w:lang w:eastAsia="ru-RU"/>
              </w:rPr>
            </w:pPr>
            <w:r w:rsidRPr="005F5C2C">
              <w:rPr>
                <w:rFonts w:ascii="AGOpus" w:eastAsia="Times New Roman" w:hAnsi="AGOpus" w:cs="Times New Roman"/>
                <w:sz w:val="20"/>
                <w:szCs w:val="20"/>
                <w:lang w:eastAsia="ru-RU"/>
              </w:rPr>
              <w:t>Карточка с образцами подписей и оттиска печати предоставляется в Компанию одним из следующих способов:</w:t>
            </w:r>
          </w:p>
          <w:p w:rsidR="00025FB7" w:rsidRPr="005F5C2C"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5F5C2C">
              <w:rPr>
                <w:rFonts w:ascii="AGOpus" w:hAnsi="AGOpus"/>
                <w:sz w:val="20"/>
                <w:szCs w:val="20"/>
              </w:rPr>
              <w:t>оформленн</w:t>
            </w:r>
            <w:r w:rsidR="00C92E9D" w:rsidRPr="005F5C2C">
              <w:rPr>
                <w:rFonts w:ascii="AGOpus" w:hAnsi="AGOpus"/>
                <w:sz w:val="20"/>
                <w:szCs w:val="20"/>
              </w:rPr>
              <w:t>ая</w:t>
            </w:r>
            <w:r w:rsidRPr="005F5C2C">
              <w:rPr>
                <w:rFonts w:ascii="AGOpus" w:eastAsia="Times New Roman" w:hAnsi="AGOpus" w:cs="Times New Roman"/>
                <w:sz w:val="20"/>
                <w:szCs w:val="20"/>
                <w:lang w:eastAsia="ru-RU"/>
              </w:rPr>
              <w:t xml:space="preserve"> в помещении Компании;</w:t>
            </w:r>
          </w:p>
          <w:p w:rsidR="00025FB7" w:rsidRPr="005F5C2C"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5F5C2C">
              <w:rPr>
                <w:rFonts w:ascii="AGOpus" w:eastAsia="Times New Roman" w:hAnsi="AGOpus" w:cs="Times New Roman"/>
                <w:sz w:val="20"/>
                <w:szCs w:val="20"/>
                <w:lang w:eastAsia="ru-RU"/>
              </w:rPr>
              <w:t>оригинал, заверенный нотариально;</w:t>
            </w:r>
          </w:p>
          <w:p w:rsidR="00025FB7" w:rsidRPr="005F5C2C"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5F5C2C">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025FB7" w:rsidRPr="005F5C2C"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5F5C2C">
              <w:rPr>
                <w:rFonts w:ascii="AGOpus" w:eastAsia="Times New Roman" w:hAnsi="AGOpus" w:cs="Times New Roman"/>
                <w:sz w:val="20"/>
                <w:szCs w:val="20"/>
                <w:lang w:eastAsia="ru-RU"/>
              </w:rPr>
              <w:t>оригинал, заверенный банком;</w:t>
            </w:r>
          </w:p>
          <w:p w:rsidR="00984C39" w:rsidRPr="005F5C2C"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5F5C2C">
              <w:rPr>
                <w:rFonts w:ascii="AGOpus" w:eastAsia="Times New Roman" w:hAnsi="AGOpus" w:cs="Times New Roman"/>
                <w:sz w:val="20"/>
                <w:szCs w:val="20"/>
                <w:lang w:eastAsia="ru-RU"/>
              </w:rPr>
              <w:lastRenderedPageBreak/>
              <w:t>в виде заверенной банком копии с оригинала, заверенного банком</w:t>
            </w:r>
            <w:r w:rsidR="00025FB7" w:rsidRPr="005F5C2C">
              <w:rPr>
                <w:rFonts w:ascii="AGOpus" w:eastAsia="Times New Roman" w:hAnsi="AGOpus" w:cs="Times New Roman"/>
                <w:sz w:val="20"/>
                <w:szCs w:val="20"/>
                <w:lang w:eastAsia="ru-RU"/>
              </w:rPr>
              <w:t>.</w:t>
            </w: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C052B9" w:rsidRDefault="00984C39" w:rsidP="00BF043A">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Свидетельство о постановке Клиента на учет в налоговом органе на территории РФ, выданное после 01.10.2003 и до 24.12.2010 (присвоение кода иностранной организации – «КИО»).</w:t>
            </w:r>
          </w:p>
          <w:p w:rsidR="00984C39" w:rsidRPr="00C052B9" w:rsidRDefault="00984C39" w:rsidP="00BF043A">
            <w:pPr>
              <w:spacing w:after="0" w:line="240" w:lineRule="auto"/>
              <w:jc w:val="center"/>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или</w:t>
            </w:r>
          </w:p>
          <w:p w:rsidR="00984C39" w:rsidRPr="00C052B9" w:rsidRDefault="00984C39" w:rsidP="00BF043A">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Свидетельство о постановке Клиента на учет в налоговом органе по месту его нахождения, выданное после 24.12.2010 (сертификат налогового резидентства).</w:t>
            </w:r>
          </w:p>
        </w:tc>
        <w:tc>
          <w:tcPr>
            <w:tcW w:w="2226" w:type="pct"/>
            <w:gridSpan w:val="2"/>
            <w:vMerge w:val="restart"/>
            <w:tcBorders>
              <w:top w:val="dotted" w:sz="4" w:space="0" w:color="auto"/>
              <w:left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r w:rsidRPr="00C052B9">
              <w:rPr>
                <w:rFonts w:ascii="AGOpus" w:eastAsia="Times New Roman" w:hAnsi="AGOpus" w:cs="Times New Roman"/>
                <w:sz w:val="20"/>
                <w:szCs w:val="20"/>
                <w:lang w:eastAsia="ru-RU"/>
              </w:rPr>
              <w:t>Документы</w:t>
            </w:r>
            <w:r w:rsidR="00757639" w:rsidRPr="00757639">
              <w:rPr>
                <w:rFonts w:ascii="AGOpus" w:eastAsia="Times New Roman" w:hAnsi="AGOpus" w:cs="Times New Roman"/>
                <w:sz w:val="20"/>
                <w:szCs w:val="20"/>
                <w:lang w:eastAsia="ru-RU"/>
              </w:rPr>
              <w:t xml:space="preserve"> </w:t>
            </w:r>
            <w:r w:rsidRPr="00C052B9">
              <w:rPr>
                <w:rFonts w:ascii="AGOpus" w:eastAsia="Times New Roman" w:hAnsi="AGOpus" w:cs="Times New Roman"/>
                <w:sz w:val="20"/>
                <w:szCs w:val="20"/>
                <w:lang w:eastAsia="ru-RU"/>
              </w:rPr>
              <w:t>предоставляются в Компанию одним из следующих способов:</w:t>
            </w:r>
          </w:p>
          <w:p w:rsidR="00984C39" w:rsidRPr="00C052B9" w:rsidRDefault="00984C39" w:rsidP="00BF043A">
            <w:pPr>
              <w:numPr>
                <w:ilvl w:val="0"/>
                <w:numId w:val="4"/>
              </w:numPr>
              <w:spacing w:after="0" w:line="240" w:lineRule="auto"/>
              <w:ind w:left="0" w:firstLine="56"/>
              <w:jc w:val="both"/>
              <w:rPr>
                <w:rFonts w:ascii="AGOpus" w:hAnsi="AGOpus"/>
                <w:sz w:val="20"/>
                <w:szCs w:val="20"/>
              </w:rPr>
            </w:pPr>
            <w:r w:rsidRPr="00C052B9">
              <w:rPr>
                <w:rFonts w:ascii="AGOpus" w:hAnsi="AGOpus"/>
                <w:sz w:val="20"/>
                <w:szCs w:val="20"/>
              </w:rPr>
              <w:t>в оригинале;</w:t>
            </w:r>
          </w:p>
          <w:p w:rsidR="00984C39" w:rsidRPr="00C052B9" w:rsidRDefault="00984C39" w:rsidP="00BF043A">
            <w:pPr>
              <w:numPr>
                <w:ilvl w:val="0"/>
                <w:numId w:val="4"/>
              </w:numPr>
              <w:spacing w:after="0" w:line="240" w:lineRule="auto"/>
              <w:ind w:left="0" w:firstLine="56"/>
              <w:jc w:val="both"/>
              <w:rPr>
                <w:rFonts w:ascii="AGOpus" w:hAnsi="AGOpus"/>
                <w:sz w:val="20"/>
                <w:szCs w:val="20"/>
              </w:rPr>
            </w:pPr>
            <w:r w:rsidRPr="00C052B9">
              <w:rPr>
                <w:rFonts w:ascii="AGOpus" w:hAnsi="AGOpus"/>
                <w:sz w:val="20"/>
                <w:szCs w:val="20"/>
              </w:rPr>
              <w:t>в нотариально заверенной копии</w:t>
            </w:r>
            <w:r w:rsidR="00472880">
              <w:rPr>
                <w:rFonts w:ascii="AGOpus" w:hAnsi="AGOpus"/>
                <w:sz w:val="20"/>
                <w:szCs w:val="20"/>
                <w:lang w:val="en-US"/>
              </w:rPr>
              <w:t>;</w:t>
            </w:r>
          </w:p>
          <w:p w:rsidR="00984C39" w:rsidRPr="00C052B9" w:rsidRDefault="00984C39" w:rsidP="00BF043A">
            <w:pPr>
              <w:numPr>
                <w:ilvl w:val="0"/>
                <w:numId w:val="4"/>
              </w:numPr>
              <w:spacing w:after="0" w:line="240" w:lineRule="auto"/>
              <w:ind w:left="0" w:firstLine="56"/>
              <w:jc w:val="both"/>
              <w:rPr>
                <w:rFonts w:ascii="AGOpus" w:eastAsia="Times New Roman" w:hAnsi="AGOpus" w:cs="Times New Roman"/>
                <w:sz w:val="20"/>
                <w:szCs w:val="20"/>
                <w:lang w:eastAsia="ru-RU"/>
              </w:rPr>
            </w:pPr>
            <w:r w:rsidRPr="00C052B9">
              <w:rPr>
                <w:rFonts w:ascii="AGOpus" w:hAnsi="AGOpus"/>
                <w:sz w:val="20"/>
                <w:szCs w:val="20"/>
              </w:rPr>
              <w:t>заверенные Клиентом.</w:t>
            </w: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C052B9" w:rsidRDefault="00984C39" w:rsidP="00BF043A">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Свидетельства об аккредитации филиала либо представительства иностранного юридического лица, выданного федеральным органом исполнительной власти, уполномоченным Правительством Российской Федерации на аккредитацию филиалов, представительств иностранных юридических лиц, выданные до 01.01.2017 (при наличии).</w:t>
            </w:r>
          </w:p>
        </w:tc>
        <w:tc>
          <w:tcPr>
            <w:tcW w:w="2226" w:type="pct"/>
            <w:gridSpan w:val="2"/>
            <w:vMerge/>
            <w:tcBorders>
              <w:left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C052B9" w:rsidRDefault="00984C39" w:rsidP="00BF043A">
            <w:pPr>
              <w:spacing w:after="0" w:line="240" w:lineRule="auto"/>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t>Документы, подтверждающие местонахождение Клиента, его постоянно действующего органа управления, иного органа или лица, которые имеют право действовать от имени Клиента без доверенности (выписка из реестра компаний, сертификат о зарегистрированном офисе, письмо-уведомление, свидетельство о государственной регистрации права собственности на недвижимое имущество, договор аренды (субаренды) или иные документы).</w:t>
            </w:r>
          </w:p>
        </w:tc>
        <w:tc>
          <w:tcPr>
            <w:tcW w:w="2226" w:type="pct"/>
            <w:gridSpan w:val="2"/>
            <w:vMerge/>
            <w:tcBorders>
              <w:left w:val="dotted" w:sz="4" w:space="0" w:color="auto"/>
              <w:bottom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C052B9" w:rsidRDefault="00984C39" w:rsidP="00BF043A">
            <w:pPr>
              <w:spacing w:after="0" w:line="240" w:lineRule="auto"/>
              <w:jc w:val="both"/>
              <w:rPr>
                <w:rFonts w:ascii="AGOpus" w:hAnsi="AGOpus"/>
                <w:sz w:val="20"/>
                <w:szCs w:val="20"/>
              </w:rPr>
            </w:pPr>
            <w:r w:rsidRPr="00C052B9">
              <w:rPr>
                <w:rFonts w:ascii="AGOpus" w:hAnsi="AGOpus"/>
                <w:sz w:val="20"/>
                <w:szCs w:val="20"/>
              </w:rPr>
              <w:t>Информацию о месте ведения основной деятельности иностранной структуры без образования юридического лица.</w:t>
            </w:r>
          </w:p>
        </w:tc>
        <w:tc>
          <w:tcPr>
            <w:tcW w:w="2226" w:type="pct"/>
            <w:gridSpan w:val="2"/>
            <w:vMerge w:val="restart"/>
            <w:tcBorders>
              <w:top w:val="dotted" w:sz="4" w:space="0" w:color="auto"/>
              <w:left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r w:rsidRPr="00C052B9">
              <w:rPr>
                <w:rFonts w:ascii="AGOpus" w:eastAsia="Times New Roman" w:hAnsi="AGOpus" w:cs="Times New Roman"/>
                <w:sz w:val="20"/>
                <w:szCs w:val="20"/>
                <w:lang w:eastAsia="ru-RU"/>
              </w:rPr>
              <w:t>Документы предоставляются в Компанию в оригинале на фирменном бланке юридического лица</w:t>
            </w:r>
            <w:r w:rsidR="00472880">
              <w:rPr>
                <w:rFonts w:ascii="AGOpus" w:eastAsia="Times New Roman" w:hAnsi="AGOpus" w:cs="Times New Roman"/>
                <w:sz w:val="20"/>
                <w:szCs w:val="20"/>
                <w:lang w:eastAsia="ru-RU"/>
              </w:rPr>
              <w:t>.</w:t>
            </w: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C052B9" w:rsidRDefault="00984C39" w:rsidP="00BF043A">
            <w:pPr>
              <w:spacing w:after="0" w:line="240" w:lineRule="auto"/>
              <w:jc w:val="both"/>
              <w:rPr>
                <w:rFonts w:ascii="Times New Roman" w:eastAsia="Times New Roman" w:hAnsi="Times New Roman" w:cs="Times New Roman"/>
                <w:sz w:val="20"/>
                <w:szCs w:val="20"/>
                <w:lang w:eastAsia="ru-RU"/>
              </w:rPr>
            </w:pPr>
            <w:r w:rsidRPr="00C052B9">
              <w:rPr>
                <w:rFonts w:ascii="AGOpus" w:hAnsi="AGOpus"/>
                <w:sz w:val="20"/>
                <w:szCs w:val="20"/>
              </w:rPr>
              <w:t>Финансовый отчет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tc>
        <w:tc>
          <w:tcPr>
            <w:tcW w:w="2226" w:type="pct"/>
            <w:gridSpan w:val="2"/>
            <w:vMerge/>
            <w:tcBorders>
              <w:left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C052B9" w:rsidRDefault="00984C39" w:rsidP="00BF043A">
            <w:pPr>
              <w:spacing w:after="0" w:line="240" w:lineRule="auto"/>
              <w:jc w:val="both"/>
              <w:rPr>
                <w:rFonts w:ascii="Times New Roman" w:eastAsia="Times New Roman" w:hAnsi="Times New Roman" w:cs="Times New Roman"/>
                <w:sz w:val="20"/>
                <w:szCs w:val="20"/>
                <w:lang w:eastAsia="ru-RU"/>
              </w:rPr>
            </w:pPr>
            <w:r w:rsidRPr="00C052B9">
              <w:rPr>
                <w:rFonts w:ascii="AGOpus" w:hAnsi="AGOpus"/>
                <w:sz w:val="20"/>
                <w:szCs w:val="20"/>
              </w:rPr>
              <w:t>Информацию о составе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и доверительного собственника (управляющего) - в отношении трастов и иных иностранных структур без образования юридического лица с аналогичной структурой или функцией.</w:t>
            </w:r>
          </w:p>
        </w:tc>
        <w:tc>
          <w:tcPr>
            <w:tcW w:w="2226" w:type="pct"/>
            <w:gridSpan w:val="2"/>
            <w:vMerge/>
            <w:tcBorders>
              <w:left w:val="dotted" w:sz="4" w:space="0" w:color="auto"/>
              <w:bottom w:val="dotted" w:sz="4" w:space="0" w:color="auto"/>
              <w:right w:val="nil"/>
            </w:tcBorders>
            <w:vAlign w:val="center"/>
          </w:tcPr>
          <w:p w:rsidR="00984C39" w:rsidRPr="00C052B9" w:rsidRDefault="00984C39" w:rsidP="00BF043A">
            <w:pPr>
              <w:spacing w:after="0" w:line="240" w:lineRule="auto"/>
              <w:jc w:val="both"/>
              <w:rPr>
                <w:rFonts w:ascii="AGOpus" w:eastAsia="Times New Roman" w:hAnsi="AGOpus" w:cs="Times New Roman"/>
                <w:sz w:val="20"/>
                <w:szCs w:val="20"/>
                <w:lang w:eastAsia="ru-RU"/>
              </w:rPr>
            </w:pP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984C39" w:rsidRPr="005F5C2C" w:rsidRDefault="00984C39" w:rsidP="00BF043A">
            <w:pPr>
              <w:tabs>
                <w:tab w:val="left" w:pos="523"/>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Документы, подтверждающие сведения о деловой репутации юридического лица:</w:t>
            </w:r>
          </w:p>
          <w:p w:rsidR="00984C39" w:rsidRPr="005F5C2C" w:rsidRDefault="00984C39"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5F5C2C">
              <w:rPr>
                <w:rFonts w:ascii="AGOpus" w:eastAsia="Times New Roman" w:hAnsi="AGOpus" w:cs="Times New Roman"/>
                <w:sz w:val="20"/>
                <w:szCs w:val="20"/>
                <w:lang w:eastAsia="ru-RU"/>
              </w:rPr>
              <w:t>отзывы</w:t>
            </w:r>
            <w:r w:rsidRPr="005F5C2C">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984C39" w:rsidRPr="005F5C2C" w:rsidRDefault="00984C39"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5F5C2C">
              <w:rPr>
                <w:rFonts w:ascii="AGOpus" w:eastAsia="Times New Roman" w:hAnsi="AGOpus" w:cs="Times New Roman"/>
                <w:sz w:val="20"/>
                <w:szCs w:val="20"/>
                <w:lang w:eastAsia="ru-RU"/>
              </w:rPr>
              <w:t>отзывы</w:t>
            </w:r>
            <w:r w:rsidRPr="005F5C2C">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юридическое лицо, ранее находился (-ось) или находится на обслуживании, с информацией этих организаций об оценке</w:t>
            </w:r>
            <w:r w:rsidR="00757639">
              <w:rPr>
                <w:rFonts w:ascii="Times New Roman" w:eastAsia="Times New Roman" w:hAnsi="Times New Roman" w:cs="Times New Roman"/>
                <w:sz w:val="20"/>
                <w:szCs w:val="20"/>
                <w:lang w:eastAsia="ru-RU"/>
              </w:rPr>
              <w:t xml:space="preserve"> деловой репутации данного лица</w:t>
            </w:r>
            <w:r w:rsidR="00757639" w:rsidRPr="00757639">
              <w:rPr>
                <w:rFonts w:ascii="Times New Roman" w:eastAsia="Times New Roman" w:hAnsi="Times New Roman" w:cs="Times New Roman"/>
                <w:sz w:val="20"/>
                <w:szCs w:val="20"/>
                <w:lang w:eastAsia="ru-RU"/>
              </w:rPr>
              <w:t>;</w:t>
            </w:r>
          </w:p>
          <w:p w:rsidR="00984C39" w:rsidRPr="005F5C2C" w:rsidRDefault="00984C39" w:rsidP="00C0792B">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5F5C2C">
              <w:rPr>
                <w:rFonts w:ascii="Times New Roman" w:eastAsia="Times New Roman" w:hAnsi="Times New Roman" w:cs="Times New Roman" w:hint="eastAsia"/>
                <w:sz w:val="20"/>
                <w:szCs w:val="20"/>
                <w:lang w:eastAsia="ru-RU"/>
              </w:rPr>
              <w:t>публикации</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и</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отзывы</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в</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СМИ</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предоставление</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дополнительных</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писем</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с</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указанием</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публикаций</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и</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ссылок</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в</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сети</w:t>
            </w:r>
            <w:r w:rsidRPr="005F5C2C">
              <w:rPr>
                <w:rFonts w:ascii="Times New Roman" w:eastAsia="Times New Roman" w:hAnsi="Times New Roman" w:cs="Times New Roman"/>
                <w:sz w:val="20"/>
                <w:szCs w:val="20"/>
                <w:lang w:eastAsia="ru-RU"/>
              </w:rPr>
              <w:t xml:space="preserve"> </w:t>
            </w:r>
            <w:r w:rsidRPr="005F5C2C">
              <w:rPr>
                <w:rFonts w:ascii="Times New Roman" w:eastAsia="Times New Roman" w:hAnsi="Times New Roman" w:cs="Times New Roman" w:hint="eastAsia"/>
                <w:sz w:val="20"/>
                <w:szCs w:val="20"/>
                <w:lang w:eastAsia="ru-RU"/>
              </w:rPr>
              <w:t>Интернет</w:t>
            </w:r>
            <w:r w:rsidRPr="005F5C2C">
              <w:rPr>
                <w:rFonts w:ascii="Times New Roman" w:eastAsia="Times New Roman" w:hAnsi="Times New Roman" w:cs="Times New Roman"/>
                <w:sz w:val="20"/>
                <w:szCs w:val="20"/>
                <w:lang w:eastAsia="ru-RU"/>
              </w:rPr>
              <w:t>).</w:t>
            </w:r>
          </w:p>
        </w:tc>
        <w:tc>
          <w:tcPr>
            <w:tcW w:w="2226" w:type="pct"/>
            <w:gridSpan w:val="2"/>
            <w:tcBorders>
              <w:top w:val="dotted" w:sz="4" w:space="0" w:color="auto"/>
              <w:left w:val="dotted" w:sz="4" w:space="0" w:color="auto"/>
              <w:bottom w:val="dotted" w:sz="4" w:space="0" w:color="auto"/>
              <w:right w:val="nil"/>
            </w:tcBorders>
            <w:vAlign w:val="center"/>
          </w:tcPr>
          <w:p w:rsidR="00984C39" w:rsidRPr="00C052B9" w:rsidRDefault="00984C39" w:rsidP="00BF043A">
            <w:pPr>
              <w:tabs>
                <w:tab w:val="left" w:pos="459"/>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 предоставляется в Компанию в оригинале.</w:t>
            </w:r>
          </w:p>
        </w:tc>
      </w:tr>
      <w:tr w:rsidR="00C052B9" w:rsidRPr="00C052B9" w:rsidTr="003D3056">
        <w:trPr>
          <w:trHeight w:val="639"/>
        </w:trPr>
        <w:tc>
          <w:tcPr>
            <w:tcW w:w="351" w:type="pct"/>
            <w:tcBorders>
              <w:top w:val="dotted" w:sz="4" w:space="0" w:color="auto"/>
              <w:left w:val="nil"/>
              <w:bottom w:val="dotted" w:sz="4" w:space="0" w:color="auto"/>
              <w:right w:val="dotted" w:sz="4" w:space="0" w:color="auto"/>
            </w:tcBorders>
            <w:vAlign w:val="center"/>
          </w:tcPr>
          <w:p w:rsidR="00984C39" w:rsidRPr="00C052B9" w:rsidRDefault="00984C39" w:rsidP="00C0792B">
            <w:pPr>
              <w:pStyle w:val="aa"/>
              <w:numPr>
                <w:ilvl w:val="0"/>
                <w:numId w:val="25"/>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tcPr>
          <w:p w:rsidR="00984C39" w:rsidRPr="005F5C2C" w:rsidRDefault="00984C39" w:rsidP="00BF043A">
            <w:pPr>
              <w:tabs>
                <w:tab w:val="left" w:pos="523"/>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Документы, подтверждающие сведения об источниках происхождения денежных средств и (или) иного имущества клиента.</w:t>
            </w:r>
          </w:p>
        </w:tc>
        <w:tc>
          <w:tcPr>
            <w:tcW w:w="2226" w:type="pct"/>
            <w:gridSpan w:val="2"/>
            <w:tcBorders>
              <w:top w:val="dotted" w:sz="4" w:space="0" w:color="auto"/>
              <w:left w:val="dotted" w:sz="4" w:space="0" w:color="auto"/>
              <w:bottom w:val="dotted" w:sz="4" w:space="0" w:color="auto"/>
              <w:right w:val="nil"/>
            </w:tcBorders>
          </w:tcPr>
          <w:p w:rsidR="00984C39" w:rsidRPr="00C052B9" w:rsidRDefault="00984C39" w:rsidP="000D74C2">
            <w:pPr>
              <w:tabs>
                <w:tab w:val="left" w:pos="523"/>
              </w:tabs>
              <w:spacing w:after="0" w:line="240" w:lineRule="auto"/>
              <w:jc w:val="both"/>
              <w:rPr>
                <w:rFonts w:ascii="Times New Roman" w:eastAsia="Times New Roman" w:hAnsi="Times New Roman" w:cs="Times New Roman"/>
                <w:sz w:val="20"/>
                <w:szCs w:val="20"/>
                <w:lang w:eastAsia="ru-RU"/>
              </w:rPr>
            </w:pPr>
            <w:r w:rsidRPr="005F5C2C">
              <w:rPr>
                <w:rFonts w:ascii="Times New Roman" w:eastAsia="Times New Roman" w:hAnsi="Times New Roman" w:cs="Times New Roman"/>
                <w:sz w:val="20"/>
                <w:szCs w:val="20"/>
                <w:lang w:eastAsia="ru-RU"/>
              </w:rPr>
              <w:t xml:space="preserve">Документ предоставляется </w:t>
            </w:r>
            <w:r w:rsidR="000D74C2" w:rsidRPr="005F5C2C">
              <w:rPr>
                <w:rFonts w:ascii="Times New Roman" w:eastAsia="Times New Roman" w:hAnsi="Times New Roman" w:cs="Times New Roman"/>
                <w:sz w:val="20"/>
                <w:szCs w:val="20"/>
                <w:lang w:eastAsia="ru-RU"/>
              </w:rPr>
              <w:t xml:space="preserve">по запросу </w:t>
            </w:r>
            <w:r w:rsidRPr="005F5C2C">
              <w:rPr>
                <w:rFonts w:ascii="Times New Roman" w:eastAsia="Times New Roman" w:hAnsi="Times New Roman" w:cs="Times New Roman"/>
                <w:sz w:val="20"/>
                <w:szCs w:val="20"/>
                <w:lang w:eastAsia="ru-RU"/>
              </w:rPr>
              <w:t xml:space="preserve"> Компани</w:t>
            </w:r>
            <w:r w:rsidR="000D74C2" w:rsidRPr="005F5C2C">
              <w:rPr>
                <w:rFonts w:ascii="Times New Roman" w:eastAsia="Times New Roman" w:hAnsi="Times New Roman" w:cs="Times New Roman"/>
                <w:sz w:val="20"/>
                <w:szCs w:val="20"/>
                <w:lang w:eastAsia="ru-RU"/>
              </w:rPr>
              <w:t>и</w:t>
            </w:r>
            <w:r w:rsidRPr="005F5C2C">
              <w:rPr>
                <w:rFonts w:ascii="Times New Roman" w:eastAsia="Times New Roman" w:hAnsi="Times New Roman" w:cs="Times New Roman"/>
                <w:sz w:val="20"/>
                <w:szCs w:val="20"/>
                <w:lang w:eastAsia="ru-RU"/>
              </w:rPr>
              <w:t xml:space="preserve"> в оригинале.</w:t>
            </w:r>
          </w:p>
        </w:tc>
      </w:tr>
    </w:tbl>
    <w:p w:rsidR="00F71667" w:rsidRDefault="00F71667" w:rsidP="003D3056">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3D3056" w:rsidRPr="00C052B9" w:rsidRDefault="003D3056" w:rsidP="003D3056">
      <w:pPr>
        <w:tabs>
          <w:tab w:val="left" w:pos="1260"/>
          <w:tab w:val="left" w:pos="8306"/>
        </w:tabs>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C052B9">
        <w:rPr>
          <w:rFonts w:ascii="Times New Roman" w:hAnsi="Times New Roman" w:cs="Times New Roman"/>
          <w:i/>
          <w:sz w:val="20"/>
          <w:szCs w:val="20"/>
        </w:rPr>
        <w:t>«Способы получения от Клиентов необходимой информации для целей исполнения Федерально</w:t>
      </w:r>
      <w:r w:rsidR="00F714B2">
        <w:rPr>
          <w:rFonts w:ascii="Times New Roman" w:hAnsi="Times New Roman" w:cs="Times New Roman"/>
          <w:i/>
          <w:sz w:val="20"/>
          <w:szCs w:val="20"/>
        </w:rPr>
        <w:t>го закона от 28 июня 2014 года №</w:t>
      </w:r>
      <w:r w:rsidRPr="00C052B9">
        <w:rPr>
          <w:rFonts w:ascii="Times New Roman" w:hAnsi="Times New Roman" w:cs="Times New Roman"/>
          <w:i/>
          <w:sz w:val="20"/>
          <w:szCs w:val="20"/>
        </w:rPr>
        <w:t> 173-ФЗ»</w:t>
      </w:r>
      <w:r w:rsidRPr="00C052B9">
        <w:rPr>
          <w:rFonts w:ascii="Times New Roman" w:hAnsi="Times New Roman" w:cs="Times New Roman"/>
          <w:sz w:val="20"/>
          <w:szCs w:val="20"/>
        </w:rPr>
        <w:t xml:space="preserve"> и/или </w:t>
      </w:r>
      <w:r w:rsidRPr="00C052B9">
        <w:rPr>
          <w:rFonts w:ascii="Times New Roman" w:hAnsi="Times New Roman" w:cs="Times New Roman"/>
          <w:i/>
          <w:sz w:val="20"/>
          <w:szCs w:val="20"/>
        </w:rPr>
        <w:t xml:space="preserve">Согласие на передачу информации в иностранный налоговый орган </w:t>
      </w:r>
      <w:r w:rsidRPr="00C052B9">
        <w:rPr>
          <w:rFonts w:ascii="Times New Roman" w:hAnsi="Times New Roman" w:cs="Times New Roman"/>
          <w:sz w:val="20"/>
          <w:szCs w:val="20"/>
        </w:rPr>
        <w:t xml:space="preserve">в порядке и сроки, установленные </w:t>
      </w:r>
      <w:r w:rsidRPr="00F714B2">
        <w:rPr>
          <w:rFonts w:ascii="Times New Roman" w:hAnsi="Times New Roman" w:cs="Times New Roman"/>
          <w:i/>
          <w:sz w:val="20"/>
          <w:szCs w:val="20"/>
        </w:rPr>
        <w:t>Фед</w:t>
      </w:r>
      <w:r w:rsidR="00F714B2" w:rsidRPr="00F714B2">
        <w:rPr>
          <w:rFonts w:ascii="Times New Roman" w:hAnsi="Times New Roman" w:cs="Times New Roman"/>
          <w:i/>
          <w:sz w:val="20"/>
          <w:szCs w:val="20"/>
        </w:rPr>
        <w:t>еральным законом от 28.06.2014 №</w:t>
      </w:r>
      <w:r w:rsidRPr="00F714B2">
        <w:rPr>
          <w:rFonts w:ascii="Times New Roman" w:hAnsi="Times New Roman" w:cs="Times New Roman"/>
          <w:i/>
          <w:sz w:val="20"/>
          <w:szCs w:val="20"/>
        </w:rPr>
        <w:t> 173-ФЗ «Об особенностях осуществления финансовых операций</w:t>
      </w:r>
      <w:r w:rsidRPr="00C052B9">
        <w:rPr>
          <w:rFonts w:ascii="Times New Roman" w:hAnsi="Times New Roman" w:cs="Times New Roman"/>
          <w:i/>
          <w:sz w:val="20"/>
          <w:szCs w:val="20"/>
        </w:rPr>
        <w:t xml:space="preserve">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8E03DA" w:rsidRPr="005F5C2C" w:rsidRDefault="003D3056" w:rsidP="008E03DA">
      <w:pPr>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hAnsi="Times New Roman" w:cs="Times New Roman"/>
          <w:sz w:val="20"/>
          <w:szCs w:val="20"/>
        </w:rPr>
        <w:t xml:space="preserve">По результатам рассмотрения представленных юридическим лицом, созданным в соответствии с законодательством иностранных государств и иностранных структур без образования юридического лица, </w:t>
      </w:r>
      <w:r w:rsidRPr="005F5C2C">
        <w:rPr>
          <w:rFonts w:ascii="Times New Roman" w:hAnsi="Times New Roman" w:cs="Times New Roman"/>
          <w:sz w:val="20"/>
          <w:szCs w:val="20"/>
        </w:rPr>
        <w:t>документов АО ИФК «Солид» имеет право затребовать дополнительные подтверждающие документы</w:t>
      </w:r>
      <w:r w:rsidR="008E03DA" w:rsidRPr="005F5C2C">
        <w:rPr>
          <w:rFonts w:ascii="Times New Roman" w:eastAsia="Times New Roman" w:hAnsi="Times New Roman" w:cs="Times New Roman"/>
          <w:sz w:val="20"/>
          <w:szCs w:val="20"/>
          <w:lang w:eastAsia="ru-RU"/>
        </w:rPr>
        <w:t xml:space="preserve"> в соответствии с требованиями </w:t>
      </w:r>
      <w:r w:rsidR="008E03DA" w:rsidRPr="005F5C2C">
        <w:rPr>
          <w:rFonts w:ascii="Times New Roman" w:hAnsi="Times New Roman" w:cs="Times New Roman"/>
          <w:i/>
          <w:sz w:val="20"/>
          <w:szCs w:val="20"/>
        </w:rPr>
        <w:t xml:space="preserve">Федерального закона от 07.08.2001 </w:t>
      </w:r>
      <w:r w:rsidR="00B67F4A" w:rsidRPr="005F5C2C">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008E03DA" w:rsidRPr="005F5C2C">
        <w:rPr>
          <w:rFonts w:ascii="Times New Roman" w:hAnsi="Times New Roman" w:cs="Times New Roman"/>
          <w:i/>
          <w:sz w:val="20"/>
          <w:szCs w:val="20"/>
        </w:rPr>
        <w:t>.</w:t>
      </w:r>
    </w:p>
    <w:p w:rsidR="003D3056" w:rsidRPr="00C052B9" w:rsidRDefault="003D3056" w:rsidP="003D3056">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5F5C2C">
        <w:rPr>
          <w:rFonts w:ascii="Times New Roman" w:hAnsi="Times New Roman" w:cs="Times New Roman"/>
          <w:sz w:val="20"/>
          <w:szCs w:val="20"/>
        </w:rPr>
        <w:t>Юридические лица, созданные в соответствии с законодательством иностранных государств и</w:t>
      </w:r>
      <w:r w:rsidRPr="00C052B9">
        <w:rPr>
          <w:rFonts w:ascii="Times New Roman" w:hAnsi="Times New Roman" w:cs="Times New Roman"/>
          <w:sz w:val="20"/>
          <w:szCs w:val="20"/>
        </w:rPr>
        <w:t xml:space="preserve"> иностранные структуры без образования юридического лица, несут ответственность за достоверность представленных АО ИФК «Солид» документов </w:t>
      </w:r>
      <w:r w:rsidRPr="00C052B9">
        <w:rPr>
          <w:rFonts w:ascii="Times New Roman" w:eastAsia="Times New Roman" w:hAnsi="Times New Roman" w:cs="Times New Roman"/>
          <w:sz w:val="20"/>
          <w:szCs w:val="20"/>
          <w:lang w:eastAsia="ru-RU"/>
        </w:rPr>
        <w:t>при заключении и исполнении Договора доверительного управления ценными бумагами и денежными средствами Учредителя управления (договор присоединения) (Приложение № РДУ-1-а или Приложение № РДУ-1-а-ДС к Регламенту).</w:t>
      </w:r>
    </w:p>
    <w:p w:rsidR="00984C39" w:rsidRDefault="003D3056" w:rsidP="008B6AAC">
      <w:pPr>
        <w:spacing w:before="120" w:after="0" w:line="240" w:lineRule="auto"/>
        <w:ind w:firstLine="567"/>
        <w:jc w:val="both"/>
        <w:rPr>
          <w:rFonts w:ascii="Times New Roman" w:hAnsi="Times New Roman" w:cs="Times New Roman"/>
          <w:sz w:val="20"/>
          <w:szCs w:val="20"/>
        </w:rPr>
      </w:pPr>
      <w:r w:rsidRPr="00C052B9">
        <w:rPr>
          <w:rFonts w:ascii="Times New Roman" w:hAnsi="Times New Roman" w:cs="Times New Roman"/>
          <w:sz w:val="20"/>
          <w:szCs w:val="20"/>
        </w:rPr>
        <w:t>Документы, предоставляемые юридическими лицами, созданными в соответствии с законодательством иностранных государств и иностранными структурами без образования юридического лица, должны быть действительны на дату предъявления.</w:t>
      </w:r>
    </w:p>
    <w:p w:rsidR="003D6E03" w:rsidRPr="00C052B9" w:rsidRDefault="003D6E03" w:rsidP="003D6E03">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C052B9">
        <w:rPr>
          <w:rFonts w:ascii="Times New Roman" w:eastAsia="Times New Roman" w:hAnsi="Times New Roman" w:cs="Times New Roman"/>
          <w:sz w:val="20"/>
          <w:szCs w:val="20"/>
          <w:lang w:eastAsia="ru-RU"/>
        </w:rPr>
        <w:br w:type="page"/>
      </w:r>
    </w:p>
    <w:p w:rsidR="003D6E03" w:rsidRPr="005F5C2C" w:rsidRDefault="00A16992" w:rsidP="003D6E03">
      <w:pPr>
        <w:pStyle w:val="1"/>
        <w:ind w:left="0" w:firstLine="0"/>
        <w:rPr>
          <w:i/>
          <w:color w:val="auto"/>
        </w:rPr>
      </w:pPr>
      <w:bookmarkStart w:id="14" w:name="_Toc120702847"/>
      <w:r w:rsidRPr="005F5C2C">
        <w:rPr>
          <w:rFonts w:cs="Times New Roman"/>
          <w:color w:val="auto"/>
        </w:rPr>
        <w:lastRenderedPageBreak/>
        <w:t xml:space="preserve">Перечень документов, предоставляемых </w:t>
      </w:r>
      <w:r w:rsidR="00882514" w:rsidRPr="005F5C2C">
        <w:rPr>
          <w:rFonts w:cs="Times New Roman"/>
          <w:color w:val="auto"/>
        </w:rPr>
        <w:t xml:space="preserve">физическими лицами </w:t>
      </w:r>
      <w:r w:rsidRPr="005F5C2C">
        <w:rPr>
          <w:rFonts w:cs="Times New Roman"/>
          <w:color w:val="auto"/>
        </w:rPr>
        <w:t>в АО ИФК «Солид»</w:t>
      </w:r>
      <w:r w:rsidR="00882514" w:rsidRPr="005F5C2C">
        <w:rPr>
          <w:rFonts w:cs="Times New Roman"/>
          <w:color w:val="auto"/>
        </w:rPr>
        <w:t xml:space="preserve"> для</w:t>
      </w:r>
      <w:r w:rsidRPr="005F5C2C">
        <w:rPr>
          <w:rFonts w:cs="Times New Roman"/>
          <w:color w:val="auto"/>
        </w:rPr>
        <w:t xml:space="preserve"> </w:t>
      </w:r>
      <w:r w:rsidR="00882514" w:rsidRPr="005F5C2C">
        <w:rPr>
          <w:rFonts w:cs="Times New Roman"/>
          <w:color w:val="auto"/>
        </w:rPr>
        <w:t xml:space="preserve">заключения Договора счета депо в рамках </w:t>
      </w:r>
      <w:r w:rsidR="00882514" w:rsidRPr="005F5C2C">
        <w:rPr>
          <w:rFonts w:cs="Times New Roman"/>
          <w:i/>
          <w:color w:val="auto"/>
        </w:rPr>
        <w:t>Условий осуществления депозитарной деятельности (Клиентский регламент)</w:t>
      </w:r>
      <w:bookmarkEnd w:id="14"/>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4551"/>
        <w:gridCol w:w="4141"/>
        <w:gridCol w:w="39"/>
      </w:tblGrid>
      <w:tr w:rsidR="009A60FA" w:rsidRPr="005F5C2C" w:rsidTr="00A16992">
        <w:trPr>
          <w:gridAfter w:val="1"/>
          <w:wAfter w:w="21" w:type="pct"/>
          <w:tblHeader/>
        </w:trPr>
        <w:tc>
          <w:tcPr>
            <w:tcW w:w="351" w:type="pct"/>
            <w:tcBorders>
              <w:top w:val="dotted" w:sz="4" w:space="0" w:color="auto"/>
              <w:left w:val="nil"/>
              <w:bottom w:val="double" w:sz="4" w:space="0" w:color="auto"/>
              <w:right w:val="dotted" w:sz="4" w:space="0" w:color="auto"/>
            </w:tcBorders>
            <w:shd w:val="clear" w:color="auto" w:fill="660033"/>
            <w:vAlign w:val="center"/>
          </w:tcPr>
          <w:p w:rsidR="003D6E03" w:rsidRPr="005F5C2C" w:rsidRDefault="003D6E03" w:rsidP="00DA1925">
            <w:pPr>
              <w:spacing w:after="0" w:line="240" w:lineRule="auto"/>
              <w:jc w:val="center"/>
              <w:rPr>
                <w:rFonts w:ascii="Times New Roman" w:eastAsia="Times New Roman" w:hAnsi="Times New Roman" w:cs="Times New Roman"/>
                <w:b/>
                <w:sz w:val="20"/>
                <w:szCs w:val="20"/>
                <w:lang w:eastAsia="ru-RU"/>
              </w:rPr>
            </w:pPr>
            <w:r w:rsidRPr="005F5C2C">
              <w:rPr>
                <w:rFonts w:ascii="Times New Roman" w:eastAsia="Times New Roman" w:hAnsi="Times New Roman" w:cs="Times New Roman"/>
                <w:b/>
                <w:sz w:val="20"/>
                <w:szCs w:val="20"/>
                <w:lang w:eastAsia="ru-RU"/>
              </w:rPr>
              <w:t>N п.п.</w:t>
            </w:r>
          </w:p>
        </w:tc>
        <w:tc>
          <w:tcPr>
            <w:tcW w:w="2423" w:type="pct"/>
            <w:tcBorders>
              <w:top w:val="dotted" w:sz="4" w:space="0" w:color="auto"/>
              <w:left w:val="dotted" w:sz="4" w:space="0" w:color="auto"/>
              <w:bottom w:val="double" w:sz="4" w:space="0" w:color="auto"/>
              <w:right w:val="dotted" w:sz="4" w:space="0" w:color="auto"/>
            </w:tcBorders>
            <w:shd w:val="clear" w:color="auto" w:fill="660033"/>
            <w:vAlign w:val="center"/>
          </w:tcPr>
          <w:p w:rsidR="003D6E03" w:rsidRPr="005F5C2C" w:rsidRDefault="003D6E03" w:rsidP="00DA1925">
            <w:pPr>
              <w:spacing w:after="0" w:line="240" w:lineRule="auto"/>
              <w:jc w:val="center"/>
              <w:rPr>
                <w:rFonts w:ascii="Times New Roman" w:eastAsia="Times New Roman" w:hAnsi="Times New Roman" w:cs="Times New Roman"/>
                <w:b/>
                <w:sz w:val="20"/>
                <w:szCs w:val="20"/>
                <w:lang w:eastAsia="ru-RU"/>
              </w:rPr>
            </w:pPr>
            <w:r w:rsidRPr="005F5C2C">
              <w:rPr>
                <w:rFonts w:ascii="Times New Roman" w:eastAsia="Times New Roman" w:hAnsi="Times New Roman" w:cs="Times New Roman"/>
                <w:b/>
                <w:sz w:val="20"/>
                <w:szCs w:val="20"/>
                <w:lang w:eastAsia="ru-RU"/>
              </w:rPr>
              <w:t>Наименование документа</w:t>
            </w:r>
          </w:p>
        </w:tc>
        <w:tc>
          <w:tcPr>
            <w:tcW w:w="2205" w:type="pct"/>
            <w:tcBorders>
              <w:top w:val="dotted" w:sz="4" w:space="0" w:color="auto"/>
              <w:left w:val="dotted" w:sz="4" w:space="0" w:color="auto"/>
              <w:bottom w:val="double" w:sz="4" w:space="0" w:color="auto"/>
              <w:right w:val="nil"/>
            </w:tcBorders>
            <w:shd w:val="clear" w:color="auto" w:fill="660033"/>
            <w:vAlign w:val="center"/>
          </w:tcPr>
          <w:p w:rsidR="003D6E03" w:rsidRPr="005F5C2C" w:rsidRDefault="003D6E03" w:rsidP="00DA1925">
            <w:pPr>
              <w:spacing w:after="0" w:line="240" w:lineRule="auto"/>
              <w:jc w:val="center"/>
              <w:rPr>
                <w:rFonts w:ascii="Times New Roman" w:eastAsia="Times New Roman" w:hAnsi="Times New Roman" w:cs="Times New Roman"/>
                <w:b/>
                <w:sz w:val="20"/>
                <w:szCs w:val="20"/>
                <w:lang w:eastAsia="ru-RU"/>
              </w:rPr>
            </w:pPr>
            <w:r w:rsidRPr="005F5C2C">
              <w:rPr>
                <w:rFonts w:ascii="Times New Roman" w:eastAsia="Times New Roman" w:hAnsi="Times New Roman" w:cs="Times New Roman"/>
                <w:b/>
                <w:sz w:val="20"/>
                <w:szCs w:val="20"/>
                <w:lang w:eastAsia="ru-RU"/>
              </w:rPr>
              <w:t>Примечание</w:t>
            </w:r>
          </w:p>
        </w:tc>
      </w:tr>
      <w:tr w:rsidR="009A60FA" w:rsidRPr="004C2E26" w:rsidTr="00924E66">
        <w:trPr>
          <w:trHeight w:val="281"/>
        </w:trPr>
        <w:tc>
          <w:tcPr>
            <w:tcW w:w="351" w:type="pct"/>
            <w:tcBorders>
              <w:top w:val="dotted" w:sz="4" w:space="0" w:color="auto"/>
              <w:left w:val="nil"/>
              <w:bottom w:val="dotted" w:sz="4" w:space="0" w:color="auto"/>
              <w:right w:val="dotted" w:sz="4" w:space="0" w:color="auto"/>
            </w:tcBorders>
            <w:vAlign w:val="center"/>
          </w:tcPr>
          <w:p w:rsidR="003D6E03" w:rsidRPr="005F5C2C" w:rsidRDefault="003025D7" w:rsidP="00DA1925">
            <w:pPr>
              <w:pStyle w:val="aa"/>
              <w:numPr>
                <w:ilvl w:val="0"/>
                <w:numId w:val="26"/>
              </w:numPr>
              <w:spacing w:after="0" w:line="240" w:lineRule="auto"/>
              <w:ind w:left="0" w:firstLine="0"/>
              <w:rPr>
                <w:rFonts w:ascii="Times New Roman" w:hAnsi="Times New Roman" w:cs="Times New Roman"/>
                <w:sz w:val="20"/>
                <w:szCs w:val="20"/>
              </w:rPr>
            </w:pPr>
            <w:r w:rsidRPr="005F5C2C">
              <w:rPr>
                <w:rFonts w:ascii="Times New Roman" w:hAnsi="Times New Roman" w:cs="Times New Roman"/>
                <w:sz w:val="20"/>
                <w:szCs w:val="20"/>
              </w:rPr>
              <w:t>1</w:t>
            </w:r>
          </w:p>
        </w:tc>
        <w:tc>
          <w:tcPr>
            <w:tcW w:w="2423" w:type="pct"/>
            <w:tcBorders>
              <w:top w:val="dotted" w:sz="4" w:space="0" w:color="auto"/>
              <w:left w:val="dotted" w:sz="4" w:space="0" w:color="auto"/>
              <w:bottom w:val="dotted" w:sz="4" w:space="0" w:color="auto"/>
              <w:right w:val="dotted" w:sz="4" w:space="0" w:color="auto"/>
            </w:tcBorders>
            <w:vAlign w:val="center"/>
          </w:tcPr>
          <w:p w:rsidR="003D6E03" w:rsidRPr="005F5C2C" w:rsidRDefault="008F1D9A" w:rsidP="00DA1925">
            <w:pPr>
              <w:tabs>
                <w:tab w:val="left" w:pos="523"/>
              </w:tabs>
              <w:spacing w:before="60" w:after="0" w:line="240" w:lineRule="auto"/>
              <w:jc w:val="both"/>
              <w:rPr>
                <w:rFonts w:ascii="Times New Roman" w:eastAsia="Times New Roman" w:hAnsi="Times New Roman" w:cs="Times New Roman"/>
                <w:sz w:val="20"/>
                <w:szCs w:val="20"/>
                <w:lang w:eastAsia="ru-RU"/>
              </w:rPr>
            </w:pPr>
            <w:r w:rsidRPr="005F5C2C">
              <w:rPr>
                <w:rFonts w:ascii="Times New Roman" w:hAnsi="Times New Roman" w:cs="Times New Roman"/>
                <w:b/>
                <w:i/>
                <w:sz w:val="20"/>
                <w:szCs w:val="20"/>
              </w:rPr>
              <w:t>Клиенты -</w:t>
            </w:r>
            <w:r w:rsidRPr="005F5C2C">
              <w:rPr>
                <w:rFonts w:ascii="Times New Roman" w:hAnsi="Times New Roman" w:cs="Times New Roman"/>
                <w:i/>
                <w:sz w:val="20"/>
                <w:szCs w:val="20"/>
              </w:rPr>
              <w:t xml:space="preserve"> </w:t>
            </w:r>
            <w:r w:rsidRPr="005F5C2C">
              <w:rPr>
                <w:rFonts w:ascii="Times New Roman" w:hAnsi="Times New Roman" w:cs="Times New Roman"/>
                <w:b/>
                <w:i/>
                <w:sz w:val="20"/>
                <w:szCs w:val="20"/>
              </w:rPr>
              <w:t>граждане Российской Федерации предоставляют:</w:t>
            </w:r>
          </w:p>
        </w:tc>
        <w:tc>
          <w:tcPr>
            <w:tcW w:w="2226" w:type="pct"/>
            <w:gridSpan w:val="2"/>
            <w:tcBorders>
              <w:top w:val="dotted" w:sz="4" w:space="0" w:color="auto"/>
              <w:left w:val="dotted" w:sz="4" w:space="0" w:color="auto"/>
              <w:bottom w:val="dotted" w:sz="4" w:space="0" w:color="auto"/>
              <w:right w:val="nil"/>
            </w:tcBorders>
            <w:vAlign w:val="center"/>
          </w:tcPr>
          <w:p w:rsidR="003D6E03" w:rsidRPr="005F5C2C" w:rsidRDefault="003D6E03" w:rsidP="00DA1925">
            <w:pPr>
              <w:spacing w:after="0" w:line="240" w:lineRule="auto"/>
              <w:jc w:val="both"/>
              <w:rPr>
                <w:rFonts w:ascii="Times New Roman" w:eastAsia="Times New Roman" w:hAnsi="Times New Roman" w:cs="Times New Roman"/>
                <w:sz w:val="20"/>
                <w:szCs w:val="20"/>
                <w:lang w:eastAsia="ru-RU"/>
              </w:rPr>
            </w:pPr>
          </w:p>
        </w:tc>
      </w:tr>
      <w:tr w:rsidR="004E6D5E" w:rsidRPr="004C2E26" w:rsidTr="00281D76">
        <w:trPr>
          <w:trHeight w:val="281"/>
        </w:trPr>
        <w:tc>
          <w:tcPr>
            <w:tcW w:w="351" w:type="pct"/>
            <w:tcBorders>
              <w:top w:val="dotted" w:sz="4" w:space="0" w:color="auto"/>
              <w:left w:val="nil"/>
              <w:bottom w:val="dotted" w:sz="4" w:space="0" w:color="auto"/>
              <w:right w:val="dotted" w:sz="4" w:space="0" w:color="auto"/>
            </w:tcBorders>
            <w:vAlign w:val="center"/>
          </w:tcPr>
          <w:p w:rsidR="004E6D5E" w:rsidRPr="008B415D" w:rsidRDefault="004E6D5E" w:rsidP="00281D76">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1.</w:t>
            </w:r>
            <w:r w:rsidRPr="008B415D">
              <w:rPr>
                <w:rFonts w:ascii="Times New Roman" w:hAnsi="Times New Roman" w:cs="Times New Roman"/>
                <w:sz w:val="20"/>
                <w:szCs w:val="20"/>
                <w:lang w:val="en-US"/>
              </w:rPr>
              <w:t>1</w:t>
            </w:r>
            <w:r w:rsidRPr="008B415D">
              <w:rPr>
                <w:rFonts w:ascii="Times New Roman" w:hAnsi="Times New Roman" w:cs="Times New Roman"/>
                <w:sz w:val="20"/>
                <w:szCs w:val="20"/>
              </w:rPr>
              <w:t>.</w:t>
            </w:r>
          </w:p>
        </w:tc>
        <w:tc>
          <w:tcPr>
            <w:tcW w:w="2423" w:type="pct"/>
            <w:tcBorders>
              <w:top w:val="dotted" w:sz="4" w:space="0" w:color="auto"/>
              <w:left w:val="dotted" w:sz="4" w:space="0" w:color="auto"/>
              <w:bottom w:val="dotted" w:sz="4" w:space="0" w:color="auto"/>
              <w:right w:val="dotted" w:sz="4" w:space="0" w:color="auto"/>
            </w:tcBorders>
            <w:vAlign w:val="center"/>
          </w:tcPr>
          <w:p w:rsidR="004E6D5E" w:rsidRPr="008B415D" w:rsidRDefault="004E6D5E" w:rsidP="00281D76">
            <w:pPr>
              <w:tabs>
                <w:tab w:val="left" w:pos="523"/>
              </w:tabs>
              <w:spacing w:before="60"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 удостоверяющий личность в соответствии с законодательством Российской Федерации (если от имени Клиента действует представитель, выгодоприобретатель, бенефициарный владелец (при наличии) – дополнительно представляется документ на представителя, выгодоприобретателя, бенефициарного владельца):</w:t>
            </w:r>
          </w:p>
          <w:p w:rsidR="004E6D5E" w:rsidRPr="008B415D" w:rsidRDefault="004E6D5E"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паспорт гражданина Российской Федерации;</w:t>
            </w:r>
          </w:p>
          <w:p w:rsidR="004E6D5E" w:rsidRPr="008B415D" w:rsidRDefault="00C27212"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паспорт гражданина Российской Федерации, </w:t>
            </w:r>
            <w:r w:rsidR="004E6D5E" w:rsidRPr="008B415D">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4E6D5E" w:rsidRPr="008B415D" w:rsidRDefault="004E6D5E"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4E6D5E" w:rsidRPr="008B415D" w:rsidRDefault="004E6D5E"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c>
          <w:tcPr>
            <w:tcW w:w="2226" w:type="pct"/>
            <w:gridSpan w:val="2"/>
            <w:tcBorders>
              <w:top w:val="dotted" w:sz="4" w:space="0" w:color="auto"/>
              <w:left w:val="dotted" w:sz="4" w:space="0" w:color="auto"/>
              <w:bottom w:val="dotted" w:sz="4" w:space="0" w:color="auto"/>
              <w:right w:val="nil"/>
            </w:tcBorders>
            <w:vAlign w:val="center"/>
          </w:tcPr>
          <w:p w:rsidR="004E6D5E" w:rsidRPr="008B415D" w:rsidRDefault="004E6D5E"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tc>
      </w:tr>
      <w:tr w:rsidR="009A60FA" w:rsidRPr="008B415D" w:rsidTr="009A60FA">
        <w:trPr>
          <w:trHeight w:val="367"/>
        </w:trPr>
        <w:tc>
          <w:tcPr>
            <w:tcW w:w="351" w:type="pct"/>
            <w:tcBorders>
              <w:top w:val="dotted" w:sz="4" w:space="0" w:color="auto"/>
              <w:left w:val="nil"/>
              <w:bottom w:val="dotted" w:sz="4" w:space="0" w:color="auto"/>
              <w:right w:val="dotted" w:sz="4" w:space="0" w:color="auto"/>
            </w:tcBorders>
            <w:vAlign w:val="center"/>
          </w:tcPr>
          <w:p w:rsidR="003D6E03" w:rsidRPr="008B415D" w:rsidRDefault="004E6D5E" w:rsidP="00DA1925">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1.</w:t>
            </w:r>
            <w:r w:rsidRPr="008B415D">
              <w:rPr>
                <w:rFonts w:ascii="Times New Roman" w:hAnsi="Times New Roman" w:cs="Times New Roman"/>
                <w:sz w:val="20"/>
                <w:szCs w:val="20"/>
                <w:lang w:val="en-US"/>
              </w:rPr>
              <w:t>2</w:t>
            </w:r>
            <w:r w:rsidR="003025D7" w:rsidRPr="008B415D">
              <w:rPr>
                <w:rFonts w:ascii="Times New Roman" w:hAnsi="Times New Roman" w:cs="Times New Roman"/>
                <w:sz w:val="20"/>
                <w:szCs w:val="20"/>
              </w:rPr>
              <w:t>.</w:t>
            </w:r>
          </w:p>
        </w:tc>
        <w:tc>
          <w:tcPr>
            <w:tcW w:w="2423" w:type="pct"/>
            <w:tcBorders>
              <w:top w:val="dotted" w:sz="4" w:space="0" w:color="auto"/>
              <w:left w:val="dotted" w:sz="4" w:space="0" w:color="auto"/>
              <w:bottom w:val="dotted" w:sz="4" w:space="0" w:color="auto"/>
              <w:right w:val="dotted" w:sz="4" w:space="0" w:color="auto"/>
            </w:tcBorders>
            <w:vAlign w:val="center"/>
          </w:tcPr>
          <w:p w:rsidR="003D6E03" w:rsidRPr="008B415D" w:rsidRDefault="009A60FA" w:rsidP="003705A4">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Идентификационный номер налогоплательщика </w:t>
            </w:r>
            <w:r w:rsidR="003025D7" w:rsidRPr="008B415D">
              <w:rPr>
                <w:rFonts w:ascii="Times New Roman" w:hAnsi="Times New Roman" w:cs="Times New Roman"/>
                <w:sz w:val="20"/>
                <w:szCs w:val="20"/>
              </w:rPr>
              <w:t>(при наличии)</w:t>
            </w:r>
            <w:r w:rsidR="00486318" w:rsidRPr="008B415D">
              <w:rPr>
                <w:rFonts w:ascii="Times New Roman" w:hAnsi="Times New Roman" w:cs="Times New Roman"/>
                <w:sz w:val="20"/>
                <w:szCs w:val="20"/>
              </w:rPr>
              <w:t>.</w:t>
            </w:r>
          </w:p>
        </w:tc>
        <w:tc>
          <w:tcPr>
            <w:tcW w:w="2226" w:type="pct"/>
            <w:gridSpan w:val="2"/>
            <w:tcBorders>
              <w:top w:val="dotted" w:sz="4" w:space="0" w:color="auto"/>
              <w:left w:val="dotted" w:sz="4" w:space="0" w:color="auto"/>
              <w:bottom w:val="dotted" w:sz="4" w:space="0" w:color="auto"/>
              <w:right w:val="nil"/>
            </w:tcBorders>
            <w:vAlign w:val="center"/>
          </w:tcPr>
          <w:p w:rsidR="009A60FA" w:rsidRPr="008B415D" w:rsidRDefault="009A60FA" w:rsidP="009A60FA">
            <w:pPr>
              <w:pStyle w:val="aa"/>
              <w:tabs>
                <w:tab w:val="left" w:pos="459"/>
              </w:tabs>
              <w:spacing w:after="0" w:line="240" w:lineRule="auto"/>
              <w:ind w:left="0"/>
              <w:jc w:val="both"/>
              <w:rPr>
                <w:rFonts w:ascii="Times New Roman" w:eastAsia="Times New Roman" w:hAnsi="Times New Roman" w:cs="Times New Roman"/>
                <w:sz w:val="20"/>
                <w:szCs w:val="20"/>
                <w:lang w:val="en-US" w:eastAsia="ru-RU"/>
              </w:rPr>
            </w:pPr>
            <w:r w:rsidRPr="008B415D">
              <w:rPr>
                <w:rFonts w:ascii="Times New Roman" w:eastAsia="Times New Roman" w:hAnsi="Times New Roman" w:cs="Times New Roman"/>
                <w:sz w:val="20"/>
                <w:szCs w:val="20"/>
                <w:lang w:eastAsia="ru-RU"/>
              </w:rPr>
              <w:t>Сведения предоставляются физическим лицом</w:t>
            </w:r>
            <w:r w:rsidRPr="008B415D">
              <w:rPr>
                <w:rFonts w:ascii="Times New Roman" w:eastAsia="Times New Roman" w:hAnsi="Times New Roman" w:cs="Times New Roman"/>
                <w:sz w:val="20"/>
                <w:szCs w:val="20"/>
                <w:lang w:val="en-US" w:eastAsia="ru-RU"/>
              </w:rPr>
              <w:t>:</w:t>
            </w:r>
          </w:p>
          <w:p w:rsidR="009A60FA" w:rsidRPr="008B415D" w:rsidRDefault="009A60FA" w:rsidP="009A60F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при обслуживании в помещении Компании;</w:t>
            </w:r>
          </w:p>
          <w:p w:rsidR="003D6E03" w:rsidRPr="008B415D" w:rsidRDefault="009A60FA" w:rsidP="009A60F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электронном виде посредством Личного кабинета.</w:t>
            </w:r>
          </w:p>
        </w:tc>
      </w:tr>
      <w:tr w:rsidR="00DB76EC" w:rsidRPr="008B415D" w:rsidTr="009A60FA">
        <w:trPr>
          <w:trHeight w:val="281"/>
        </w:trPr>
        <w:tc>
          <w:tcPr>
            <w:tcW w:w="351" w:type="pct"/>
            <w:tcBorders>
              <w:top w:val="dotted" w:sz="4" w:space="0" w:color="auto"/>
              <w:left w:val="nil"/>
              <w:bottom w:val="dotted" w:sz="4" w:space="0" w:color="auto"/>
              <w:right w:val="dotted" w:sz="4" w:space="0" w:color="auto"/>
            </w:tcBorders>
            <w:vAlign w:val="center"/>
          </w:tcPr>
          <w:p w:rsidR="003D6E03" w:rsidRPr="008B415D" w:rsidRDefault="004E6D5E" w:rsidP="00DA1925">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1.</w:t>
            </w:r>
            <w:r w:rsidRPr="008B415D">
              <w:rPr>
                <w:rFonts w:ascii="Times New Roman" w:hAnsi="Times New Roman" w:cs="Times New Roman"/>
                <w:sz w:val="20"/>
                <w:szCs w:val="20"/>
                <w:lang w:val="en-US"/>
              </w:rPr>
              <w:t>3</w:t>
            </w:r>
            <w:r w:rsidR="003025D7" w:rsidRPr="008B415D">
              <w:rPr>
                <w:rFonts w:ascii="Times New Roman" w:hAnsi="Times New Roman" w:cs="Times New Roman"/>
                <w:sz w:val="20"/>
                <w:szCs w:val="20"/>
              </w:rPr>
              <w:t>.</w:t>
            </w:r>
          </w:p>
        </w:tc>
        <w:tc>
          <w:tcPr>
            <w:tcW w:w="2423" w:type="pct"/>
            <w:tcBorders>
              <w:top w:val="dotted" w:sz="4" w:space="0" w:color="auto"/>
              <w:left w:val="dotted" w:sz="4" w:space="0" w:color="auto"/>
              <w:bottom w:val="dotted" w:sz="4" w:space="0" w:color="auto"/>
              <w:right w:val="dotted" w:sz="4" w:space="0" w:color="auto"/>
            </w:tcBorders>
            <w:vAlign w:val="center"/>
          </w:tcPr>
          <w:p w:rsidR="003D6E03" w:rsidRPr="008B415D" w:rsidRDefault="003025D7" w:rsidP="00DB76EC">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Д</w:t>
            </w:r>
            <w:r w:rsidR="003705A4" w:rsidRPr="008B415D">
              <w:rPr>
                <w:rFonts w:ascii="Times New Roman" w:hAnsi="Times New Roman" w:cs="Times New Roman"/>
                <w:sz w:val="20"/>
                <w:szCs w:val="20"/>
              </w:rPr>
              <w:t>оверенность</w:t>
            </w:r>
            <w:r w:rsidRPr="008B415D">
              <w:rPr>
                <w:rFonts w:ascii="Times New Roman" w:hAnsi="Times New Roman" w:cs="Times New Roman"/>
                <w:sz w:val="20"/>
                <w:szCs w:val="20"/>
              </w:rPr>
              <w:t xml:space="preserve"> на осуществление полномочий Распорядителя счета депо (при назначении распорядителя счета депо), оформленная в соответствии с требованиями ГК РФ</w:t>
            </w:r>
            <w:r w:rsidR="00486318" w:rsidRPr="008B415D">
              <w:rPr>
                <w:rFonts w:ascii="Times New Roman" w:hAnsi="Times New Roman" w:cs="Times New Roman"/>
                <w:sz w:val="20"/>
                <w:szCs w:val="20"/>
              </w:rPr>
              <w:t>.</w:t>
            </w:r>
          </w:p>
        </w:tc>
        <w:tc>
          <w:tcPr>
            <w:tcW w:w="2226" w:type="pct"/>
            <w:gridSpan w:val="2"/>
            <w:tcBorders>
              <w:top w:val="dotted" w:sz="4" w:space="0" w:color="auto"/>
              <w:left w:val="dotted" w:sz="4" w:space="0" w:color="auto"/>
              <w:bottom w:val="dotted" w:sz="4" w:space="0" w:color="auto"/>
              <w:right w:val="nil"/>
            </w:tcBorders>
            <w:vAlign w:val="center"/>
          </w:tcPr>
          <w:p w:rsidR="000D74C2" w:rsidRPr="008B415D"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может быть оформлен:</w:t>
            </w:r>
          </w:p>
          <w:p w:rsidR="000D74C2"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нотариально;</w:t>
            </w:r>
          </w:p>
          <w:p w:rsidR="00025FB7" w:rsidRPr="008B415D" w:rsidRDefault="000D74C2" w:rsidP="00025FB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помещении Компан</w:t>
            </w:r>
            <w:r w:rsidR="00025FB7" w:rsidRPr="008B415D">
              <w:rPr>
                <w:rFonts w:ascii="Times New Roman" w:eastAsia="Times New Roman" w:hAnsi="Times New Roman" w:cs="Times New Roman"/>
                <w:sz w:val="20"/>
                <w:szCs w:val="20"/>
                <w:lang w:eastAsia="ru-RU"/>
              </w:rPr>
              <w:t>ии (Приложения №</w:t>
            </w:r>
            <w:r w:rsidR="00A021C9">
              <w:rPr>
                <w:rFonts w:ascii="Times New Roman" w:eastAsia="Times New Roman" w:hAnsi="Times New Roman" w:cs="Times New Roman"/>
                <w:sz w:val="20"/>
                <w:szCs w:val="20"/>
                <w:lang w:val="en-US" w:eastAsia="ru-RU"/>
              </w:rPr>
              <w:t> </w:t>
            </w:r>
            <w:r w:rsidR="00025FB7" w:rsidRPr="008B415D">
              <w:rPr>
                <w:rFonts w:ascii="Times New Roman" w:eastAsia="Times New Roman" w:hAnsi="Times New Roman" w:cs="Times New Roman"/>
                <w:sz w:val="20"/>
                <w:szCs w:val="20"/>
                <w:lang w:eastAsia="ru-RU"/>
              </w:rPr>
              <w:t>8 к Регламенту);</w:t>
            </w:r>
          </w:p>
          <w:p w:rsidR="003D6E03" w:rsidRPr="008B415D" w:rsidRDefault="000D74C2" w:rsidP="00025FB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ином виде, не противоречащим законодательству РФ</w:t>
            </w:r>
            <w:r w:rsidR="00025FB7" w:rsidRPr="008B415D">
              <w:rPr>
                <w:rFonts w:ascii="Times New Roman" w:eastAsia="Times New Roman" w:hAnsi="Times New Roman" w:cs="Times New Roman"/>
                <w:sz w:val="20"/>
                <w:szCs w:val="20"/>
                <w:lang w:eastAsia="ru-RU"/>
              </w:rPr>
              <w:t>.</w:t>
            </w:r>
          </w:p>
        </w:tc>
      </w:tr>
      <w:tr w:rsidR="00C33BD8" w:rsidRPr="008B415D" w:rsidTr="00924E66">
        <w:trPr>
          <w:trHeight w:val="281"/>
        </w:trPr>
        <w:tc>
          <w:tcPr>
            <w:tcW w:w="351" w:type="pct"/>
            <w:tcBorders>
              <w:top w:val="dotted" w:sz="4" w:space="0" w:color="auto"/>
              <w:left w:val="nil"/>
              <w:bottom w:val="dotted" w:sz="4" w:space="0" w:color="auto"/>
              <w:right w:val="dotted" w:sz="4" w:space="0" w:color="auto"/>
            </w:tcBorders>
            <w:vAlign w:val="center"/>
          </w:tcPr>
          <w:p w:rsidR="003D6E03" w:rsidRPr="008B415D" w:rsidRDefault="003D6E03" w:rsidP="00DA1925">
            <w:pPr>
              <w:pStyle w:val="aa"/>
              <w:numPr>
                <w:ilvl w:val="0"/>
                <w:numId w:val="26"/>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6E03" w:rsidRPr="008B415D" w:rsidRDefault="003025D7" w:rsidP="00DA1925">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b/>
                <w:i/>
                <w:sz w:val="20"/>
                <w:szCs w:val="20"/>
              </w:rPr>
              <w:t xml:space="preserve">Клиенты </w:t>
            </w:r>
            <w:r w:rsidRPr="008B415D">
              <w:rPr>
                <w:rFonts w:ascii="Times New Roman" w:hAnsi="Times New Roman" w:cs="Times New Roman"/>
                <w:i/>
                <w:sz w:val="20"/>
                <w:szCs w:val="20"/>
              </w:rPr>
              <w:t xml:space="preserve">– </w:t>
            </w:r>
            <w:r w:rsidRPr="008B415D">
              <w:rPr>
                <w:rFonts w:ascii="Times New Roman" w:hAnsi="Times New Roman" w:cs="Times New Roman"/>
                <w:b/>
                <w:i/>
                <w:sz w:val="20"/>
                <w:szCs w:val="20"/>
              </w:rPr>
              <w:t>иностранные граждане</w:t>
            </w:r>
            <w:r w:rsidR="00852087" w:rsidRPr="008B415D">
              <w:rPr>
                <w:rFonts w:ascii="Times New Roman" w:hAnsi="Times New Roman" w:cs="Times New Roman"/>
                <w:b/>
                <w:i/>
                <w:sz w:val="20"/>
                <w:szCs w:val="20"/>
              </w:rPr>
              <w:t xml:space="preserve"> или лица без гражданства</w:t>
            </w:r>
            <w:r w:rsidRPr="008B415D">
              <w:rPr>
                <w:rFonts w:ascii="Times New Roman" w:hAnsi="Times New Roman" w:cs="Times New Roman"/>
                <w:b/>
                <w:i/>
                <w:sz w:val="20"/>
                <w:szCs w:val="20"/>
              </w:rPr>
              <w:t xml:space="preserve"> предоставляют:</w:t>
            </w:r>
          </w:p>
        </w:tc>
        <w:tc>
          <w:tcPr>
            <w:tcW w:w="2226" w:type="pct"/>
            <w:gridSpan w:val="2"/>
            <w:tcBorders>
              <w:top w:val="dotted" w:sz="4" w:space="0" w:color="auto"/>
              <w:left w:val="dotted" w:sz="4" w:space="0" w:color="auto"/>
              <w:bottom w:val="dotted" w:sz="4" w:space="0" w:color="auto"/>
              <w:right w:val="nil"/>
            </w:tcBorders>
            <w:vAlign w:val="center"/>
          </w:tcPr>
          <w:p w:rsidR="003D6E03" w:rsidRPr="008B415D" w:rsidRDefault="003D6E03" w:rsidP="00DA1925">
            <w:pPr>
              <w:spacing w:after="0" w:line="240" w:lineRule="auto"/>
              <w:jc w:val="both"/>
              <w:rPr>
                <w:rFonts w:ascii="Times New Roman" w:eastAsia="Times New Roman" w:hAnsi="Times New Roman" w:cs="Times New Roman"/>
                <w:sz w:val="20"/>
                <w:szCs w:val="20"/>
                <w:lang w:eastAsia="ru-RU"/>
              </w:rPr>
            </w:pPr>
          </w:p>
        </w:tc>
      </w:tr>
      <w:tr w:rsidR="00C33BD8" w:rsidRPr="008B415D" w:rsidTr="00924E66">
        <w:trPr>
          <w:trHeight w:val="281"/>
        </w:trPr>
        <w:tc>
          <w:tcPr>
            <w:tcW w:w="351" w:type="pct"/>
            <w:tcBorders>
              <w:top w:val="dotted" w:sz="4" w:space="0" w:color="auto"/>
              <w:left w:val="nil"/>
              <w:bottom w:val="dotted" w:sz="4" w:space="0" w:color="auto"/>
              <w:right w:val="dotted" w:sz="4" w:space="0" w:color="auto"/>
            </w:tcBorders>
            <w:vAlign w:val="center"/>
          </w:tcPr>
          <w:p w:rsidR="003025D7" w:rsidRPr="008B415D" w:rsidRDefault="003025D7" w:rsidP="00DA1925">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2.1.</w:t>
            </w:r>
          </w:p>
        </w:tc>
        <w:tc>
          <w:tcPr>
            <w:tcW w:w="2423" w:type="pct"/>
            <w:tcBorders>
              <w:top w:val="dotted" w:sz="4" w:space="0" w:color="auto"/>
              <w:left w:val="dotted" w:sz="4" w:space="0" w:color="auto"/>
              <w:bottom w:val="dotted" w:sz="4" w:space="0" w:color="auto"/>
              <w:right w:val="dotted" w:sz="4" w:space="0" w:color="auto"/>
            </w:tcBorders>
            <w:vAlign w:val="center"/>
          </w:tcPr>
          <w:p w:rsidR="00D65CFA" w:rsidRPr="008B415D" w:rsidRDefault="00D65CFA" w:rsidP="00B75AA3">
            <w:pPr>
              <w:tabs>
                <w:tab w:val="left" w:pos="523"/>
              </w:tabs>
              <w:spacing w:before="60"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 xml:space="preserve">Документ, удостоверяющий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от имени Клиента действует представитель, выгодоприобретатель, бенефициарный владелец (при наличии) – </w:t>
            </w:r>
            <w:r w:rsidRPr="008B415D">
              <w:rPr>
                <w:rFonts w:ascii="Times New Roman" w:hAnsi="Times New Roman" w:cs="Times New Roman"/>
                <w:b/>
                <w:sz w:val="20"/>
                <w:szCs w:val="20"/>
              </w:rPr>
              <w:t xml:space="preserve">дополнительно представляется документ на </w:t>
            </w:r>
            <w:r w:rsidRPr="008B415D">
              <w:rPr>
                <w:rFonts w:ascii="Times New Roman" w:hAnsi="Times New Roman" w:cs="Times New Roman"/>
                <w:b/>
                <w:sz w:val="20"/>
                <w:szCs w:val="20"/>
              </w:rPr>
              <w:lastRenderedPageBreak/>
              <w:t>представителя, выгодоприобретателя, бенефициарного владельца</w:t>
            </w:r>
            <w:r w:rsidRPr="008B415D">
              <w:rPr>
                <w:rFonts w:ascii="Times New Roman" w:hAnsi="Times New Roman" w:cs="Times New Roman"/>
                <w:sz w:val="20"/>
                <w:szCs w:val="20"/>
              </w:rPr>
              <w:t>)</w:t>
            </w:r>
            <w:r w:rsidR="00C33BD8" w:rsidRPr="008B415D">
              <w:rPr>
                <w:rFonts w:ascii="Times New Roman" w:hAnsi="Times New Roman" w:cs="Times New Roman"/>
                <w:sz w:val="20"/>
                <w:szCs w:val="20"/>
              </w:rPr>
              <w:t>:</w:t>
            </w:r>
          </w:p>
          <w:p w:rsidR="00852087" w:rsidRPr="008B415D" w:rsidRDefault="00852087" w:rsidP="009912A7">
            <w:pPr>
              <w:pStyle w:val="aa"/>
              <w:autoSpaceDE w:val="0"/>
              <w:autoSpaceDN w:val="0"/>
              <w:adjustRightInd w:val="0"/>
              <w:spacing w:before="60" w:after="60" w:line="240" w:lineRule="auto"/>
              <w:ind w:left="714"/>
              <w:contextualSpacing w:val="0"/>
              <w:jc w:val="both"/>
              <w:rPr>
                <w:rFonts w:ascii="Times New Roman" w:hAnsi="Times New Roman" w:cs="Times New Roman"/>
                <w:b/>
                <w:bCs/>
                <w:sz w:val="20"/>
                <w:szCs w:val="20"/>
              </w:rPr>
            </w:pPr>
            <w:r w:rsidRPr="008B415D">
              <w:rPr>
                <w:rFonts w:ascii="Times New Roman" w:hAnsi="Times New Roman" w:cs="Times New Roman"/>
                <w:b/>
                <w:bCs/>
                <w:sz w:val="20"/>
                <w:szCs w:val="20"/>
              </w:rPr>
              <w:t>Для иностранных граждан:</w:t>
            </w:r>
          </w:p>
          <w:p w:rsidR="00852087" w:rsidRPr="008B415D" w:rsidRDefault="00852087" w:rsidP="0085208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hAnsi="Times New Roman" w:cs="Times New Roman"/>
                <w:bCs/>
                <w:sz w:val="20"/>
                <w:szCs w:val="20"/>
              </w:rPr>
              <w:t>паспорт иностранного гражданина.</w:t>
            </w:r>
          </w:p>
          <w:p w:rsidR="00852087" w:rsidRPr="008B415D" w:rsidRDefault="00852087" w:rsidP="009912A7">
            <w:pPr>
              <w:pStyle w:val="aa"/>
              <w:autoSpaceDE w:val="0"/>
              <w:autoSpaceDN w:val="0"/>
              <w:adjustRightInd w:val="0"/>
              <w:spacing w:before="60" w:after="60" w:line="240" w:lineRule="auto"/>
              <w:ind w:left="714"/>
              <w:contextualSpacing w:val="0"/>
              <w:jc w:val="both"/>
              <w:rPr>
                <w:rFonts w:ascii="Times New Roman" w:hAnsi="Times New Roman" w:cs="Times New Roman"/>
                <w:b/>
                <w:bCs/>
                <w:sz w:val="20"/>
                <w:szCs w:val="20"/>
              </w:rPr>
            </w:pPr>
            <w:r w:rsidRPr="008B415D">
              <w:rPr>
                <w:rFonts w:ascii="Times New Roman" w:hAnsi="Times New Roman" w:cs="Times New Roman"/>
                <w:b/>
                <w:bCs/>
                <w:sz w:val="20"/>
                <w:szCs w:val="20"/>
              </w:rPr>
              <w:t>Для лиц без гражданства:</w:t>
            </w:r>
          </w:p>
          <w:p w:rsidR="00852087" w:rsidRPr="008B415D" w:rsidRDefault="00852087" w:rsidP="0085208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hAnsi="Times New Roman" w:cs="Times New Roman"/>
                <w:bCs/>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852087" w:rsidRPr="008B415D" w:rsidRDefault="00852087" w:rsidP="0085208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hAnsi="Times New Roman" w:cs="Times New Roman"/>
                <w:bCs/>
                <w:sz w:val="20"/>
                <w:szCs w:val="20"/>
              </w:rPr>
              <w:t>разрешение на временное проживание, вид на жительство;</w:t>
            </w:r>
          </w:p>
          <w:p w:rsidR="00852087" w:rsidRPr="008B415D" w:rsidRDefault="00852087" w:rsidP="00852087">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hAnsi="Times New Roman" w:cs="Times New Roman"/>
                <w:bCs/>
                <w:sz w:val="20"/>
                <w:szCs w:val="20"/>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C33BD8" w:rsidRPr="008B415D" w:rsidRDefault="00852087" w:rsidP="00C33BD8">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hAnsi="Times New Roman" w:cs="Times New Roman"/>
                <w:bCs/>
                <w:sz w:val="20"/>
                <w:szCs w:val="20"/>
              </w:rPr>
              <w:t>удостоверение беженца, свидетельство о рассмотрении ходатайства о признании беженцем на территории Российской Федерации по существу;</w:t>
            </w:r>
          </w:p>
          <w:p w:rsidR="00852087" w:rsidRPr="008B415D" w:rsidRDefault="00852087" w:rsidP="00C33BD8">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hAnsi="Times New Roman" w:cs="Times New Roman"/>
                <w:bCs/>
                <w:sz w:val="20"/>
                <w:szCs w:val="20"/>
              </w:rPr>
              <w:t>иные документы, признаваемые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tc>
        <w:tc>
          <w:tcPr>
            <w:tcW w:w="2226" w:type="pct"/>
            <w:gridSpan w:val="2"/>
            <w:tcBorders>
              <w:top w:val="dotted" w:sz="4" w:space="0" w:color="auto"/>
              <w:left w:val="dotted" w:sz="4" w:space="0" w:color="auto"/>
              <w:bottom w:val="dotted" w:sz="4" w:space="0" w:color="auto"/>
              <w:right w:val="nil"/>
            </w:tcBorders>
            <w:vAlign w:val="center"/>
          </w:tcPr>
          <w:p w:rsidR="00C33BD8" w:rsidRPr="008B415D" w:rsidRDefault="00C33BD8"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lastRenderedPageBreak/>
              <w:t>Документ предоставляется в Компанию в оригинале.</w:t>
            </w:r>
          </w:p>
          <w:p w:rsidR="00C33BD8" w:rsidRPr="008B415D" w:rsidRDefault="00C33BD8"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составленные полностью или в части на иностранном языке, представляются в Компанию с переводом на русский язык.</w:t>
            </w:r>
          </w:p>
          <w:p w:rsidR="00C33BD8" w:rsidRPr="008B415D" w:rsidRDefault="00C33BD8"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p w:rsidR="00C33BD8" w:rsidRPr="008B415D" w:rsidRDefault="00C33BD8" w:rsidP="004E6D5E">
            <w:pPr>
              <w:spacing w:before="120" w:after="0" w:line="240" w:lineRule="auto"/>
              <w:jc w:val="both"/>
              <w:rPr>
                <w:rFonts w:ascii="Times New Roman" w:hAnsi="Times New Roman" w:cs="Times New Roman"/>
                <w:sz w:val="20"/>
                <w:szCs w:val="20"/>
                <w:lang w:val="en-US"/>
              </w:rPr>
            </w:pPr>
            <w:r w:rsidRPr="008B415D">
              <w:rPr>
                <w:rFonts w:ascii="Times New Roman" w:hAnsi="Times New Roman" w:cs="Times New Roman"/>
                <w:sz w:val="20"/>
                <w:szCs w:val="20"/>
              </w:rPr>
              <w:t xml:space="preserve">Если международным договором Российской Федерации предусмотрен безвизовый въезд физического лица – иностранного гражданина, прибывающего из иностранного </w:t>
            </w:r>
            <w:r w:rsidRPr="008B415D">
              <w:rPr>
                <w:rFonts w:ascii="Times New Roman" w:hAnsi="Times New Roman" w:cs="Times New Roman"/>
                <w:sz w:val="20"/>
                <w:szCs w:val="20"/>
              </w:rPr>
              <w:lastRenderedPageBreak/>
              <w:t>государства на территорию Российской Федерации, то въездная виза не требуется.</w:t>
            </w:r>
          </w:p>
        </w:tc>
      </w:tr>
      <w:tr w:rsidR="00884C27" w:rsidRPr="008B415D" w:rsidTr="00EB0108">
        <w:trPr>
          <w:trHeight w:val="281"/>
        </w:trPr>
        <w:tc>
          <w:tcPr>
            <w:tcW w:w="351" w:type="pct"/>
            <w:tcBorders>
              <w:top w:val="dotted" w:sz="4" w:space="0" w:color="auto"/>
              <w:left w:val="nil"/>
              <w:bottom w:val="dotted" w:sz="4" w:space="0" w:color="auto"/>
              <w:right w:val="dotted" w:sz="4" w:space="0" w:color="auto"/>
            </w:tcBorders>
            <w:vAlign w:val="center"/>
          </w:tcPr>
          <w:p w:rsidR="00884C27" w:rsidRPr="008B415D" w:rsidRDefault="009C7F49" w:rsidP="00DA1925">
            <w:pPr>
              <w:pStyle w:val="aa"/>
              <w:spacing w:after="0" w:line="240" w:lineRule="auto"/>
              <w:ind w:left="0"/>
              <w:rPr>
                <w:rFonts w:ascii="Times New Roman" w:hAnsi="Times New Roman" w:cs="Times New Roman"/>
                <w:sz w:val="20"/>
                <w:szCs w:val="20"/>
              </w:rPr>
            </w:pPr>
            <w:r>
              <w:rPr>
                <w:rFonts w:ascii="Times New Roman" w:hAnsi="Times New Roman" w:cs="Times New Roman"/>
                <w:sz w:val="20"/>
                <w:szCs w:val="20"/>
              </w:rPr>
              <w:lastRenderedPageBreak/>
              <w:t>2.2</w:t>
            </w:r>
            <w:r w:rsidR="00884C27" w:rsidRPr="008B415D">
              <w:rPr>
                <w:rFonts w:ascii="Times New Roman" w:hAnsi="Times New Roman" w:cs="Times New Roman"/>
                <w:sz w:val="20"/>
                <w:szCs w:val="20"/>
              </w:rPr>
              <w:t>.</w:t>
            </w:r>
          </w:p>
        </w:tc>
        <w:tc>
          <w:tcPr>
            <w:tcW w:w="2423" w:type="pct"/>
            <w:tcBorders>
              <w:top w:val="dotted" w:sz="4" w:space="0" w:color="auto"/>
              <w:left w:val="dotted" w:sz="4" w:space="0" w:color="auto"/>
              <w:bottom w:val="dotted" w:sz="4" w:space="0" w:color="auto"/>
              <w:right w:val="dotted" w:sz="4" w:space="0" w:color="auto"/>
            </w:tcBorders>
            <w:vAlign w:val="center"/>
          </w:tcPr>
          <w:p w:rsidR="00884C27" w:rsidRPr="008B415D" w:rsidRDefault="00884C27" w:rsidP="00B75AA3">
            <w:pPr>
              <w:tabs>
                <w:tab w:val="left" w:pos="523"/>
              </w:tabs>
              <w:spacing w:before="60"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 подтверждающий право иностранного гражданина или лица без гражданства на пребывание (проживание) в Российской Федерации</w:t>
            </w:r>
            <w:r w:rsidR="000D74C2" w:rsidRPr="008B415D">
              <w:rPr>
                <w:rFonts w:ascii="Times New Roman" w:hAnsi="Times New Roman" w:cs="Times New Roman"/>
                <w:sz w:val="20"/>
                <w:szCs w:val="20"/>
              </w:rPr>
              <w:t xml:space="preserve"> (данные миграционной карты в случае отсутствия иных документов) -</w:t>
            </w:r>
            <w:r w:rsidR="000D74C2" w:rsidRPr="008B415D">
              <w:rPr>
                <w:rFonts w:ascii="Times New Roman" w:eastAsia="Times New Roman" w:hAnsi="Times New Roman" w:cs="Times New Roman"/>
                <w:sz w:val="20"/>
                <w:szCs w:val="20"/>
                <w:lang w:eastAsia="ru-RU"/>
              </w:rPr>
              <w:t xml:space="preserve"> </w:t>
            </w:r>
            <w:r w:rsidR="000D74C2" w:rsidRPr="008B415D">
              <w:rPr>
                <w:rFonts w:ascii="Times New Roman" w:hAnsi="Times New Roman" w:cs="Times New Roman"/>
                <w:sz w:val="20"/>
                <w:szCs w:val="20"/>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r w:rsidRPr="008B415D">
              <w:rPr>
                <w:rFonts w:ascii="Times New Roman" w:hAnsi="Times New Roman" w:cs="Times New Roman"/>
                <w:sz w:val="20"/>
                <w:szCs w:val="20"/>
              </w:rPr>
              <w:t>.</w:t>
            </w:r>
          </w:p>
        </w:tc>
        <w:tc>
          <w:tcPr>
            <w:tcW w:w="2226" w:type="pct"/>
            <w:gridSpan w:val="2"/>
            <w:tcBorders>
              <w:top w:val="single" w:sz="4" w:space="0" w:color="auto"/>
              <w:left w:val="dotted" w:sz="4" w:space="0" w:color="auto"/>
              <w:bottom w:val="dotted" w:sz="4" w:space="0" w:color="auto"/>
              <w:right w:val="nil"/>
            </w:tcBorders>
            <w:vAlign w:val="center"/>
          </w:tcPr>
          <w:p w:rsidR="00EB0108" w:rsidRPr="008B415D" w:rsidRDefault="00EB0108" w:rsidP="00EB0108">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p w:rsidR="00EB0108" w:rsidRPr="008B415D" w:rsidRDefault="00EB0108" w:rsidP="00EB0108">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составленные полностью или в части на иностранном языке, представляются в Компанию с переводом на русский язык.</w:t>
            </w:r>
          </w:p>
          <w:p w:rsidR="00884C27" w:rsidRPr="008B415D" w:rsidRDefault="00EB0108"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tc>
      </w:tr>
      <w:tr w:rsidR="00452DD0" w:rsidRPr="008B415D" w:rsidTr="001D1058">
        <w:trPr>
          <w:trHeight w:val="1421"/>
        </w:trPr>
        <w:tc>
          <w:tcPr>
            <w:tcW w:w="351" w:type="pct"/>
            <w:tcBorders>
              <w:top w:val="dotted" w:sz="4" w:space="0" w:color="auto"/>
              <w:left w:val="nil"/>
              <w:bottom w:val="dotted" w:sz="4" w:space="0" w:color="auto"/>
              <w:right w:val="dotted" w:sz="4" w:space="0" w:color="auto"/>
            </w:tcBorders>
            <w:vAlign w:val="center"/>
          </w:tcPr>
          <w:p w:rsidR="00FC732C" w:rsidRPr="008B415D" w:rsidRDefault="009C7F49" w:rsidP="00DA1925">
            <w:pPr>
              <w:pStyle w:val="aa"/>
              <w:spacing w:after="0" w:line="240" w:lineRule="auto"/>
              <w:ind w:left="0"/>
              <w:rPr>
                <w:rFonts w:ascii="Times New Roman" w:hAnsi="Times New Roman" w:cs="Times New Roman"/>
                <w:sz w:val="20"/>
                <w:szCs w:val="20"/>
              </w:rPr>
            </w:pPr>
            <w:r>
              <w:rPr>
                <w:rFonts w:ascii="Times New Roman" w:hAnsi="Times New Roman" w:cs="Times New Roman"/>
                <w:sz w:val="20"/>
                <w:szCs w:val="20"/>
              </w:rPr>
              <w:t>2.3</w:t>
            </w:r>
            <w:r w:rsidR="00FC732C" w:rsidRPr="008B415D">
              <w:rPr>
                <w:rFonts w:ascii="Times New Roman" w:hAnsi="Times New Roman" w:cs="Times New Roman"/>
                <w:sz w:val="20"/>
                <w:szCs w:val="20"/>
              </w:rPr>
              <w:t>.</w:t>
            </w:r>
          </w:p>
        </w:tc>
        <w:tc>
          <w:tcPr>
            <w:tcW w:w="2423" w:type="pct"/>
            <w:tcBorders>
              <w:top w:val="dotted" w:sz="4" w:space="0" w:color="auto"/>
              <w:left w:val="dotted" w:sz="4" w:space="0" w:color="auto"/>
              <w:bottom w:val="dotted" w:sz="4" w:space="0" w:color="auto"/>
              <w:right w:val="dotted" w:sz="4" w:space="0" w:color="auto"/>
            </w:tcBorders>
            <w:vAlign w:val="center"/>
          </w:tcPr>
          <w:p w:rsidR="00FC732C" w:rsidRPr="008B415D" w:rsidRDefault="00452DD0" w:rsidP="00452DD0">
            <w:pPr>
              <w:tabs>
                <w:tab w:val="left" w:pos="523"/>
              </w:tabs>
              <w:spacing w:before="60" w:after="0" w:line="240" w:lineRule="auto"/>
              <w:jc w:val="both"/>
              <w:rPr>
                <w:rFonts w:ascii="Times New Roman" w:hAnsi="Times New Roman" w:cs="Times New Roman"/>
                <w:sz w:val="20"/>
                <w:szCs w:val="20"/>
              </w:rPr>
            </w:pPr>
            <w:r w:rsidRPr="008B415D">
              <w:rPr>
                <w:rFonts w:ascii="Times New Roman" w:eastAsia="Times New Roman" w:hAnsi="Times New Roman" w:cs="Times New Roman"/>
                <w:sz w:val="20"/>
                <w:szCs w:val="20"/>
                <w:lang w:eastAsia="ru-RU"/>
              </w:rPr>
              <w:t>Идентификационный номер налогоплательщика</w:t>
            </w:r>
            <w:r w:rsidRPr="008B415D">
              <w:rPr>
                <w:rFonts w:ascii="Times New Roman" w:hAnsi="Times New Roman" w:cs="Times New Roman"/>
                <w:sz w:val="20"/>
                <w:szCs w:val="20"/>
              </w:rPr>
              <w:t xml:space="preserve"> </w:t>
            </w:r>
            <w:r w:rsidR="00FC732C" w:rsidRPr="008B415D">
              <w:rPr>
                <w:rFonts w:ascii="Times New Roman" w:hAnsi="Times New Roman" w:cs="Times New Roman"/>
                <w:sz w:val="20"/>
                <w:szCs w:val="20"/>
              </w:rPr>
              <w:t>физического лица по месту жительства на территории Российской Федерации (при наличии)</w:t>
            </w:r>
            <w:r w:rsidR="00486318" w:rsidRPr="008B415D">
              <w:rPr>
                <w:rFonts w:ascii="Times New Roman" w:hAnsi="Times New Roman" w:cs="Times New Roman"/>
                <w:sz w:val="20"/>
                <w:szCs w:val="20"/>
              </w:rPr>
              <w:t>.</w:t>
            </w:r>
          </w:p>
        </w:tc>
        <w:tc>
          <w:tcPr>
            <w:tcW w:w="2226" w:type="pct"/>
            <w:gridSpan w:val="2"/>
            <w:tcBorders>
              <w:top w:val="dotted" w:sz="4" w:space="0" w:color="auto"/>
              <w:left w:val="dotted" w:sz="4" w:space="0" w:color="auto"/>
              <w:bottom w:val="dotted" w:sz="4" w:space="0" w:color="auto"/>
              <w:right w:val="nil"/>
            </w:tcBorders>
            <w:vAlign w:val="center"/>
          </w:tcPr>
          <w:p w:rsidR="00452DD0" w:rsidRPr="008B415D" w:rsidRDefault="00452DD0" w:rsidP="00452DD0">
            <w:pPr>
              <w:pStyle w:val="aa"/>
              <w:tabs>
                <w:tab w:val="left" w:pos="459"/>
              </w:tabs>
              <w:spacing w:after="0" w:line="240" w:lineRule="auto"/>
              <w:ind w:left="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Сведения предоставляются физическим лицом:</w:t>
            </w:r>
          </w:p>
          <w:p w:rsidR="00452DD0" w:rsidRPr="008B415D" w:rsidRDefault="00452DD0" w:rsidP="00452DD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при обслуживании в помещении Компании;</w:t>
            </w:r>
          </w:p>
          <w:p w:rsidR="00FC732C" w:rsidRPr="008B415D" w:rsidRDefault="00452DD0" w:rsidP="00452DD0">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электронном виде посредством Личного кабинета.</w:t>
            </w:r>
          </w:p>
        </w:tc>
      </w:tr>
      <w:tr w:rsidR="004E6D5E" w:rsidRPr="008B415D" w:rsidTr="00A16992">
        <w:trPr>
          <w:trHeight w:val="281"/>
        </w:trPr>
        <w:tc>
          <w:tcPr>
            <w:tcW w:w="351" w:type="pct"/>
            <w:tcBorders>
              <w:top w:val="dotted" w:sz="4" w:space="0" w:color="auto"/>
              <w:left w:val="nil"/>
              <w:bottom w:val="dotted" w:sz="4" w:space="0" w:color="auto"/>
              <w:right w:val="dotted" w:sz="4" w:space="0" w:color="auto"/>
            </w:tcBorders>
            <w:vAlign w:val="center"/>
          </w:tcPr>
          <w:p w:rsidR="003D6E03" w:rsidRPr="008B415D" w:rsidRDefault="003D6E03" w:rsidP="00DA1925">
            <w:pPr>
              <w:pStyle w:val="aa"/>
              <w:numPr>
                <w:ilvl w:val="0"/>
                <w:numId w:val="26"/>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6E03" w:rsidRPr="008B415D" w:rsidRDefault="004C43F9" w:rsidP="00B75AA3">
            <w:pPr>
              <w:tabs>
                <w:tab w:val="left" w:pos="572"/>
              </w:tabs>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b/>
                <w:sz w:val="20"/>
                <w:szCs w:val="20"/>
              </w:rPr>
              <w:t>И</w:t>
            </w:r>
            <w:r w:rsidR="00B75AA3" w:rsidRPr="008B415D">
              <w:rPr>
                <w:rFonts w:ascii="Times New Roman" w:hAnsi="Times New Roman" w:cs="Times New Roman"/>
                <w:b/>
                <w:sz w:val="20"/>
                <w:szCs w:val="20"/>
              </w:rPr>
              <w:t>ные</w:t>
            </w:r>
            <w:r w:rsidRPr="008B415D">
              <w:rPr>
                <w:rFonts w:ascii="Times New Roman" w:hAnsi="Times New Roman" w:cs="Times New Roman"/>
                <w:b/>
                <w:sz w:val="20"/>
                <w:szCs w:val="20"/>
              </w:rPr>
              <w:t xml:space="preserve"> </w:t>
            </w:r>
            <w:r w:rsidR="00B75AA3" w:rsidRPr="008B415D">
              <w:rPr>
                <w:rFonts w:ascii="Times New Roman" w:hAnsi="Times New Roman" w:cs="Times New Roman"/>
                <w:b/>
                <w:sz w:val="20"/>
                <w:szCs w:val="20"/>
              </w:rPr>
              <w:t xml:space="preserve">документы по требованию </w:t>
            </w:r>
            <w:r w:rsidRPr="008B415D">
              <w:rPr>
                <w:rFonts w:ascii="Times New Roman" w:hAnsi="Times New Roman" w:cs="Times New Roman"/>
                <w:b/>
                <w:sz w:val="20"/>
                <w:szCs w:val="20"/>
              </w:rPr>
              <w:t>АО</w:t>
            </w:r>
            <w:r w:rsidR="00B75AA3" w:rsidRPr="008B415D">
              <w:rPr>
                <w:rFonts w:ascii="Times New Roman" w:hAnsi="Times New Roman" w:cs="Times New Roman"/>
                <w:b/>
                <w:sz w:val="20"/>
                <w:szCs w:val="20"/>
              </w:rPr>
              <w:t> </w:t>
            </w:r>
            <w:r w:rsidRPr="008B415D">
              <w:rPr>
                <w:rFonts w:ascii="Times New Roman" w:hAnsi="Times New Roman" w:cs="Times New Roman"/>
                <w:b/>
                <w:sz w:val="20"/>
                <w:szCs w:val="20"/>
              </w:rPr>
              <w:t>ИФК</w:t>
            </w:r>
            <w:r w:rsidR="00B75AA3" w:rsidRPr="008B415D">
              <w:rPr>
                <w:rFonts w:ascii="Times New Roman" w:hAnsi="Times New Roman" w:cs="Times New Roman"/>
                <w:b/>
                <w:sz w:val="20"/>
                <w:szCs w:val="20"/>
              </w:rPr>
              <w:t> </w:t>
            </w:r>
            <w:r w:rsidRPr="008B415D">
              <w:rPr>
                <w:rFonts w:ascii="Times New Roman" w:hAnsi="Times New Roman" w:cs="Times New Roman"/>
                <w:b/>
                <w:sz w:val="20"/>
                <w:szCs w:val="20"/>
              </w:rPr>
              <w:t>«Солид»</w:t>
            </w:r>
            <w:r w:rsidRPr="008B415D">
              <w:rPr>
                <w:rFonts w:ascii="Times New Roman" w:hAnsi="Times New Roman" w:cs="Times New Roman"/>
                <w:sz w:val="20"/>
                <w:szCs w:val="20"/>
              </w:rPr>
              <w:t xml:space="preserve">, в том числе, в соответствии с </w:t>
            </w:r>
            <w:r w:rsidRPr="00A021C9">
              <w:rPr>
                <w:rFonts w:ascii="Times New Roman" w:hAnsi="Times New Roman" w:cs="Times New Roman"/>
                <w:i/>
                <w:sz w:val="20"/>
                <w:szCs w:val="20"/>
              </w:rPr>
              <w:t>Федеральным законом №</w:t>
            </w:r>
            <w:r w:rsidR="00F613CE" w:rsidRPr="00A021C9">
              <w:rPr>
                <w:rFonts w:ascii="Times New Roman" w:hAnsi="Times New Roman" w:cs="Times New Roman"/>
                <w:i/>
                <w:sz w:val="20"/>
                <w:szCs w:val="20"/>
              </w:rPr>
              <w:t> </w:t>
            </w:r>
            <w:r w:rsidRPr="00A021C9">
              <w:rPr>
                <w:rFonts w:ascii="Times New Roman" w:hAnsi="Times New Roman" w:cs="Times New Roman"/>
                <w:i/>
                <w:sz w:val="20"/>
                <w:szCs w:val="20"/>
              </w:rPr>
              <w:t>115-ФЗ от 07.08.2001 «</w:t>
            </w:r>
            <w:r w:rsidRPr="008B415D">
              <w:rPr>
                <w:rFonts w:ascii="Times New Roman" w:hAnsi="Times New Roman" w:cs="Times New Roman"/>
                <w:i/>
                <w:sz w:val="20"/>
                <w:szCs w:val="20"/>
              </w:rPr>
              <w:t>О противодействии легализации (отмыванию) доходов, полученных преступным путем, и финансированию терроризма»</w:t>
            </w:r>
            <w:r w:rsidRPr="008B415D">
              <w:rPr>
                <w:rFonts w:ascii="Times New Roman" w:hAnsi="Times New Roman" w:cs="Times New Roman"/>
                <w:sz w:val="20"/>
                <w:szCs w:val="20"/>
              </w:rPr>
              <w:t xml:space="preserve"> и принятыми в соответствии с ним нормативными актами, в том числе внутренними документами Компании, а также Законом США о соответствии налогообложения иностранных счетов от 18.03.2010 (FATCA)</w:t>
            </w:r>
            <w:r w:rsidR="00495178" w:rsidRPr="008B415D">
              <w:rPr>
                <w:rFonts w:ascii="Times New Roman" w:hAnsi="Times New Roman" w:cs="Times New Roman"/>
                <w:sz w:val="20"/>
                <w:szCs w:val="20"/>
              </w:rPr>
              <w:t>.</w:t>
            </w:r>
          </w:p>
        </w:tc>
        <w:tc>
          <w:tcPr>
            <w:tcW w:w="2226" w:type="pct"/>
            <w:gridSpan w:val="2"/>
            <w:tcBorders>
              <w:top w:val="dotted" w:sz="4" w:space="0" w:color="auto"/>
              <w:left w:val="dotted" w:sz="4" w:space="0" w:color="auto"/>
              <w:bottom w:val="dotted" w:sz="4" w:space="0" w:color="auto"/>
              <w:right w:val="nil"/>
            </w:tcBorders>
            <w:vAlign w:val="center"/>
          </w:tcPr>
          <w:p w:rsidR="004E6D5E" w:rsidRPr="008B415D" w:rsidRDefault="004E6D5E"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p w:rsidR="004E6D5E" w:rsidRPr="008B415D" w:rsidRDefault="004E6D5E"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составленные полностью или в части на иностранном языке, представляются в Компанию с переводом на русский язык.</w:t>
            </w:r>
          </w:p>
          <w:p w:rsidR="003D6E03" w:rsidRPr="008B415D" w:rsidRDefault="004E6D5E" w:rsidP="004E6D5E">
            <w:pPr>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tc>
      </w:tr>
      <w:tr w:rsidR="00C50E84" w:rsidRPr="008B415D" w:rsidTr="001827F4">
        <w:trPr>
          <w:trHeight w:val="767"/>
        </w:trPr>
        <w:tc>
          <w:tcPr>
            <w:tcW w:w="351" w:type="pct"/>
            <w:tcBorders>
              <w:top w:val="dotted" w:sz="4" w:space="0" w:color="auto"/>
              <w:left w:val="nil"/>
              <w:bottom w:val="dotted" w:sz="4" w:space="0" w:color="auto"/>
              <w:right w:val="dotted" w:sz="4" w:space="0" w:color="auto"/>
            </w:tcBorders>
            <w:vAlign w:val="center"/>
          </w:tcPr>
          <w:p w:rsidR="003D6E03" w:rsidRPr="008B415D" w:rsidRDefault="004C43F9" w:rsidP="00553A98">
            <w:pPr>
              <w:pStyle w:val="aa"/>
              <w:spacing w:after="0" w:line="240" w:lineRule="auto"/>
              <w:ind w:left="0"/>
              <w:jc w:val="both"/>
              <w:rPr>
                <w:rFonts w:ascii="Times New Roman" w:hAnsi="Times New Roman" w:cs="Times New Roman"/>
                <w:sz w:val="20"/>
                <w:szCs w:val="20"/>
              </w:rPr>
            </w:pPr>
            <w:r w:rsidRPr="008B415D">
              <w:rPr>
                <w:rFonts w:ascii="Times New Roman" w:hAnsi="Times New Roman" w:cs="Times New Roman"/>
                <w:sz w:val="20"/>
                <w:szCs w:val="20"/>
              </w:rPr>
              <w:lastRenderedPageBreak/>
              <w:t>3.1.</w:t>
            </w:r>
          </w:p>
        </w:tc>
        <w:tc>
          <w:tcPr>
            <w:tcW w:w="2423" w:type="pct"/>
            <w:tcBorders>
              <w:top w:val="dotted" w:sz="4" w:space="0" w:color="auto"/>
              <w:left w:val="dotted" w:sz="4" w:space="0" w:color="auto"/>
              <w:bottom w:val="dotted" w:sz="4" w:space="0" w:color="auto"/>
              <w:right w:val="dotted" w:sz="4" w:space="0" w:color="auto"/>
            </w:tcBorders>
          </w:tcPr>
          <w:p w:rsidR="004C43F9" w:rsidRPr="008B415D" w:rsidRDefault="004C43F9" w:rsidP="007B1DD1">
            <w:pPr>
              <w:spacing w:before="120"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w:t>
            </w:r>
            <w:r w:rsidR="00142C22" w:rsidRPr="008B415D">
              <w:rPr>
                <w:rFonts w:ascii="Times New Roman" w:hAnsi="Times New Roman" w:cs="Times New Roman"/>
                <w:sz w:val="20"/>
                <w:szCs w:val="20"/>
              </w:rPr>
              <w:t>окументы</w:t>
            </w:r>
            <w:r w:rsidRPr="008B415D">
              <w:rPr>
                <w:rFonts w:ascii="Times New Roman" w:hAnsi="Times New Roman" w:cs="Times New Roman"/>
                <w:sz w:val="20"/>
                <w:szCs w:val="20"/>
              </w:rPr>
              <w:t>, подтверждающие сведения о финансовом положении, указанные в одном или нескольких следующих пунктах на выбор:</w:t>
            </w:r>
          </w:p>
          <w:p w:rsidR="004C43F9" w:rsidRPr="008B415D" w:rsidRDefault="005D562F" w:rsidP="007B1DD1">
            <w:pPr>
              <w:overflowPunct w:val="0"/>
              <w:autoSpaceDE w:val="0"/>
              <w:autoSpaceDN w:val="0"/>
              <w:adjustRightInd w:val="0"/>
              <w:spacing w:before="120" w:after="0" w:line="240" w:lineRule="auto"/>
              <w:jc w:val="both"/>
              <w:textAlignment w:val="baseline"/>
              <w:rPr>
                <w:rFonts w:ascii="Times New Roman" w:hAnsi="Times New Roman" w:cs="Times New Roman"/>
                <w:sz w:val="20"/>
                <w:szCs w:val="20"/>
              </w:rPr>
            </w:pPr>
            <w:r w:rsidRPr="008B415D">
              <w:rPr>
                <w:rFonts w:ascii="Times New Roman" w:hAnsi="Times New Roman" w:cs="Times New Roman"/>
                <w:b/>
                <w:sz w:val="20"/>
                <w:szCs w:val="20"/>
              </w:rPr>
              <w:t>1.</w:t>
            </w:r>
            <w:r w:rsidRPr="008B415D">
              <w:rPr>
                <w:rFonts w:ascii="Times New Roman" w:hAnsi="Times New Roman" w:cs="Times New Roman"/>
                <w:sz w:val="20"/>
                <w:szCs w:val="20"/>
              </w:rPr>
              <w:t xml:space="preserve"> </w:t>
            </w:r>
            <w:r w:rsidRPr="008B415D">
              <w:rPr>
                <w:rFonts w:ascii="Times New Roman" w:hAnsi="Times New Roman" w:cs="Times New Roman"/>
                <w:sz w:val="20"/>
                <w:szCs w:val="20"/>
                <w:lang w:val="en-US"/>
              </w:rPr>
              <w:t>C</w:t>
            </w:r>
            <w:r w:rsidR="004C43F9" w:rsidRPr="008B415D">
              <w:rPr>
                <w:rFonts w:ascii="Times New Roman" w:hAnsi="Times New Roman" w:cs="Times New Roman"/>
                <w:sz w:val="20"/>
                <w:szCs w:val="20"/>
              </w:rPr>
              <w:t>ведения о заработной плате</w:t>
            </w:r>
            <w:r w:rsidR="00C50E84" w:rsidRPr="008B415D">
              <w:rPr>
                <w:rFonts w:ascii="Times New Roman" w:hAnsi="Times New Roman" w:cs="Times New Roman"/>
                <w:sz w:val="20"/>
                <w:szCs w:val="20"/>
              </w:rPr>
              <w:t>.</w:t>
            </w:r>
          </w:p>
          <w:p w:rsidR="004C43F9" w:rsidRPr="008B415D" w:rsidRDefault="005D562F" w:rsidP="007B1DD1">
            <w:pPr>
              <w:overflowPunct w:val="0"/>
              <w:autoSpaceDE w:val="0"/>
              <w:autoSpaceDN w:val="0"/>
              <w:adjustRightInd w:val="0"/>
              <w:spacing w:before="120" w:after="0" w:line="240" w:lineRule="auto"/>
              <w:jc w:val="both"/>
              <w:textAlignment w:val="baseline"/>
              <w:rPr>
                <w:rFonts w:ascii="Times New Roman" w:hAnsi="Times New Roman" w:cs="Times New Roman"/>
                <w:sz w:val="20"/>
                <w:szCs w:val="20"/>
              </w:rPr>
            </w:pPr>
            <w:r w:rsidRPr="008B415D">
              <w:rPr>
                <w:rFonts w:ascii="Times New Roman" w:hAnsi="Times New Roman" w:cs="Times New Roman"/>
                <w:b/>
                <w:sz w:val="20"/>
                <w:szCs w:val="20"/>
              </w:rPr>
              <w:t>2.</w:t>
            </w:r>
            <w:r w:rsidRPr="008B415D">
              <w:rPr>
                <w:rFonts w:ascii="Times New Roman" w:hAnsi="Times New Roman" w:cs="Times New Roman"/>
                <w:sz w:val="20"/>
                <w:szCs w:val="20"/>
              </w:rPr>
              <w:t xml:space="preserve"> </w:t>
            </w:r>
            <w:r w:rsidR="00C50E84" w:rsidRPr="008B415D">
              <w:rPr>
                <w:rFonts w:ascii="Times New Roman" w:hAnsi="Times New Roman" w:cs="Times New Roman"/>
                <w:sz w:val="20"/>
                <w:szCs w:val="20"/>
                <w:lang w:val="en-US"/>
              </w:rPr>
              <w:t>C</w:t>
            </w:r>
            <w:r w:rsidR="004C43F9" w:rsidRPr="008B415D">
              <w:rPr>
                <w:rFonts w:ascii="Times New Roman" w:hAnsi="Times New Roman" w:cs="Times New Roman"/>
                <w:sz w:val="20"/>
                <w:szCs w:val="20"/>
              </w:rPr>
              <w:t>ведения о размере пенсионного обеспечения, других социальных выплат</w:t>
            </w:r>
            <w:r w:rsidR="00C50E84" w:rsidRPr="008B415D">
              <w:rPr>
                <w:rFonts w:ascii="Times New Roman" w:hAnsi="Times New Roman" w:cs="Times New Roman"/>
                <w:sz w:val="20"/>
                <w:szCs w:val="20"/>
              </w:rPr>
              <w:t>.</w:t>
            </w:r>
          </w:p>
          <w:p w:rsidR="004C43F9" w:rsidRPr="008B415D" w:rsidRDefault="005D562F" w:rsidP="007B1DD1">
            <w:pPr>
              <w:overflowPunct w:val="0"/>
              <w:autoSpaceDE w:val="0"/>
              <w:autoSpaceDN w:val="0"/>
              <w:adjustRightInd w:val="0"/>
              <w:spacing w:before="120" w:after="0" w:line="240" w:lineRule="auto"/>
              <w:jc w:val="both"/>
              <w:textAlignment w:val="baseline"/>
              <w:rPr>
                <w:rFonts w:ascii="Times New Roman" w:hAnsi="Times New Roman" w:cs="Times New Roman"/>
                <w:sz w:val="20"/>
                <w:szCs w:val="20"/>
              </w:rPr>
            </w:pPr>
            <w:r w:rsidRPr="008B415D">
              <w:rPr>
                <w:rFonts w:ascii="Times New Roman" w:hAnsi="Times New Roman" w:cs="Times New Roman"/>
                <w:b/>
                <w:sz w:val="20"/>
                <w:szCs w:val="20"/>
              </w:rPr>
              <w:t>3.</w:t>
            </w:r>
            <w:r w:rsidRPr="008B415D">
              <w:rPr>
                <w:rFonts w:ascii="Times New Roman" w:hAnsi="Times New Roman" w:cs="Times New Roman"/>
                <w:sz w:val="20"/>
                <w:szCs w:val="20"/>
              </w:rPr>
              <w:t xml:space="preserve"> </w:t>
            </w:r>
            <w:r w:rsidR="00C50E84" w:rsidRPr="008B415D">
              <w:rPr>
                <w:rFonts w:ascii="Times New Roman" w:hAnsi="Times New Roman" w:cs="Times New Roman"/>
                <w:sz w:val="20"/>
                <w:szCs w:val="20"/>
                <w:lang w:val="en-US"/>
              </w:rPr>
              <w:t>C</w:t>
            </w:r>
            <w:r w:rsidR="004C43F9" w:rsidRPr="008B415D">
              <w:rPr>
                <w:rFonts w:ascii="Times New Roman" w:hAnsi="Times New Roman" w:cs="Times New Roman"/>
                <w:sz w:val="20"/>
                <w:szCs w:val="20"/>
              </w:rPr>
              <w:t>ведения о размере стипендии</w:t>
            </w:r>
            <w:r w:rsidR="00C50E84" w:rsidRPr="008B415D">
              <w:rPr>
                <w:rFonts w:ascii="Times New Roman" w:hAnsi="Times New Roman" w:cs="Times New Roman"/>
                <w:sz w:val="20"/>
                <w:szCs w:val="20"/>
              </w:rPr>
              <w:t>.</w:t>
            </w:r>
          </w:p>
          <w:p w:rsidR="003D6E03" w:rsidRPr="008B415D" w:rsidRDefault="005D562F" w:rsidP="007B1DD1">
            <w:pPr>
              <w:spacing w:before="120" w:after="0" w:line="240" w:lineRule="auto"/>
              <w:jc w:val="both"/>
              <w:rPr>
                <w:rFonts w:ascii="Times New Roman" w:hAnsi="Times New Roman" w:cs="Times New Roman"/>
                <w:sz w:val="20"/>
                <w:szCs w:val="20"/>
              </w:rPr>
            </w:pPr>
            <w:r w:rsidRPr="008B415D">
              <w:rPr>
                <w:rFonts w:ascii="Times New Roman" w:hAnsi="Times New Roman" w:cs="Times New Roman"/>
                <w:b/>
                <w:sz w:val="20"/>
                <w:szCs w:val="20"/>
              </w:rPr>
              <w:t>4.</w:t>
            </w:r>
            <w:r w:rsidRPr="008B415D">
              <w:rPr>
                <w:rFonts w:ascii="Times New Roman" w:hAnsi="Times New Roman" w:cs="Times New Roman"/>
                <w:sz w:val="20"/>
                <w:szCs w:val="20"/>
              </w:rPr>
              <w:t xml:space="preserve"> </w:t>
            </w:r>
            <w:r w:rsidR="00C50E84" w:rsidRPr="008B415D">
              <w:rPr>
                <w:rFonts w:ascii="Times New Roman" w:hAnsi="Times New Roman" w:cs="Times New Roman"/>
                <w:sz w:val="20"/>
                <w:szCs w:val="20"/>
                <w:lang w:val="en-US"/>
              </w:rPr>
              <w:t>C</w:t>
            </w:r>
            <w:r w:rsidR="004C43F9" w:rsidRPr="008B415D">
              <w:rPr>
                <w:rFonts w:ascii="Times New Roman" w:hAnsi="Times New Roman" w:cs="Times New Roman"/>
                <w:sz w:val="20"/>
                <w:szCs w:val="20"/>
              </w:rPr>
              <w:t>ведения о наследстве/дарении</w:t>
            </w:r>
            <w:r w:rsidR="00C50E84" w:rsidRPr="008B415D">
              <w:rPr>
                <w:rFonts w:ascii="Times New Roman" w:hAnsi="Times New Roman" w:cs="Times New Roman"/>
                <w:sz w:val="20"/>
                <w:szCs w:val="20"/>
              </w:rPr>
              <w:t>.</w:t>
            </w:r>
          </w:p>
        </w:tc>
        <w:tc>
          <w:tcPr>
            <w:tcW w:w="2226" w:type="pct"/>
            <w:gridSpan w:val="2"/>
            <w:tcBorders>
              <w:top w:val="dotted" w:sz="4" w:space="0" w:color="auto"/>
              <w:left w:val="dotted" w:sz="4" w:space="0" w:color="auto"/>
              <w:bottom w:val="nil"/>
              <w:right w:val="nil"/>
            </w:tcBorders>
            <w:shd w:val="clear" w:color="auto" w:fill="auto"/>
            <w:vAlign w:val="center"/>
          </w:tcPr>
          <w:p w:rsidR="005D562F" w:rsidRPr="008B415D" w:rsidRDefault="005D562F" w:rsidP="007B1DD1">
            <w:pPr>
              <w:pStyle w:val="aa"/>
              <w:tabs>
                <w:tab w:val="left" w:pos="459"/>
              </w:tabs>
              <w:spacing w:before="120" w:after="0" w:line="240" w:lineRule="auto"/>
              <w:ind w:left="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одним из следующих</w:t>
            </w:r>
            <w:r w:rsidR="00F05F19" w:rsidRPr="008B415D">
              <w:rPr>
                <w:rFonts w:ascii="Times New Roman" w:eastAsia="Times New Roman" w:hAnsi="Times New Roman" w:cs="Times New Roman"/>
                <w:sz w:val="20"/>
                <w:szCs w:val="20"/>
                <w:lang w:eastAsia="ru-RU"/>
              </w:rPr>
              <w:t xml:space="preserve"> соответствующих</w:t>
            </w:r>
            <w:r w:rsidRPr="008B415D">
              <w:rPr>
                <w:rFonts w:ascii="Times New Roman" w:eastAsia="Times New Roman" w:hAnsi="Times New Roman" w:cs="Times New Roman"/>
                <w:sz w:val="20"/>
                <w:szCs w:val="20"/>
                <w:lang w:eastAsia="ru-RU"/>
              </w:rPr>
              <w:t xml:space="preserve"> способов:</w:t>
            </w:r>
          </w:p>
          <w:p w:rsidR="005D562F" w:rsidRPr="008B415D" w:rsidRDefault="005D562F" w:rsidP="007B1DD1">
            <w:pPr>
              <w:pStyle w:val="aa"/>
              <w:tabs>
                <w:tab w:val="left" w:pos="459"/>
              </w:tabs>
              <w:spacing w:before="120" w:after="0" w:line="240" w:lineRule="auto"/>
              <w:ind w:left="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b/>
                <w:sz w:val="20"/>
                <w:szCs w:val="20"/>
                <w:lang w:eastAsia="ru-RU"/>
              </w:rPr>
              <w:t>1.</w:t>
            </w:r>
            <w:r w:rsidRPr="008B415D">
              <w:rPr>
                <w:rFonts w:ascii="Times New Roman" w:hAnsi="Times New Roman" w:cs="Times New Roman"/>
                <w:sz w:val="20"/>
                <w:szCs w:val="20"/>
              </w:rPr>
              <w:t xml:space="preserve"> </w:t>
            </w:r>
            <w:r w:rsidR="00C50E84" w:rsidRPr="008B415D">
              <w:rPr>
                <w:rFonts w:ascii="Times New Roman" w:hAnsi="Times New Roman" w:cs="Times New Roman"/>
                <w:sz w:val="20"/>
                <w:szCs w:val="20"/>
              </w:rPr>
              <w:t>К</w:t>
            </w:r>
            <w:r w:rsidRPr="008B415D">
              <w:rPr>
                <w:rFonts w:ascii="Times New Roman" w:hAnsi="Times New Roman" w:cs="Times New Roman"/>
                <w:sz w:val="20"/>
                <w:szCs w:val="20"/>
              </w:rPr>
              <w:t xml:space="preserve">опия </w:t>
            </w:r>
            <w:r w:rsidR="00C50E84" w:rsidRPr="008B415D">
              <w:rPr>
                <w:rFonts w:ascii="Times New Roman" w:hAnsi="Times New Roman" w:cs="Times New Roman"/>
                <w:sz w:val="20"/>
                <w:szCs w:val="20"/>
              </w:rPr>
              <w:t>справки по форме 2-НДФЛ, справки</w:t>
            </w:r>
            <w:r w:rsidRPr="008B415D">
              <w:rPr>
                <w:rFonts w:ascii="Times New Roman" w:hAnsi="Times New Roman" w:cs="Times New Roman"/>
                <w:sz w:val="20"/>
                <w:szCs w:val="20"/>
              </w:rPr>
              <w:t xml:space="preserve"> с места работы с указан</w:t>
            </w:r>
            <w:r w:rsidR="00C50E84" w:rsidRPr="008B415D">
              <w:rPr>
                <w:rFonts w:ascii="Times New Roman" w:hAnsi="Times New Roman" w:cs="Times New Roman"/>
                <w:sz w:val="20"/>
                <w:szCs w:val="20"/>
              </w:rPr>
              <w:t>ием заработной платы, заверенной</w:t>
            </w:r>
            <w:r w:rsidRPr="008B415D">
              <w:rPr>
                <w:rFonts w:ascii="Times New Roman" w:hAnsi="Times New Roman" w:cs="Times New Roman"/>
                <w:sz w:val="20"/>
                <w:szCs w:val="20"/>
              </w:rPr>
              <w:t xml:space="preserve"> Работодателем</w:t>
            </w:r>
            <w:r w:rsidR="00C50E84" w:rsidRPr="008B415D">
              <w:rPr>
                <w:rFonts w:ascii="Times New Roman" w:hAnsi="Times New Roman" w:cs="Times New Roman"/>
                <w:sz w:val="20"/>
                <w:szCs w:val="20"/>
              </w:rPr>
              <w:t>.</w:t>
            </w:r>
          </w:p>
          <w:p w:rsidR="00C50E84" w:rsidRPr="008B415D" w:rsidRDefault="005D562F" w:rsidP="007B1DD1">
            <w:pPr>
              <w:overflowPunct w:val="0"/>
              <w:autoSpaceDE w:val="0"/>
              <w:autoSpaceDN w:val="0"/>
              <w:adjustRightInd w:val="0"/>
              <w:spacing w:before="120" w:after="0" w:line="240" w:lineRule="auto"/>
              <w:jc w:val="both"/>
              <w:textAlignment w:val="baseline"/>
              <w:rPr>
                <w:rFonts w:ascii="Times New Roman" w:hAnsi="Times New Roman" w:cs="Times New Roman"/>
                <w:sz w:val="20"/>
                <w:szCs w:val="20"/>
              </w:rPr>
            </w:pPr>
            <w:r w:rsidRPr="008B415D">
              <w:rPr>
                <w:rFonts w:ascii="Times New Roman" w:eastAsia="Times New Roman" w:hAnsi="Times New Roman" w:cs="Times New Roman"/>
                <w:b/>
                <w:sz w:val="20"/>
                <w:szCs w:val="20"/>
                <w:lang w:eastAsia="ru-RU"/>
              </w:rPr>
              <w:t>2.</w:t>
            </w:r>
            <w:r w:rsidR="00C50E84" w:rsidRPr="008B415D">
              <w:rPr>
                <w:rFonts w:ascii="Times New Roman" w:hAnsi="Times New Roman" w:cs="Times New Roman"/>
                <w:sz w:val="20"/>
                <w:szCs w:val="20"/>
              </w:rPr>
              <w:t xml:space="preserve"> Оригинал выписки с банковского счета.</w:t>
            </w:r>
          </w:p>
          <w:p w:rsidR="005D562F" w:rsidRPr="008B415D" w:rsidRDefault="005D562F" w:rsidP="007B1DD1">
            <w:pPr>
              <w:pStyle w:val="aa"/>
              <w:tabs>
                <w:tab w:val="left" w:pos="459"/>
              </w:tabs>
              <w:spacing w:before="120" w:after="0" w:line="240" w:lineRule="auto"/>
              <w:ind w:left="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b/>
                <w:sz w:val="20"/>
                <w:szCs w:val="20"/>
                <w:lang w:eastAsia="ru-RU"/>
              </w:rPr>
              <w:t>3.</w:t>
            </w:r>
            <w:r w:rsidR="00C50E84" w:rsidRPr="008B415D">
              <w:rPr>
                <w:rFonts w:ascii="Times New Roman" w:hAnsi="Times New Roman" w:cs="Times New Roman"/>
                <w:sz w:val="20"/>
                <w:szCs w:val="20"/>
              </w:rPr>
              <w:t xml:space="preserve"> Оригинал выписки с банковского счета, оригинал справки из бухгалтерии учебного заведения с указанием размера стипендии.</w:t>
            </w:r>
          </w:p>
          <w:p w:rsidR="005D562F" w:rsidRPr="008B415D" w:rsidRDefault="005D562F" w:rsidP="007B1DD1">
            <w:pPr>
              <w:pStyle w:val="aa"/>
              <w:tabs>
                <w:tab w:val="left" w:pos="459"/>
              </w:tabs>
              <w:spacing w:before="120" w:after="0" w:line="240" w:lineRule="auto"/>
              <w:ind w:left="0"/>
              <w:jc w:val="both"/>
              <w:rPr>
                <w:rFonts w:ascii="Times New Roman" w:hAnsi="Times New Roman" w:cs="Times New Roman"/>
                <w:sz w:val="20"/>
                <w:szCs w:val="20"/>
              </w:rPr>
            </w:pPr>
            <w:r w:rsidRPr="008B415D">
              <w:rPr>
                <w:rFonts w:ascii="Times New Roman" w:eastAsia="Times New Roman" w:hAnsi="Times New Roman" w:cs="Times New Roman"/>
                <w:b/>
                <w:sz w:val="20"/>
                <w:szCs w:val="20"/>
                <w:lang w:eastAsia="ru-RU"/>
              </w:rPr>
              <w:t>4.</w:t>
            </w:r>
            <w:r w:rsidR="00C50E84" w:rsidRPr="008B415D">
              <w:rPr>
                <w:rFonts w:ascii="Times New Roman" w:hAnsi="Times New Roman" w:cs="Times New Roman"/>
                <w:sz w:val="20"/>
                <w:szCs w:val="20"/>
              </w:rPr>
              <w:t xml:space="preserve"> Нотариальная копия Свидетельства о праве на наследство с соглашением о разделе наследства (при наличии); нотариальная копия Договора дарения с подтверждением передачи денежных средств или иного имущества.</w:t>
            </w:r>
          </w:p>
        </w:tc>
      </w:tr>
      <w:tr w:rsidR="00D53140" w:rsidRPr="008B415D" w:rsidTr="00D53140">
        <w:trPr>
          <w:trHeight w:val="639"/>
        </w:trPr>
        <w:tc>
          <w:tcPr>
            <w:tcW w:w="351" w:type="pct"/>
            <w:tcBorders>
              <w:top w:val="dotted" w:sz="4" w:space="0" w:color="auto"/>
              <w:left w:val="nil"/>
              <w:bottom w:val="dotted" w:sz="4" w:space="0" w:color="auto"/>
              <w:right w:val="dotted" w:sz="4" w:space="0" w:color="auto"/>
            </w:tcBorders>
            <w:vAlign w:val="center"/>
          </w:tcPr>
          <w:p w:rsidR="001827F4" w:rsidRPr="008B415D" w:rsidRDefault="001827F4" w:rsidP="00DA1925">
            <w:pPr>
              <w:spacing w:after="0" w:line="240" w:lineRule="auto"/>
              <w:rPr>
                <w:rFonts w:ascii="Times New Roman" w:hAnsi="Times New Roman" w:cs="Times New Roman"/>
                <w:sz w:val="20"/>
                <w:szCs w:val="20"/>
              </w:rPr>
            </w:pPr>
            <w:r w:rsidRPr="008B415D">
              <w:rPr>
                <w:rFonts w:ascii="Times New Roman" w:hAnsi="Times New Roman" w:cs="Times New Roman"/>
                <w:sz w:val="20"/>
                <w:szCs w:val="20"/>
              </w:rPr>
              <w:t>3.2.</w:t>
            </w:r>
          </w:p>
        </w:tc>
        <w:tc>
          <w:tcPr>
            <w:tcW w:w="2423" w:type="pct"/>
            <w:tcBorders>
              <w:top w:val="dotted" w:sz="4" w:space="0" w:color="auto"/>
              <w:left w:val="dotted" w:sz="4" w:space="0" w:color="auto"/>
              <w:bottom w:val="dotted" w:sz="4" w:space="0" w:color="auto"/>
              <w:right w:val="dotted" w:sz="4" w:space="0" w:color="auto"/>
            </w:tcBorders>
            <w:vAlign w:val="center"/>
          </w:tcPr>
          <w:p w:rsidR="001827F4" w:rsidRPr="008B415D" w:rsidRDefault="001827F4" w:rsidP="00495178">
            <w:pPr>
              <w:pStyle w:val="ac"/>
              <w:widowControl/>
              <w:tabs>
                <w:tab w:val="left" w:pos="567"/>
              </w:tabs>
            </w:pPr>
            <w:r w:rsidRPr="008B415D">
              <w:t>Д</w:t>
            </w:r>
            <w:r w:rsidR="00142C22" w:rsidRPr="008B415D">
              <w:t>окументы</w:t>
            </w:r>
            <w:r w:rsidRPr="008B415D">
              <w:t>, подтверждающие сведения о деловой репутации:</w:t>
            </w:r>
          </w:p>
          <w:p w:rsidR="009078C7" w:rsidRPr="009078C7" w:rsidRDefault="001827F4" w:rsidP="009078C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9078C7">
              <w:rPr>
                <w:rFonts w:ascii="Times New Roman" w:eastAsia="Times New Roman" w:hAnsi="Times New Roman" w:cs="Times New Roman"/>
                <w:sz w:val="20"/>
                <w:szCs w:val="20"/>
                <w:lang w:eastAsia="ru-RU"/>
              </w:rPr>
              <w:t>отзывы</w:t>
            </w:r>
            <w:r w:rsidRPr="008B415D">
              <w:rPr>
                <w:rFonts w:ascii="Times New Roman" w:hAnsi="Times New Roman" w:cs="Times New Roman"/>
                <w:sz w:val="20"/>
                <w:szCs w:val="20"/>
              </w:rPr>
              <w:t xml:space="preserve"> </w:t>
            </w:r>
            <w:r w:rsidR="00965A38" w:rsidRPr="008B415D">
              <w:rPr>
                <w:rFonts w:ascii="Times New Roman" w:hAnsi="Times New Roman" w:cs="Times New Roman"/>
                <w:sz w:val="20"/>
                <w:szCs w:val="20"/>
              </w:rPr>
              <w:t xml:space="preserve">о физическом лице </w:t>
            </w:r>
            <w:r w:rsidR="00D53140" w:rsidRPr="008B415D">
              <w:rPr>
                <w:rFonts w:ascii="Times New Roman" w:hAnsi="Times New Roman" w:cs="Times New Roman"/>
                <w:sz w:val="20"/>
                <w:szCs w:val="20"/>
              </w:rPr>
              <w:t xml:space="preserve">от </w:t>
            </w:r>
            <w:r w:rsidR="00965A38" w:rsidRPr="008B415D">
              <w:rPr>
                <w:rFonts w:ascii="Times New Roman" w:hAnsi="Times New Roman" w:cs="Times New Roman"/>
                <w:sz w:val="20"/>
                <w:szCs w:val="20"/>
              </w:rPr>
              <w:t>других К</w:t>
            </w:r>
            <w:r w:rsidRPr="008B415D">
              <w:rPr>
                <w:rFonts w:ascii="Times New Roman" w:hAnsi="Times New Roman" w:cs="Times New Roman"/>
                <w:sz w:val="20"/>
                <w:szCs w:val="20"/>
              </w:rPr>
              <w:t>лиентов Компании;</w:t>
            </w:r>
          </w:p>
          <w:p w:rsidR="001827F4" w:rsidRPr="008B415D" w:rsidRDefault="001827F4" w:rsidP="009078C7">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отзывы о физическом лице от других организаций, в которых физическое лицо ранее находилось или находится на обслуживании, с информацией этих организаций об оценке деловой репутации данного лица.</w:t>
            </w:r>
          </w:p>
        </w:tc>
        <w:tc>
          <w:tcPr>
            <w:tcW w:w="2226" w:type="pct"/>
            <w:gridSpan w:val="2"/>
            <w:tcBorders>
              <w:top w:val="dotted" w:sz="4" w:space="0" w:color="auto"/>
              <w:left w:val="dotted" w:sz="4" w:space="0" w:color="auto"/>
              <w:bottom w:val="dotted" w:sz="4" w:space="0" w:color="auto"/>
              <w:right w:val="nil"/>
            </w:tcBorders>
            <w:vAlign w:val="center"/>
          </w:tcPr>
          <w:p w:rsidR="001827F4" w:rsidRPr="008B415D" w:rsidRDefault="00D53140" w:rsidP="00D53140">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предоставляются в произвольной письменной форме при возможности их получения физическим лицом.</w:t>
            </w:r>
          </w:p>
        </w:tc>
      </w:tr>
      <w:tr w:rsidR="007B1DD1" w:rsidRPr="008B415D" w:rsidTr="00D53140">
        <w:trPr>
          <w:trHeight w:val="639"/>
        </w:trPr>
        <w:tc>
          <w:tcPr>
            <w:tcW w:w="351" w:type="pct"/>
            <w:tcBorders>
              <w:top w:val="dotted" w:sz="4" w:space="0" w:color="auto"/>
              <w:left w:val="nil"/>
              <w:bottom w:val="dotted" w:sz="4" w:space="0" w:color="auto"/>
              <w:right w:val="dotted" w:sz="4" w:space="0" w:color="auto"/>
            </w:tcBorders>
            <w:vAlign w:val="center"/>
          </w:tcPr>
          <w:p w:rsidR="001827F4" w:rsidRPr="008B415D" w:rsidRDefault="001827F4" w:rsidP="00DA1925">
            <w:pPr>
              <w:spacing w:after="0" w:line="240" w:lineRule="auto"/>
              <w:rPr>
                <w:rFonts w:ascii="Times New Roman" w:hAnsi="Times New Roman" w:cs="Times New Roman"/>
                <w:sz w:val="20"/>
                <w:szCs w:val="20"/>
              </w:rPr>
            </w:pPr>
            <w:r w:rsidRPr="008B415D">
              <w:rPr>
                <w:rFonts w:ascii="Times New Roman" w:hAnsi="Times New Roman" w:cs="Times New Roman"/>
                <w:sz w:val="20"/>
                <w:szCs w:val="20"/>
              </w:rPr>
              <w:t>3.3.</w:t>
            </w:r>
          </w:p>
        </w:tc>
        <w:tc>
          <w:tcPr>
            <w:tcW w:w="2423" w:type="pct"/>
            <w:tcBorders>
              <w:top w:val="dotted" w:sz="4" w:space="0" w:color="auto"/>
              <w:left w:val="dotted" w:sz="4" w:space="0" w:color="auto"/>
              <w:bottom w:val="dotted" w:sz="4" w:space="0" w:color="auto"/>
              <w:right w:val="dotted" w:sz="4" w:space="0" w:color="auto"/>
            </w:tcBorders>
            <w:vAlign w:val="center"/>
          </w:tcPr>
          <w:p w:rsidR="001827F4" w:rsidRPr="008B415D" w:rsidRDefault="00142C22" w:rsidP="00DA1925">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Документы</w:t>
            </w:r>
            <w:r w:rsidR="001827F4" w:rsidRPr="008B415D">
              <w:rPr>
                <w:rFonts w:ascii="Times New Roman" w:hAnsi="Times New Roman" w:cs="Times New Roman"/>
                <w:sz w:val="20"/>
                <w:szCs w:val="20"/>
              </w:rPr>
              <w:t>, подтверждающие источники происхождения денежных средств и (или) иного имущества (при наличии).</w:t>
            </w:r>
          </w:p>
        </w:tc>
        <w:tc>
          <w:tcPr>
            <w:tcW w:w="2226" w:type="pct"/>
            <w:gridSpan w:val="2"/>
            <w:tcBorders>
              <w:top w:val="dotted" w:sz="4" w:space="0" w:color="auto"/>
              <w:left w:val="dotted" w:sz="4" w:space="0" w:color="auto"/>
              <w:bottom w:val="dotted" w:sz="4" w:space="0" w:color="auto"/>
              <w:right w:val="nil"/>
            </w:tcBorders>
            <w:vAlign w:val="center"/>
          </w:tcPr>
          <w:p w:rsidR="001827F4" w:rsidRPr="008B415D" w:rsidRDefault="00D53140" w:rsidP="00DA1925">
            <w:pPr>
              <w:spacing w:after="0" w:line="240" w:lineRule="auto"/>
              <w:ind w:left="56"/>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предоставляются при необходимости, на основании отдельного запроса Компании</w:t>
            </w:r>
            <w:r w:rsidR="007B1DD1" w:rsidRPr="008B415D">
              <w:rPr>
                <w:rFonts w:ascii="Times New Roman" w:eastAsia="Times New Roman" w:hAnsi="Times New Roman" w:cs="Times New Roman"/>
                <w:sz w:val="20"/>
                <w:szCs w:val="20"/>
                <w:lang w:eastAsia="ru-RU"/>
              </w:rPr>
              <w:t>.</w:t>
            </w:r>
          </w:p>
        </w:tc>
      </w:tr>
      <w:tr w:rsidR="00EB0108" w:rsidRPr="008B415D" w:rsidTr="00D53140">
        <w:trPr>
          <w:trHeight w:val="639"/>
        </w:trPr>
        <w:tc>
          <w:tcPr>
            <w:tcW w:w="351" w:type="pct"/>
            <w:tcBorders>
              <w:top w:val="dotted" w:sz="4" w:space="0" w:color="auto"/>
              <w:left w:val="nil"/>
              <w:bottom w:val="dotted" w:sz="4" w:space="0" w:color="auto"/>
              <w:right w:val="dotted" w:sz="4" w:space="0" w:color="auto"/>
            </w:tcBorders>
            <w:vAlign w:val="center"/>
          </w:tcPr>
          <w:p w:rsidR="001827F4" w:rsidRPr="008B415D" w:rsidRDefault="001827F4" w:rsidP="00DA1925">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3.4.</w:t>
            </w:r>
          </w:p>
        </w:tc>
        <w:tc>
          <w:tcPr>
            <w:tcW w:w="2423" w:type="pct"/>
            <w:tcBorders>
              <w:top w:val="dotted" w:sz="4" w:space="0" w:color="auto"/>
              <w:left w:val="dotted" w:sz="4" w:space="0" w:color="auto"/>
              <w:bottom w:val="dotted" w:sz="4" w:space="0" w:color="auto"/>
              <w:right w:val="dotted" w:sz="4" w:space="0" w:color="auto"/>
            </w:tcBorders>
            <w:vAlign w:val="center"/>
          </w:tcPr>
          <w:p w:rsidR="007B1DD1" w:rsidRPr="008B415D" w:rsidRDefault="001827F4" w:rsidP="001A0666">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 xml:space="preserve">Для допуска на </w:t>
            </w:r>
            <w:r w:rsidR="007B1DD1" w:rsidRPr="008B415D">
              <w:rPr>
                <w:rFonts w:ascii="Times New Roman" w:hAnsi="Times New Roman" w:cs="Times New Roman"/>
                <w:sz w:val="20"/>
                <w:szCs w:val="20"/>
              </w:rPr>
              <w:t>финансовые</w:t>
            </w:r>
            <w:r w:rsidRPr="008B415D">
              <w:rPr>
                <w:rFonts w:ascii="Times New Roman" w:hAnsi="Times New Roman" w:cs="Times New Roman"/>
                <w:sz w:val="20"/>
                <w:szCs w:val="20"/>
              </w:rPr>
              <w:t xml:space="preserve"> рынки Клиент предоставляет </w:t>
            </w:r>
            <w:r w:rsidR="007B1DD1" w:rsidRPr="008B415D">
              <w:rPr>
                <w:rFonts w:ascii="Times New Roman" w:hAnsi="Times New Roman" w:cs="Times New Roman"/>
                <w:sz w:val="20"/>
                <w:szCs w:val="20"/>
                <w:shd w:val="clear" w:color="auto" w:fill="FFFFFF"/>
              </w:rPr>
              <w:t>уведомление и/или вып</w:t>
            </w:r>
            <w:r w:rsidR="001A0666" w:rsidRPr="008B415D">
              <w:rPr>
                <w:rFonts w:ascii="Times New Roman" w:hAnsi="Times New Roman" w:cs="Times New Roman"/>
                <w:sz w:val="20"/>
                <w:szCs w:val="20"/>
                <w:shd w:val="clear" w:color="auto" w:fill="FFFFFF"/>
              </w:rPr>
              <w:t>иску</w:t>
            </w:r>
            <w:r w:rsidR="007B1DD1" w:rsidRPr="008B415D">
              <w:rPr>
                <w:rFonts w:ascii="Times New Roman" w:hAnsi="Times New Roman" w:cs="Times New Roman"/>
                <w:sz w:val="20"/>
                <w:szCs w:val="20"/>
                <w:shd w:val="clear" w:color="auto" w:fill="FFFFFF"/>
              </w:rPr>
              <w:t xml:space="preserve"> из реестра квалифицированных лиц</w:t>
            </w:r>
            <w:r w:rsidR="001A0666" w:rsidRPr="008B415D">
              <w:rPr>
                <w:rFonts w:ascii="Times New Roman" w:hAnsi="Times New Roman" w:cs="Times New Roman"/>
                <w:sz w:val="20"/>
                <w:szCs w:val="20"/>
                <w:shd w:val="clear" w:color="auto" w:fill="FFFFFF"/>
              </w:rPr>
              <w:t>.</w:t>
            </w:r>
          </w:p>
        </w:tc>
        <w:tc>
          <w:tcPr>
            <w:tcW w:w="2226" w:type="pct"/>
            <w:gridSpan w:val="2"/>
            <w:tcBorders>
              <w:top w:val="dotted" w:sz="4" w:space="0" w:color="auto"/>
              <w:left w:val="dotted" w:sz="4" w:space="0" w:color="auto"/>
              <w:bottom w:val="dotted" w:sz="4" w:space="0" w:color="auto"/>
              <w:right w:val="nil"/>
            </w:tcBorders>
            <w:vAlign w:val="center"/>
          </w:tcPr>
          <w:p w:rsidR="001A0666" w:rsidRPr="008B415D" w:rsidRDefault="001A0666" w:rsidP="001A0666">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одним из следующих способов:</w:t>
            </w:r>
          </w:p>
          <w:p w:rsidR="001A0666" w:rsidRPr="008B415D" w:rsidRDefault="001A0666" w:rsidP="001A066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w:t>
            </w:r>
            <w:r w:rsidRPr="008B415D">
              <w:rPr>
                <w:rFonts w:ascii="Times New Roman" w:eastAsia="Times New Roman" w:hAnsi="Times New Roman" w:cs="Times New Roman"/>
                <w:sz w:val="20"/>
                <w:szCs w:val="20"/>
                <w:lang w:val="en-US" w:eastAsia="ru-RU"/>
              </w:rPr>
              <w:t> </w:t>
            </w:r>
            <w:r w:rsidRPr="008B415D">
              <w:rPr>
                <w:rFonts w:ascii="Times New Roman" w:eastAsia="Times New Roman" w:hAnsi="Times New Roman" w:cs="Times New Roman"/>
                <w:sz w:val="20"/>
                <w:szCs w:val="20"/>
                <w:lang w:eastAsia="ru-RU"/>
              </w:rPr>
              <w:t>оригинале;</w:t>
            </w:r>
          </w:p>
          <w:p w:rsidR="001827F4" w:rsidRPr="008B415D" w:rsidRDefault="001A0666" w:rsidP="001A066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нотариально заверенной копии</w:t>
            </w:r>
            <w:r w:rsidRPr="008B415D">
              <w:rPr>
                <w:rFonts w:ascii="Times New Roman" w:hAnsi="Times New Roman" w:cs="Times New Roman"/>
                <w:sz w:val="20"/>
                <w:szCs w:val="20"/>
                <w:shd w:val="clear" w:color="auto" w:fill="FFFFFF"/>
              </w:rPr>
              <w:t xml:space="preserve"> лицом, признавшим Клиента квалифицированным инвестором (для квалифицированных инвесторов).</w:t>
            </w:r>
          </w:p>
        </w:tc>
      </w:tr>
      <w:tr w:rsidR="001D0D21" w:rsidRPr="008B415D" w:rsidTr="003A59A5">
        <w:trPr>
          <w:trHeight w:val="639"/>
        </w:trPr>
        <w:tc>
          <w:tcPr>
            <w:tcW w:w="351" w:type="pct"/>
            <w:tcBorders>
              <w:top w:val="dotted" w:sz="4" w:space="0" w:color="auto"/>
              <w:left w:val="nil"/>
              <w:bottom w:val="dotted" w:sz="4" w:space="0" w:color="auto"/>
              <w:right w:val="dotted" w:sz="4" w:space="0" w:color="auto"/>
            </w:tcBorders>
            <w:vAlign w:val="center"/>
          </w:tcPr>
          <w:p w:rsidR="003D6E03" w:rsidRPr="008B415D" w:rsidRDefault="003D6E03" w:rsidP="00DA1925">
            <w:pPr>
              <w:pStyle w:val="aa"/>
              <w:numPr>
                <w:ilvl w:val="0"/>
                <w:numId w:val="26"/>
              </w:numPr>
              <w:spacing w:after="0" w:line="240" w:lineRule="auto"/>
              <w:ind w:left="0" w:firstLine="0"/>
              <w:rPr>
                <w:rFonts w:ascii="Times New Roman" w:hAnsi="Times New Roman" w:cs="Times New Roman"/>
                <w:sz w:val="20"/>
                <w:szCs w:val="20"/>
              </w:rPr>
            </w:pPr>
          </w:p>
        </w:tc>
        <w:tc>
          <w:tcPr>
            <w:tcW w:w="2423" w:type="pct"/>
            <w:tcBorders>
              <w:top w:val="dotted" w:sz="4" w:space="0" w:color="auto"/>
              <w:left w:val="dotted" w:sz="4" w:space="0" w:color="auto"/>
              <w:bottom w:val="dotted" w:sz="4" w:space="0" w:color="auto"/>
              <w:right w:val="dotted" w:sz="4" w:space="0" w:color="auto"/>
            </w:tcBorders>
            <w:vAlign w:val="center"/>
          </w:tcPr>
          <w:p w:rsidR="003D6E03" w:rsidRPr="008B415D" w:rsidRDefault="003A59A5" w:rsidP="00DA1925">
            <w:pPr>
              <w:spacing w:after="0" w:line="240" w:lineRule="auto"/>
              <w:jc w:val="both"/>
              <w:rPr>
                <w:rFonts w:ascii="Times New Roman" w:eastAsia="Times New Roman" w:hAnsi="Times New Roman" w:cs="Times New Roman"/>
                <w:b/>
                <w:i/>
                <w:sz w:val="20"/>
                <w:szCs w:val="20"/>
                <w:lang w:eastAsia="ru-RU"/>
              </w:rPr>
            </w:pPr>
            <w:r w:rsidRPr="008B415D">
              <w:rPr>
                <w:rFonts w:ascii="Times New Roman" w:hAnsi="Times New Roman" w:cs="Times New Roman"/>
                <w:b/>
                <w:bCs/>
                <w:i/>
                <w:iCs/>
                <w:sz w:val="20"/>
                <w:szCs w:val="20"/>
              </w:rPr>
              <w:t>Для открытия счета депо оформить и подписать следующие документы</w:t>
            </w:r>
            <w:r w:rsidR="003131C4" w:rsidRPr="008B415D">
              <w:rPr>
                <w:rFonts w:ascii="Times New Roman" w:hAnsi="Times New Roman" w:cs="Times New Roman"/>
                <w:b/>
                <w:bCs/>
                <w:i/>
                <w:iCs/>
                <w:sz w:val="20"/>
                <w:szCs w:val="20"/>
              </w:rPr>
              <w:t>:</w:t>
            </w:r>
          </w:p>
        </w:tc>
        <w:tc>
          <w:tcPr>
            <w:tcW w:w="2226" w:type="pct"/>
            <w:gridSpan w:val="2"/>
            <w:tcBorders>
              <w:top w:val="dotted" w:sz="4" w:space="0" w:color="auto"/>
              <w:left w:val="dotted" w:sz="4" w:space="0" w:color="auto"/>
              <w:bottom w:val="dotted" w:sz="4" w:space="0" w:color="auto"/>
              <w:right w:val="nil"/>
            </w:tcBorders>
            <w:vAlign w:val="center"/>
          </w:tcPr>
          <w:p w:rsidR="003D6E03" w:rsidRPr="008B415D" w:rsidRDefault="003D6E03" w:rsidP="00DA1925">
            <w:pPr>
              <w:spacing w:after="0" w:line="240" w:lineRule="auto"/>
              <w:jc w:val="both"/>
              <w:rPr>
                <w:rFonts w:ascii="Times New Roman" w:eastAsia="Times New Roman" w:hAnsi="Times New Roman" w:cs="Times New Roman"/>
                <w:sz w:val="20"/>
                <w:szCs w:val="20"/>
                <w:lang w:eastAsia="ru-RU"/>
              </w:rPr>
            </w:pPr>
          </w:p>
        </w:tc>
      </w:tr>
      <w:tr w:rsidR="00383D7A" w:rsidRPr="008B415D" w:rsidTr="00281D76">
        <w:trPr>
          <w:trHeight w:val="639"/>
        </w:trPr>
        <w:tc>
          <w:tcPr>
            <w:tcW w:w="351" w:type="pct"/>
            <w:tcBorders>
              <w:top w:val="dotted" w:sz="4" w:space="0" w:color="auto"/>
              <w:left w:val="nil"/>
              <w:bottom w:val="dotted" w:sz="4" w:space="0" w:color="auto"/>
              <w:right w:val="dotted" w:sz="4" w:space="0" w:color="auto"/>
            </w:tcBorders>
            <w:vAlign w:val="center"/>
          </w:tcPr>
          <w:p w:rsidR="00383D7A" w:rsidRPr="008B415D" w:rsidRDefault="00383D7A" w:rsidP="00DA1925">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4.1.</w:t>
            </w:r>
          </w:p>
        </w:tc>
        <w:tc>
          <w:tcPr>
            <w:tcW w:w="2423" w:type="pct"/>
            <w:tcBorders>
              <w:top w:val="dotted" w:sz="4" w:space="0" w:color="auto"/>
              <w:left w:val="dotted" w:sz="4" w:space="0" w:color="auto"/>
              <w:bottom w:val="dotted" w:sz="4" w:space="0" w:color="auto"/>
              <w:right w:val="dotted" w:sz="4" w:space="0" w:color="auto"/>
            </w:tcBorders>
            <w:vAlign w:val="center"/>
          </w:tcPr>
          <w:p w:rsidR="00383D7A" w:rsidRPr="008B415D" w:rsidRDefault="00383D7A" w:rsidP="001D0D21">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Договор счета депо по Форме Д-1 Приложения к Клиентскому регламенту.</w:t>
            </w:r>
          </w:p>
        </w:tc>
        <w:tc>
          <w:tcPr>
            <w:tcW w:w="2226" w:type="pct"/>
            <w:gridSpan w:val="2"/>
            <w:vMerge w:val="restart"/>
            <w:tcBorders>
              <w:top w:val="dotted" w:sz="4" w:space="0" w:color="auto"/>
              <w:left w:val="dotted" w:sz="4" w:space="0" w:color="auto"/>
              <w:right w:val="nil"/>
            </w:tcBorders>
            <w:vAlign w:val="center"/>
          </w:tcPr>
          <w:p w:rsidR="00383D7A" w:rsidRPr="008B415D" w:rsidRDefault="00383D7A" w:rsidP="004E5BDE">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Бланки для оформления документов:</w:t>
            </w:r>
          </w:p>
          <w:p w:rsidR="004B71E9" w:rsidRDefault="00383D7A" w:rsidP="004B71E9">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выдаются физическим лицам в Компании;</w:t>
            </w:r>
          </w:p>
          <w:p w:rsidR="00383D7A" w:rsidRPr="004B71E9" w:rsidRDefault="00383D7A" w:rsidP="004B71E9">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4B71E9">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4" w:history="1">
              <w:r w:rsidRPr="004B71E9">
                <w:rPr>
                  <w:rStyle w:val="a9"/>
                  <w:rFonts w:ascii="Times New Roman" w:eastAsia="Times New Roman" w:hAnsi="Times New Roman" w:cs="Times New Roman"/>
                  <w:color w:val="auto"/>
                  <w:sz w:val="20"/>
                  <w:szCs w:val="20"/>
                  <w:lang w:val="en-US" w:eastAsia="ru-RU"/>
                </w:rPr>
                <w:t>https</w:t>
              </w:r>
              <w:r w:rsidRPr="004B71E9">
                <w:rPr>
                  <w:rStyle w:val="a9"/>
                  <w:rFonts w:ascii="Times New Roman" w:eastAsia="Times New Roman" w:hAnsi="Times New Roman" w:cs="Times New Roman"/>
                  <w:color w:val="auto"/>
                  <w:sz w:val="20"/>
                  <w:szCs w:val="20"/>
                  <w:lang w:eastAsia="ru-RU"/>
                </w:rPr>
                <w:t>://</w:t>
              </w:r>
              <w:r w:rsidRPr="004B71E9">
                <w:rPr>
                  <w:rStyle w:val="a9"/>
                  <w:rFonts w:ascii="Times New Roman" w:eastAsia="Times New Roman" w:hAnsi="Times New Roman" w:cs="Times New Roman"/>
                  <w:color w:val="auto"/>
                  <w:sz w:val="20"/>
                  <w:szCs w:val="20"/>
                  <w:lang w:val="en-US" w:eastAsia="ru-RU"/>
                </w:rPr>
                <w:t>solidbroker</w:t>
              </w:r>
              <w:r w:rsidRPr="004B71E9">
                <w:rPr>
                  <w:rStyle w:val="a9"/>
                  <w:rFonts w:ascii="Times New Roman" w:eastAsia="Times New Roman" w:hAnsi="Times New Roman" w:cs="Times New Roman"/>
                  <w:color w:val="auto"/>
                  <w:sz w:val="20"/>
                  <w:szCs w:val="20"/>
                  <w:lang w:eastAsia="ru-RU"/>
                </w:rPr>
                <w:t>.</w:t>
              </w:r>
              <w:r w:rsidRPr="004B71E9">
                <w:rPr>
                  <w:rStyle w:val="a9"/>
                  <w:rFonts w:ascii="Times New Roman" w:eastAsia="Times New Roman" w:hAnsi="Times New Roman" w:cs="Times New Roman"/>
                  <w:color w:val="auto"/>
                  <w:sz w:val="20"/>
                  <w:szCs w:val="20"/>
                  <w:lang w:val="en-US" w:eastAsia="ru-RU"/>
                </w:rPr>
                <w:t>ru</w:t>
              </w:r>
            </w:hyperlink>
            <w:r w:rsidRPr="004B71E9">
              <w:rPr>
                <w:rFonts w:ascii="Times New Roman" w:eastAsia="Times New Roman" w:hAnsi="Times New Roman" w:cs="Times New Roman"/>
                <w:sz w:val="20"/>
                <w:szCs w:val="20"/>
                <w:lang w:eastAsia="ru-RU"/>
              </w:rPr>
              <w:t xml:space="preserve"> (далее – </w:t>
            </w:r>
            <w:r w:rsidRPr="004B71E9">
              <w:rPr>
                <w:rFonts w:ascii="Times New Roman" w:eastAsia="Times New Roman" w:hAnsi="Times New Roman" w:cs="Times New Roman"/>
                <w:sz w:val="20"/>
                <w:szCs w:val="20"/>
                <w:lang w:val="en-US" w:eastAsia="ru-RU"/>
              </w:rPr>
              <w:t>WEB</w:t>
            </w:r>
            <w:r w:rsidRPr="004B71E9">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4B71E9">
              <w:rPr>
                <w:rFonts w:ascii="Times New Roman" w:eastAsia="Times New Roman" w:hAnsi="Times New Roman" w:cs="Times New Roman"/>
                <w:sz w:val="20"/>
                <w:szCs w:val="20"/>
                <w:lang w:eastAsia="ru-RU"/>
              </w:rPr>
              <w:t>.</w:t>
            </w:r>
          </w:p>
        </w:tc>
      </w:tr>
      <w:tr w:rsidR="00383D7A" w:rsidRPr="008B415D" w:rsidTr="00281D76">
        <w:trPr>
          <w:trHeight w:val="639"/>
        </w:trPr>
        <w:tc>
          <w:tcPr>
            <w:tcW w:w="351" w:type="pct"/>
            <w:tcBorders>
              <w:top w:val="dotted" w:sz="4" w:space="0" w:color="auto"/>
              <w:left w:val="nil"/>
              <w:bottom w:val="dotted" w:sz="4" w:space="0" w:color="auto"/>
              <w:right w:val="dotted" w:sz="4" w:space="0" w:color="auto"/>
            </w:tcBorders>
            <w:vAlign w:val="center"/>
          </w:tcPr>
          <w:p w:rsidR="00383D7A" w:rsidRPr="008B415D" w:rsidRDefault="00383D7A" w:rsidP="00DA1925">
            <w:pPr>
              <w:pStyle w:val="aa"/>
              <w:spacing w:after="0" w:line="240" w:lineRule="auto"/>
              <w:ind w:left="0"/>
              <w:rPr>
                <w:rFonts w:ascii="Times New Roman" w:hAnsi="Times New Roman" w:cs="Times New Roman"/>
                <w:sz w:val="20"/>
                <w:szCs w:val="20"/>
              </w:rPr>
            </w:pPr>
            <w:r w:rsidRPr="008B415D">
              <w:rPr>
                <w:rFonts w:ascii="Times New Roman" w:hAnsi="Times New Roman" w:cs="Times New Roman"/>
                <w:sz w:val="20"/>
                <w:szCs w:val="20"/>
              </w:rPr>
              <w:t>4.2.</w:t>
            </w:r>
          </w:p>
        </w:tc>
        <w:tc>
          <w:tcPr>
            <w:tcW w:w="2423" w:type="pct"/>
            <w:tcBorders>
              <w:top w:val="dotted" w:sz="4" w:space="0" w:color="auto"/>
              <w:left w:val="dotted" w:sz="4" w:space="0" w:color="auto"/>
              <w:bottom w:val="dotted" w:sz="4" w:space="0" w:color="auto"/>
              <w:right w:val="dotted" w:sz="4" w:space="0" w:color="auto"/>
            </w:tcBorders>
            <w:vAlign w:val="center"/>
          </w:tcPr>
          <w:p w:rsidR="00383D7A" w:rsidRPr="008B415D" w:rsidRDefault="00383D7A" w:rsidP="001D0D21">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Соглашение о Попечителе к Договору счета депо по Форме Д-2 Приложения к Клиентскому регламенту.</w:t>
            </w:r>
          </w:p>
        </w:tc>
        <w:tc>
          <w:tcPr>
            <w:tcW w:w="2226" w:type="pct"/>
            <w:gridSpan w:val="2"/>
            <w:vMerge/>
            <w:tcBorders>
              <w:left w:val="dotted" w:sz="4" w:space="0" w:color="auto"/>
              <w:right w:val="nil"/>
            </w:tcBorders>
            <w:vAlign w:val="center"/>
          </w:tcPr>
          <w:p w:rsidR="00383D7A" w:rsidRPr="008B415D" w:rsidRDefault="00383D7A" w:rsidP="00357AB4">
            <w:pPr>
              <w:tabs>
                <w:tab w:val="left" w:pos="291"/>
              </w:tabs>
              <w:spacing w:before="60" w:after="0" w:line="240" w:lineRule="auto"/>
              <w:ind w:left="34"/>
              <w:jc w:val="both"/>
              <w:rPr>
                <w:rFonts w:ascii="Times New Roman" w:eastAsia="Times New Roman" w:hAnsi="Times New Roman" w:cs="Times New Roman"/>
                <w:sz w:val="20"/>
                <w:szCs w:val="20"/>
                <w:lang w:eastAsia="ru-RU"/>
              </w:rPr>
            </w:pPr>
          </w:p>
        </w:tc>
      </w:tr>
      <w:tr w:rsidR="00383D7A" w:rsidRPr="008B415D" w:rsidTr="00281D76">
        <w:trPr>
          <w:trHeight w:val="639"/>
        </w:trPr>
        <w:tc>
          <w:tcPr>
            <w:tcW w:w="351" w:type="pct"/>
            <w:tcBorders>
              <w:top w:val="dotted" w:sz="4" w:space="0" w:color="auto"/>
              <w:left w:val="nil"/>
              <w:bottom w:val="dotted" w:sz="4" w:space="0" w:color="auto"/>
              <w:right w:val="dotted" w:sz="4" w:space="0" w:color="auto"/>
            </w:tcBorders>
            <w:vAlign w:val="center"/>
          </w:tcPr>
          <w:p w:rsidR="00383D7A" w:rsidRPr="008B415D" w:rsidRDefault="00383D7A" w:rsidP="00DA1925">
            <w:pPr>
              <w:spacing w:after="0" w:line="240" w:lineRule="auto"/>
              <w:rPr>
                <w:rFonts w:ascii="Times New Roman" w:hAnsi="Times New Roman" w:cs="Times New Roman"/>
                <w:sz w:val="20"/>
                <w:szCs w:val="20"/>
              </w:rPr>
            </w:pPr>
            <w:r w:rsidRPr="008B415D">
              <w:rPr>
                <w:rFonts w:ascii="Times New Roman" w:hAnsi="Times New Roman" w:cs="Times New Roman"/>
                <w:sz w:val="20"/>
                <w:szCs w:val="20"/>
              </w:rPr>
              <w:t>4.3.</w:t>
            </w:r>
          </w:p>
        </w:tc>
        <w:tc>
          <w:tcPr>
            <w:tcW w:w="2423" w:type="pct"/>
            <w:tcBorders>
              <w:top w:val="dotted" w:sz="4" w:space="0" w:color="auto"/>
              <w:left w:val="dotted" w:sz="4" w:space="0" w:color="auto"/>
              <w:bottom w:val="dotted" w:sz="4" w:space="0" w:color="auto"/>
              <w:right w:val="dotted" w:sz="4" w:space="0" w:color="auto"/>
            </w:tcBorders>
            <w:vAlign w:val="center"/>
          </w:tcPr>
          <w:p w:rsidR="000D74C2" w:rsidRPr="008B415D" w:rsidRDefault="000D74C2" w:rsidP="000D74C2">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Опросный лист </w:t>
            </w:r>
            <w:r w:rsidR="00383D7A" w:rsidRPr="008B415D">
              <w:rPr>
                <w:rFonts w:ascii="Times New Roman" w:eastAsia="Times New Roman" w:hAnsi="Times New Roman" w:cs="Times New Roman"/>
                <w:sz w:val="20"/>
                <w:szCs w:val="20"/>
                <w:lang w:eastAsia="ru-RU"/>
              </w:rPr>
              <w:t>клиента физического лица;</w:t>
            </w:r>
            <w:r w:rsidRPr="008B415D">
              <w:rPr>
                <w:rFonts w:ascii="Times New Roman" w:eastAsia="Times New Roman" w:hAnsi="Times New Roman" w:cs="Times New Roman"/>
                <w:sz w:val="20"/>
                <w:szCs w:val="20"/>
                <w:lang w:eastAsia="ru-RU"/>
              </w:rPr>
              <w:t xml:space="preserve"> </w:t>
            </w:r>
          </w:p>
          <w:p w:rsidR="000D74C2" w:rsidRPr="008B415D" w:rsidRDefault="000D74C2" w:rsidP="000D74C2">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Анкеты:</w:t>
            </w:r>
          </w:p>
          <w:p w:rsidR="00383D7A" w:rsidRPr="008B415D" w:rsidRDefault="00383D7A" w:rsidP="004E5BDE">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выгодоприобретателя клиента (при наличии);</w:t>
            </w:r>
          </w:p>
          <w:p w:rsidR="00383D7A" w:rsidRPr="008B415D" w:rsidRDefault="00383D7A" w:rsidP="004E5BDE">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eastAsia="Times New Roman" w:hAnsi="Times New Roman" w:cs="Times New Roman"/>
                <w:sz w:val="20"/>
                <w:szCs w:val="20"/>
                <w:lang w:eastAsia="ru-RU"/>
              </w:rPr>
              <w:t xml:space="preserve">бенефициарного владельца клиента (заполняется, если </w:t>
            </w:r>
            <w:r w:rsidRPr="008B415D">
              <w:rPr>
                <w:rFonts w:ascii="Times New Roman" w:hAnsi="Times New Roman" w:cs="Times New Roman"/>
                <w:bCs/>
                <w:sz w:val="20"/>
                <w:szCs w:val="20"/>
              </w:rPr>
              <w:t>бенефициарным владельцем является иное физическое лицо);</w:t>
            </w:r>
          </w:p>
          <w:p w:rsidR="00383D7A" w:rsidRPr="008B415D" w:rsidRDefault="00383D7A" w:rsidP="004E5BDE">
            <w:pPr>
              <w:numPr>
                <w:ilvl w:val="0"/>
                <w:numId w:val="3"/>
              </w:numPr>
              <w:tabs>
                <w:tab w:val="left" w:pos="572"/>
              </w:tabs>
              <w:spacing w:after="0" w:line="240" w:lineRule="auto"/>
              <w:ind w:left="0" w:firstLine="161"/>
              <w:jc w:val="both"/>
              <w:rPr>
                <w:rFonts w:ascii="Times New Roman" w:hAnsi="Times New Roman" w:cs="Times New Roman"/>
                <w:bCs/>
                <w:sz w:val="20"/>
                <w:szCs w:val="20"/>
              </w:rPr>
            </w:pPr>
            <w:r w:rsidRPr="008B415D">
              <w:rPr>
                <w:rFonts w:ascii="Times New Roman" w:eastAsia="Times New Roman" w:hAnsi="Times New Roman" w:cs="Times New Roman"/>
                <w:sz w:val="20"/>
                <w:szCs w:val="20"/>
                <w:lang w:eastAsia="ru-RU"/>
              </w:rPr>
              <w:t>представителя физического лица, действующего от имени и в интересах или за счет клиента (при наличии).</w:t>
            </w:r>
          </w:p>
        </w:tc>
        <w:tc>
          <w:tcPr>
            <w:tcW w:w="2226" w:type="pct"/>
            <w:gridSpan w:val="2"/>
            <w:vMerge/>
            <w:tcBorders>
              <w:left w:val="dotted" w:sz="4" w:space="0" w:color="auto"/>
              <w:right w:val="nil"/>
            </w:tcBorders>
            <w:vAlign w:val="center"/>
          </w:tcPr>
          <w:p w:rsidR="00383D7A" w:rsidRPr="008B415D" w:rsidRDefault="00383D7A" w:rsidP="00357AB4">
            <w:pPr>
              <w:tabs>
                <w:tab w:val="left" w:pos="291"/>
              </w:tabs>
              <w:spacing w:before="60" w:after="0" w:line="240" w:lineRule="auto"/>
              <w:ind w:left="34"/>
              <w:jc w:val="both"/>
              <w:rPr>
                <w:rFonts w:ascii="Times New Roman" w:eastAsia="Times New Roman" w:hAnsi="Times New Roman" w:cs="Times New Roman"/>
                <w:sz w:val="20"/>
                <w:szCs w:val="20"/>
                <w:lang w:eastAsia="ru-RU"/>
              </w:rPr>
            </w:pPr>
          </w:p>
        </w:tc>
      </w:tr>
      <w:tr w:rsidR="00383D7A" w:rsidRPr="008B415D" w:rsidTr="00281D76">
        <w:trPr>
          <w:trHeight w:val="639"/>
        </w:trPr>
        <w:tc>
          <w:tcPr>
            <w:tcW w:w="351" w:type="pct"/>
            <w:tcBorders>
              <w:top w:val="dotted" w:sz="4" w:space="0" w:color="auto"/>
              <w:left w:val="nil"/>
              <w:bottom w:val="dotted" w:sz="4" w:space="0" w:color="auto"/>
              <w:right w:val="dotted" w:sz="4" w:space="0" w:color="auto"/>
            </w:tcBorders>
            <w:vAlign w:val="center"/>
          </w:tcPr>
          <w:p w:rsidR="00383D7A" w:rsidRPr="008B415D" w:rsidRDefault="00383D7A" w:rsidP="00DA1925">
            <w:pPr>
              <w:spacing w:after="0" w:line="240" w:lineRule="auto"/>
              <w:rPr>
                <w:rFonts w:ascii="Times New Roman" w:hAnsi="Times New Roman" w:cs="Times New Roman"/>
                <w:sz w:val="20"/>
                <w:szCs w:val="20"/>
              </w:rPr>
            </w:pPr>
            <w:r w:rsidRPr="008B415D">
              <w:rPr>
                <w:rFonts w:ascii="Times New Roman" w:hAnsi="Times New Roman" w:cs="Times New Roman"/>
                <w:sz w:val="20"/>
                <w:szCs w:val="20"/>
              </w:rPr>
              <w:t>4.4.</w:t>
            </w:r>
          </w:p>
        </w:tc>
        <w:tc>
          <w:tcPr>
            <w:tcW w:w="2423" w:type="pct"/>
            <w:tcBorders>
              <w:top w:val="dotted" w:sz="4" w:space="0" w:color="auto"/>
              <w:left w:val="dotted" w:sz="4" w:space="0" w:color="auto"/>
              <w:bottom w:val="dotted" w:sz="4" w:space="0" w:color="auto"/>
              <w:right w:val="dotted" w:sz="4" w:space="0" w:color="auto"/>
            </w:tcBorders>
            <w:vAlign w:val="center"/>
          </w:tcPr>
          <w:p w:rsidR="00383D7A" w:rsidRPr="008B415D" w:rsidRDefault="00383D7A" w:rsidP="00383D7A">
            <w:pPr>
              <w:spacing w:after="0" w:line="240" w:lineRule="auto"/>
              <w:jc w:val="both"/>
              <w:rPr>
                <w:rFonts w:ascii="Times New Roman" w:eastAsia="Calibri" w:hAnsi="Times New Roman" w:cs="Times New Roman"/>
                <w:iCs/>
                <w:sz w:val="20"/>
                <w:szCs w:val="20"/>
              </w:rPr>
            </w:pPr>
            <w:r w:rsidRPr="008B415D">
              <w:rPr>
                <w:rFonts w:ascii="Times New Roman" w:hAnsi="Times New Roman" w:cs="Times New Roman"/>
                <w:sz w:val="20"/>
                <w:szCs w:val="20"/>
              </w:rPr>
              <w:t>Подтверждение фактического права на доход по ценным бумагам по Форме 1-пд к Договору счета депо для Клиентов – нерезидентов.</w:t>
            </w:r>
          </w:p>
        </w:tc>
        <w:tc>
          <w:tcPr>
            <w:tcW w:w="2226" w:type="pct"/>
            <w:gridSpan w:val="2"/>
            <w:vMerge/>
            <w:tcBorders>
              <w:left w:val="dotted" w:sz="4" w:space="0" w:color="auto"/>
              <w:right w:val="nil"/>
            </w:tcBorders>
            <w:vAlign w:val="center"/>
          </w:tcPr>
          <w:p w:rsidR="00383D7A" w:rsidRPr="008B415D" w:rsidRDefault="00383D7A" w:rsidP="00357AB4">
            <w:pPr>
              <w:tabs>
                <w:tab w:val="left" w:pos="291"/>
              </w:tabs>
              <w:spacing w:before="60" w:after="0" w:line="240" w:lineRule="auto"/>
              <w:ind w:left="34"/>
              <w:jc w:val="both"/>
              <w:rPr>
                <w:rFonts w:ascii="Times New Roman" w:eastAsia="Times New Roman" w:hAnsi="Times New Roman" w:cs="Times New Roman"/>
                <w:sz w:val="20"/>
                <w:szCs w:val="20"/>
                <w:lang w:eastAsia="ru-RU"/>
              </w:rPr>
            </w:pPr>
          </w:p>
        </w:tc>
      </w:tr>
      <w:tr w:rsidR="00383D7A" w:rsidRPr="008B415D" w:rsidTr="00281D76">
        <w:trPr>
          <w:trHeight w:val="639"/>
        </w:trPr>
        <w:tc>
          <w:tcPr>
            <w:tcW w:w="351" w:type="pct"/>
            <w:tcBorders>
              <w:top w:val="dotted" w:sz="4" w:space="0" w:color="auto"/>
              <w:left w:val="nil"/>
              <w:bottom w:val="dotted" w:sz="4" w:space="0" w:color="auto"/>
              <w:right w:val="dotted" w:sz="4" w:space="0" w:color="auto"/>
            </w:tcBorders>
            <w:vAlign w:val="center"/>
          </w:tcPr>
          <w:p w:rsidR="00383D7A" w:rsidRPr="008B415D" w:rsidRDefault="00383D7A" w:rsidP="00DA1925">
            <w:pPr>
              <w:spacing w:after="0" w:line="240" w:lineRule="auto"/>
              <w:rPr>
                <w:rFonts w:ascii="Times New Roman" w:hAnsi="Times New Roman" w:cs="Times New Roman"/>
                <w:sz w:val="20"/>
                <w:szCs w:val="20"/>
              </w:rPr>
            </w:pPr>
            <w:r w:rsidRPr="008B415D">
              <w:rPr>
                <w:rFonts w:ascii="Times New Roman" w:hAnsi="Times New Roman" w:cs="Times New Roman"/>
                <w:sz w:val="20"/>
                <w:szCs w:val="20"/>
              </w:rPr>
              <w:t>4.5.</w:t>
            </w:r>
          </w:p>
        </w:tc>
        <w:tc>
          <w:tcPr>
            <w:tcW w:w="2423" w:type="pct"/>
            <w:tcBorders>
              <w:top w:val="dotted" w:sz="4" w:space="0" w:color="auto"/>
              <w:left w:val="dotted" w:sz="4" w:space="0" w:color="auto"/>
              <w:bottom w:val="dotted" w:sz="4" w:space="0" w:color="auto"/>
              <w:right w:val="dotted" w:sz="4" w:space="0" w:color="auto"/>
            </w:tcBorders>
            <w:vAlign w:val="center"/>
          </w:tcPr>
          <w:p w:rsidR="00383D7A" w:rsidRPr="008B415D" w:rsidRDefault="00383D7A" w:rsidP="00AE799D">
            <w:pPr>
              <w:spacing w:after="0" w:line="240" w:lineRule="auto"/>
              <w:jc w:val="both"/>
              <w:rPr>
                <w:rFonts w:ascii="Times New Roman" w:eastAsia="Calibri" w:hAnsi="Times New Roman" w:cs="Times New Roman"/>
                <w:iCs/>
                <w:sz w:val="20"/>
                <w:szCs w:val="20"/>
              </w:rPr>
            </w:pPr>
            <w:r w:rsidRPr="008B415D">
              <w:rPr>
                <w:rFonts w:ascii="Times New Roman" w:hAnsi="Times New Roman" w:cs="Times New Roman"/>
                <w:sz w:val="20"/>
                <w:szCs w:val="20"/>
              </w:rPr>
              <w:t xml:space="preserve">Поручение на назначение оператора счета депо (раздела счета депо), по Форме Д-10 предоставляется в случае одновременного </w:t>
            </w:r>
            <w:r w:rsidRPr="008B415D">
              <w:rPr>
                <w:rFonts w:ascii="Times New Roman" w:hAnsi="Times New Roman" w:cs="Times New Roman"/>
                <w:sz w:val="20"/>
                <w:szCs w:val="20"/>
              </w:rPr>
              <w:lastRenderedPageBreak/>
              <w:t>заключения Договора об оказании услуг на финансовых рынках (договор присоединения).</w:t>
            </w:r>
          </w:p>
        </w:tc>
        <w:tc>
          <w:tcPr>
            <w:tcW w:w="2226" w:type="pct"/>
            <w:gridSpan w:val="2"/>
            <w:vMerge/>
            <w:tcBorders>
              <w:left w:val="dotted" w:sz="4" w:space="0" w:color="auto"/>
              <w:bottom w:val="dotted" w:sz="4" w:space="0" w:color="auto"/>
              <w:right w:val="nil"/>
            </w:tcBorders>
            <w:vAlign w:val="center"/>
          </w:tcPr>
          <w:p w:rsidR="00383D7A" w:rsidRPr="008B415D" w:rsidRDefault="00383D7A" w:rsidP="00DA1925">
            <w:pPr>
              <w:tabs>
                <w:tab w:val="left" w:pos="291"/>
              </w:tabs>
              <w:spacing w:before="60" w:after="0" w:line="240" w:lineRule="auto"/>
              <w:ind w:left="34"/>
              <w:jc w:val="both"/>
              <w:rPr>
                <w:rFonts w:ascii="Times New Roman" w:eastAsia="Times New Roman" w:hAnsi="Times New Roman" w:cs="Times New Roman"/>
                <w:sz w:val="20"/>
                <w:szCs w:val="20"/>
                <w:lang w:eastAsia="ru-RU"/>
              </w:rPr>
            </w:pPr>
          </w:p>
        </w:tc>
      </w:tr>
      <w:tr w:rsidR="005553BE" w:rsidRPr="008B415D" w:rsidTr="004B71E9">
        <w:trPr>
          <w:trHeight w:val="355"/>
        </w:trPr>
        <w:tc>
          <w:tcPr>
            <w:tcW w:w="351" w:type="pct"/>
            <w:tcBorders>
              <w:top w:val="dotted" w:sz="4" w:space="0" w:color="auto"/>
              <w:left w:val="nil"/>
              <w:bottom w:val="dotted" w:sz="4" w:space="0" w:color="auto"/>
              <w:right w:val="dotted" w:sz="4" w:space="0" w:color="auto"/>
            </w:tcBorders>
            <w:vAlign w:val="center"/>
          </w:tcPr>
          <w:p w:rsidR="003A59A5" w:rsidRPr="008B415D" w:rsidRDefault="00EA1B9F" w:rsidP="00DA1925">
            <w:pPr>
              <w:spacing w:after="0" w:line="240" w:lineRule="auto"/>
              <w:rPr>
                <w:rFonts w:ascii="Times New Roman" w:hAnsi="Times New Roman" w:cs="Times New Roman"/>
                <w:sz w:val="20"/>
                <w:szCs w:val="20"/>
              </w:rPr>
            </w:pPr>
            <w:r w:rsidRPr="008B415D">
              <w:rPr>
                <w:rFonts w:ascii="Times New Roman" w:hAnsi="Times New Roman" w:cs="Times New Roman"/>
                <w:sz w:val="20"/>
                <w:szCs w:val="20"/>
              </w:rPr>
              <w:t>4.6</w:t>
            </w:r>
            <w:r w:rsidR="003A59A5" w:rsidRPr="008B415D">
              <w:rPr>
                <w:rFonts w:ascii="Times New Roman" w:hAnsi="Times New Roman" w:cs="Times New Roman"/>
                <w:sz w:val="20"/>
                <w:szCs w:val="20"/>
              </w:rPr>
              <w:t>.</w:t>
            </w:r>
          </w:p>
        </w:tc>
        <w:tc>
          <w:tcPr>
            <w:tcW w:w="2423" w:type="pct"/>
            <w:tcBorders>
              <w:top w:val="dotted" w:sz="4" w:space="0" w:color="auto"/>
              <w:left w:val="dotted" w:sz="4" w:space="0" w:color="auto"/>
              <w:bottom w:val="dotted" w:sz="4" w:space="0" w:color="auto"/>
              <w:right w:val="dotted" w:sz="4" w:space="0" w:color="auto"/>
            </w:tcBorders>
            <w:vAlign w:val="center"/>
          </w:tcPr>
          <w:p w:rsidR="003A59A5" w:rsidRPr="008B415D" w:rsidRDefault="003A59A5" w:rsidP="00C621A4">
            <w:pPr>
              <w:spacing w:after="0" w:line="240" w:lineRule="auto"/>
              <w:jc w:val="both"/>
              <w:rPr>
                <w:rFonts w:ascii="Times New Roman" w:eastAsia="Calibri" w:hAnsi="Times New Roman" w:cs="Times New Roman"/>
                <w:iCs/>
                <w:sz w:val="20"/>
                <w:szCs w:val="20"/>
              </w:rPr>
            </w:pPr>
            <w:r w:rsidRPr="008B415D">
              <w:rPr>
                <w:rFonts w:ascii="Times New Roman" w:hAnsi="Times New Roman" w:cs="Times New Roman"/>
                <w:sz w:val="20"/>
                <w:szCs w:val="20"/>
              </w:rPr>
              <w:t xml:space="preserve">При назначении Попечителя счета депо необходимо предоставить комплект документов юридического лица - Попечителя счета депо в соответствии с требованиями </w:t>
            </w:r>
            <w:r w:rsidR="001A4636" w:rsidRPr="008B415D">
              <w:rPr>
                <w:rFonts w:ascii="Times New Roman" w:hAnsi="Times New Roman" w:cs="Times New Roman"/>
                <w:sz w:val="20"/>
                <w:szCs w:val="20"/>
              </w:rPr>
              <w:t>раздела 14 </w:t>
            </w:r>
            <w:r w:rsidR="00C621A4" w:rsidRPr="008B415D">
              <w:rPr>
                <w:rFonts w:ascii="Times New Roman" w:hAnsi="Times New Roman" w:cs="Times New Roman"/>
                <w:sz w:val="20"/>
                <w:szCs w:val="20"/>
              </w:rPr>
              <w:t>настоящего Перечня.</w:t>
            </w:r>
          </w:p>
        </w:tc>
        <w:tc>
          <w:tcPr>
            <w:tcW w:w="2226" w:type="pct"/>
            <w:gridSpan w:val="2"/>
            <w:tcBorders>
              <w:top w:val="dotted" w:sz="4" w:space="0" w:color="auto"/>
              <w:left w:val="dotted" w:sz="4" w:space="0" w:color="auto"/>
              <w:bottom w:val="dotted" w:sz="4" w:space="0" w:color="auto"/>
              <w:right w:val="nil"/>
            </w:tcBorders>
            <w:vAlign w:val="center"/>
          </w:tcPr>
          <w:p w:rsidR="003A59A5" w:rsidRPr="008B415D" w:rsidRDefault="00C621A4" w:rsidP="00C621A4">
            <w:pPr>
              <w:tabs>
                <w:tab w:val="left" w:pos="291"/>
              </w:tabs>
              <w:spacing w:before="60" w:after="0" w:line="240" w:lineRule="auto"/>
              <w:ind w:left="34"/>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Согласно требованиям раздела 14 настоящего Перечня.</w:t>
            </w:r>
          </w:p>
        </w:tc>
      </w:tr>
    </w:tbl>
    <w:p w:rsidR="00F71667" w:rsidRDefault="00F71667" w:rsidP="00AD01A9">
      <w:pPr>
        <w:tabs>
          <w:tab w:val="left" w:pos="1260"/>
          <w:tab w:val="left" w:pos="8306"/>
        </w:tabs>
        <w:spacing w:before="120" w:after="0" w:line="240" w:lineRule="auto"/>
        <w:ind w:firstLine="567"/>
        <w:jc w:val="both"/>
        <w:rPr>
          <w:rFonts w:ascii="Times New Roman" w:hAnsi="Times New Roman" w:cs="Times New Roman"/>
          <w:sz w:val="20"/>
          <w:szCs w:val="20"/>
        </w:rPr>
      </w:pPr>
      <w:r w:rsidRPr="00C6744C">
        <w:rPr>
          <w:rFonts w:ascii="Times New Roman" w:hAnsi="Times New Roman" w:cs="Times New Roman"/>
          <w:sz w:val="20"/>
          <w:szCs w:val="20"/>
        </w:rPr>
        <w:t xml:space="preserve">Клиент в обязательном порядке в соответствии с требованиями Федерального закона от 27.07.2006 № 152-ФЗ </w:t>
      </w:r>
      <w:r w:rsidRPr="00C6744C">
        <w:rPr>
          <w:rFonts w:ascii="Times New Roman" w:hAnsi="Times New Roman" w:cs="Times New Roman"/>
          <w:i/>
          <w:sz w:val="20"/>
          <w:szCs w:val="20"/>
        </w:rPr>
        <w:t>«О персональных данных»</w:t>
      </w:r>
      <w:r w:rsidRPr="00C6744C">
        <w:rPr>
          <w:rFonts w:ascii="Times New Roman" w:hAnsi="Times New Roman" w:cs="Times New Roman"/>
          <w:sz w:val="20"/>
          <w:szCs w:val="20"/>
        </w:rPr>
        <w:t xml:space="preserve"> предоставляет в Компанию </w:t>
      </w:r>
      <w:r w:rsidRPr="00C6744C">
        <w:rPr>
          <w:rFonts w:ascii="Times New Roman" w:hAnsi="Times New Roman" w:cs="Times New Roman"/>
          <w:i/>
          <w:sz w:val="20"/>
          <w:szCs w:val="20"/>
        </w:rPr>
        <w:t>Согласие на обработку персональных данных, Согласие на передачу персональных данных</w:t>
      </w:r>
      <w:r w:rsidRPr="00C6744C">
        <w:rPr>
          <w:rFonts w:ascii="Times New Roman" w:hAnsi="Times New Roman" w:cs="Times New Roman"/>
          <w:sz w:val="20"/>
          <w:szCs w:val="20"/>
        </w:rPr>
        <w:t xml:space="preserve"> и, в случае необходимости, </w:t>
      </w:r>
      <w:r w:rsidRPr="00C6744C">
        <w:rPr>
          <w:rFonts w:ascii="Times New Roman" w:hAnsi="Times New Roman" w:cs="Times New Roman"/>
          <w:i/>
          <w:sz w:val="20"/>
          <w:szCs w:val="20"/>
        </w:rPr>
        <w:t>Согласие на трансграничную передачу персональных данных.</w:t>
      </w:r>
    </w:p>
    <w:p w:rsidR="00AD01A9" w:rsidRPr="008B415D" w:rsidRDefault="008A0174" w:rsidP="00AD01A9">
      <w:pPr>
        <w:tabs>
          <w:tab w:val="left" w:pos="1260"/>
          <w:tab w:val="left" w:pos="8306"/>
        </w:tabs>
        <w:spacing w:before="120" w:after="0" w:line="240" w:lineRule="auto"/>
        <w:ind w:firstLine="567"/>
        <w:jc w:val="both"/>
        <w:rPr>
          <w:rFonts w:ascii="Times New Roman" w:hAnsi="Times New Roman" w:cs="Times New Roman"/>
          <w:sz w:val="20"/>
          <w:szCs w:val="20"/>
        </w:rPr>
      </w:pPr>
      <w:r w:rsidRPr="008B415D">
        <w:rPr>
          <w:rFonts w:ascii="Times New Roman" w:hAnsi="Times New Roman" w:cs="Times New Roman"/>
          <w:sz w:val="20"/>
          <w:szCs w:val="20"/>
        </w:rPr>
        <w:t xml:space="preserve">По запросу Компании дополнительно Клиент обязан предоставить информацию, предусмотренную внутренним нормативным документом </w:t>
      </w:r>
      <w:r w:rsidRPr="008B415D">
        <w:rPr>
          <w:rFonts w:ascii="Times New Roman" w:hAnsi="Times New Roman" w:cs="Times New Roman"/>
          <w:i/>
          <w:sz w:val="20"/>
          <w:szCs w:val="20"/>
        </w:rPr>
        <w:t>«Способы получения от Клиентов необходимой информации для целей исполнения Федерально</w:t>
      </w:r>
      <w:r w:rsidR="003F6452">
        <w:rPr>
          <w:rFonts w:ascii="Times New Roman" w:hAnsi="Times New Roman" w:cs="Times New Roman"/>
          <w:i/>
          <w:sz w:val="20"/>
          <w:szCs w:val="20"/>
        </w:rPr>
        <w:t>го закона от 28 июня 2014 года №</w:t>
      </w:r>
      <w:r w:rsidRPr="008B415D">
        <w:rPr>
          <w:rFonts w:ascii="Times New Roman" w:hAnsi="Times New Roman" w:cs="Times New Roman"/>
          <w:i/>
          <w:sz w:val="20"/>
          <w:szCs w:val="20"/>
        </w:rPr>
        <w:t> 173-ФЗ»</w:t>
      </w:r>
      <w:r w:rsidRPr="008B415D">
        <w:rPr>
          <w:rFonts w:ascii="Times New Roman" w:hAnsi="Times New Roman" w:cs="Times New Roman"/>
          <w:sz w:val="20"/>
          <w:szCs w:val="20"/>
        </w:rPr>
        <w:t xml:space="preserve"> и/или </w:t>
      </w:r>
      <w:r w:rsidRPr="008B415D">
        <w:rPr>
          <w:rFonts w:ascii="Times New Roman" w:hAnsi="Times New Roman" w:cs="Times New Roman"/>
          <w:i/>
          <w:sz w:val="20"/>
          <w:szCs w:val="20"/>
        </w:rPr>
        <w:t xml:space="preserve">Согласие на передачу информации в иностранный налоговый орган </w:t>
      </w:r>
      <w:r w:rsidRPr="008B415D">
        <w:rPr>
          <w:rFonts w:ascii="Times New Roman" w:hAnsi="Times New Roman" w:cs="Times New Roman"/>
          <w:sz w:val="20"/>
          <w:szCs w:val="20"/>
        </w:rPr>
        <w:t xml:space="preserve">в порядке и сроки, установленные </w:t>
      </w:r>
      <w:r w:rsidRPr="003F6452">
        <w:rPr>
          <w:rFonts w:ascii="Times New Roman" w:hAnsi="Times New Roman" w:cs="Times New Roman"/>
          <w:i/>
          <w:sz w:val="20"/>
          <w:szCs w:val="20"/>
        </w:rPr>
        <w:t xml:space="preserve">Федеральным законом от 28.06.2014 </w:t>
      </w:r>
      <w:r w:rsidR="003F6452" w:rsidRPr="003F6452">
        <w:rPr>
          <w:rFonts w:ascii="Times New Roman" w:hAnsi="Times New Roman" w:cs="Times New Roman"/>
          <w:i/>
          <w:sz w:val="20"/>
          <w:szCs w:val="20"/>
        </w:rPr>
        <w:t>№</w:t>
      </w:r>
      <w:r w:rsidRPr="003F6452">
        <w:rPr>
          <w:rFonts w:ascii="Times New Roman" w:hAnsi="Times New Roman" w:cs="Times New Roman"/>
          <w:i/>
          <w:sz w:val="20"/>
          <w:szCs w:val="20"/>
        </w:rPr>
        <w:t> 173-ФЗ «Об особенностях осуществления финансовых операций</w:t>
      </w:r>
      <w:r w:rsidRPr="008B415D">
        <w:rPr>
          <w:rFonts w:ascii="Times New Roman" w:hAnsi="Times New Roman" w:cs="Times New Roman"/>
          <w:i/>
          <w:sz w:val="20"/>
          <w:szCs w:val="20"/>
        </w:rPr>
        <w:t xml:space="preserve">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w:t>
      </w:r>
      <w:r w:rsidR="00381202" w:rsidRPr="008B415D">
        <w:rPr>
          <w:rFonts w:ascii="Times New Roman" w:hAnsi="Times New Roman" w:cs="Times New Roman"/>
          <w:i/>
          <w:sz w:val="20"/>
          <w:szCs w:val="20"/>
        </w:rPr>
        <w:t>ьных актов Российской Федерации</w:t>
      </w:r>
      <w:r w:rsidRPr="008B415D">
        <w:rPr>
          <w:rFonts w:ascii="Times New Roman" w:hAnsi="Times New Roman" w:cs="Times New Roman"/>
          <w:i/>
          <w:sz w:val="20"/>
          <w:szCs w:val="20"/>
        </w:rPr>
        <w:t>».</w:t>
      </w:r>
    </w:p>
    <w:p w:rsidR="00AD01A9" w:rsidRPr="008B415D" w:rsidRDefault="00743879" w:rsidP="00AD01A9">
      <w:pPr>
        <w:tabs>
          <w:tab w:val="left" w:pos="1260"/>
          <w:tab w:val="left" w:pos="8306"/>
        </w:tabs>
        <w:spacing w:before="120" w:after="0" w:line="240" w:lineRule="auto"/>
        <w:ind w:firstLine="567"/>
        <w:jc w:val="both"/>
        <w:rPr>
          <w:rFonts w:ascii="Times New Roman" w:hAnsi="Times New Roman" w:cs="Times New Roman"/>
          <w:sz w:val="20"/>
          <w:szCs w:val="20"/>
        </w:rPr>
      </w:pPr>
      <w:r w:rsidRPr="008B415D">
        <w:rPr>
          <w:rFonts w:ascii="Times New Roman" w:hAnsi="Times New Roman" w:cs="Times New Roman"/>
          <w:sz w:val="20"/>
          <w:szCs w:val="20"/>
        </w:rPr>
        <w:t>Анкета</w:t>
      </w:r>
      <w:r w:rsidR="003A59A5" w:rsidRPr="008B415D">
        <w:rPr>
          <w:rFonts w:ascii="Times New Roman" w:hAnsi="Times New Roman" w:cs="Times New Roman"/>
          <w:sz w:val="20"/>
          <w:szCs w:val="20"/>
        </w:rPr>
        <w:t xml:space="preserve"> </w:t>
      </w:r>
      <w:r w:rsidR="008A0174" w:rsidRPr="008B415D">
        <w:rPr>
          <w:rFonts w:ascii="Times New Roman" w:hAnsi="Times New Roman" w:cs="Times New Roman"/>
          <w:sz w:val="20"/>
          <w:szCs w:val="20"/>
        </w:rPr>
        <w:t>К</w:t>
      </w:r>
      <w:r w:rsidRPr="008B415D">
        <w:rPr>
          <w:rFonts w:ascii="Times New Roman" w:hAnsi="Times New Roman" w:cs="Times New Roman"/>
          <w:sz w:val="20"/>
          <w:szCs w:val="20"/>
        </w:rPr>
        <w:t>лиента (физическое лицо), Анкета выгодоприобретателя</w:t>
      </w:r>
      <w:r w:rsidR="008A0174" w:rsidRPr="008B415D">
        <w:rPr>
          <w:rFonts w:ascii="Times New Roman" w:hAnsi="Times New Roman" w:cs="Times New Roman"/>
          <w:sz w:val="20"/>
          <w:szCs w:val="20"/>
        </w:rPr>
        <w:t xml:space="preserve"> </w:t>
      </w:r>
      <w:r w:rsidRPr="008B415D">
        <w:rPr>
          <w:rFonts w:ascii="Times New Roman" w:hAnsi="Times New Roman" w:cs="Times New Roman"/>
          <w:sz w:val="20"/>
          <w:szCs w:val="20"/>
        </w:rPr>
        <w:t xml:space="preserve">Клиента (физическое лицо), Анкета представителя Клиента (физическое лицо), Анкета бенефициарного владельца Клиента, Анкета выгодоприобретателя Клиента, Анкета Клиента – юридического лица, иностранной структуры без образования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Анкета представителя Клиента </w:t>
      </w:r>
      <w:r w:rsidR="003A59A5" w:rsidRPr="008B415D">
        <w:rPr>
          <w:rFonts w:ascii="Times New Roman" w:hAnsi="Times New Roman" w:cs="Times New Roman"/>
          <w:sz w:val="20"/>
          <w:szCs w:val="20"/>
        </w:rPr>
        <w:t>могут не предоставляться при одновременном заключении Депонентом с АО</w:t>
      </w:r>
      <w:r w:rsidRPr="008B415D">
        <w:rPr>
          <w:rFonts w:ascii="Times New Roman" w:hAnsi="Times New Roman" w:cs="Times New Roman"/>
          <w:sz w:val="20"/>
          <w:szCs w:val="20"/>
        </w:rPr>
        <w:t> </w:t>
      </w:r>
      <w:r w:rsidR="003A59A5" w:rsidRPr="008B415D">
        <w:rPr>
          <w:rFonts w:ascii="Times New Roman" w:hAnsi="Times New Roman" w:cs="Times New Roman"/>
          <w:sz w:val="20"/>
          <w:szCs w:val="20"/>
        </w:rPr>
        <w:t>ИФК</w:t>
      </w:r>
      <w:r w:rsidRPr="008B415D">
        <w:rPr>
          <w:rFonts w:ascii="Times New Roman" w:hAnsi="Times New Roman" w:cs="Times New Roman"/>
          <w:sz w:val="20"/>
          <w:szCs w:val="20"/>
        </w:rPr>
        <w:t> </w:t>
      </w:r>
      <w:r w:rsidR="003A59A5" w:rsidRPr="008B415D">
        <w:rPr>
          <w:rFonts w:ascii="Times New Roman" w:hAnsi="Times New Roman" w:cs="Times New Roman"/>
          <w:sz w:val="20"/>
          <w:szCs w:val="20"/>
        </w:rPr>
        <w:t xml:space="preserve">«Солид» Договора об оказании услуг на финансовых рынках (договора присоединения к </w:t>
      </w:r>
      <w:r w:rsidR="003A59A5" w:rsidRPr="008B415D">
        <w:rPr>
          <w:rFonts w:ascii="Times New Roman" w:hAnsi="Times New Roman" w:cs="Times New Roman"/>
          <w:i/>
          <w:sz w:val="20"/>
          <w:szCs w:val="20"/>
        </w:rPr>
        <w:t>«Регламенту оказания АО ИФК «Солид» услуг на финансовых рынках»</w:t>
      </w:r>
      <w:r w:rsidR="003A59A5" w:rsidRPr="008B415D">
        <w:rPr>
          <w:rFonts w:ascii="Times New Roman" w:hAnsi="Times New Roman" w:cs="Times New Roman"/>
          <w:sz w:val="20"/>
          <w:szCs w:val="20"/>
        </w:rPr>
        <w:t>) и предоставлении соответствующих заполненных Анкет к «</w:t>
      </w:r>
      <w:r w:rsidR="00A13643" w:rsidRPr="008B415D">
        <w:rPr>
          <w:rFonts w:ascii="Times New Roman" w:hAnsi="Times New Roman" w:cs="Times New Roman"/>
          <w:i/>
          <w:sz w:val="20"/>
          <w:szCs w:val="20"/>
        </w:rPr>
        <w:t>Регламенту оказания АО ИФК </w:t>
      </w:r>
      <w:r w:rsidR="003A59A5" w:rsidRPr="008B415D">
        <w:rPr>
          <w:rFonts w:ascii="Times New Roman" w:hAnsi="Times New Roman" w:cs="Times New Roman"/>
          <w:i/>
          <w:sz w:val="20"/>
          <w:szCs w:val="20"/>
        </w:rPr>
        <w:t>«Солид» услуг на финансовых рынках</w:t>
      </w:r>
      <w:r w:rsidR="003A59A5" w:rsidRPr="008B415D">
        <w:rPr>
          <w:rFonts w:ascii="Times New Roman" w:hAnsi="Times New Roman" w:cs="Times New Roman"/>
          <w:sz w:val="20"/>
          <w:szCs w:val="20"/>
        </w:rPr>
        <w:t>».</w:t>
      </w:r>
    </w:p>
    <w:p w:rsidR="00AD01A9" w:rsidRPr="008B415D" w:rsidRDefault="003A59A5" w:rsidP="00AD01A9">
      <w:pPr>
        <w:tabs>
          <w:tab w:val="left" w:pos="1260"/>
          <w:tab w:val="left" w:pos="8306"/>
        </w:tabs>
        <w:spacing w:before="120" w:after="0" w:line="240" w:lineRule="auto"/>
        <w:ind w:firstLine="567"/>
        <w:jc w:val="both"/>
        <w:rPr>
          <w:rFonts w:ascii="Times New Roman" w:hAnsi="Times New Roman" w:cs="Times New Roman"/>
          <w:sz w:val="20"/>
          <w:szCs w:val="20"/>
        </w:rPr>
      </w:pPr>
      <w:r w:rsidRPr="008B415D">
        <w:rPr>
          <w:rFonts w:ascii="Times New Roman" w:hAnsi="Times New Roman" w:cs="Times New Roman"/>
          <w:sz w:val="20"/>
          <w:szCs w:val="20"/>
        </w:rPr>
        <w:t xml:space="preserve">Документы по п.3. и </w:t>
      </w:r>
      <w:r w:rsidR="00AD01A9" w:rsidRPr="008B415D">
        <w:rPr>
          <w:rFonts w:ascii="Times New Roman" w:hAnsi="Times New Roman" w:cs="Times New Roman"/>
          <w:sz w:val="20"/>
          <w:szCs w:val="20"/>
        </w:rPr>
        <w:t>п.</w:t>
      </w:r>
      <w:r w:rsidRPr="008B415D">
        <w:rPr>
          <w:rFonts w:ascii="Times New Roman" w:hAnsi="Times New Roman" w:cs="Times New Roman"/>
          <w:sz w:val="20"/>
          <w:szCs w:val="20"/>
        </w:rPr>
        <w:t>4.</w:t>
      </w:r>
      <w:r w:rsidR="00383D7A" w:rsidRPr="008B415D">
        <w:rPr>
          <w:rFonts w:ascii="Times New Roman" w:hAnsi="Times New Roman" w:cs="Times New Roman"/>
          <w:sz w:val="20"/>
          <w:szCs w:val="20"/>
        </w:rPr>
        <w:t>5</w:t>
      </w:r>
      <w:r w:rsidRPr="008B415D">
        <w:rPr>
          <w:rFonts w:ascii="Times New Roman" w:hAnsi="Times New Roman" w:cs="Times New Roman"/>
          <w:sz w:val="20"/>
          <w:szCs w:val="20"/>
        </w:rPr>
        <w:t xml:space="preserve">. </w:t>
      </w:r>
      <w:r w:rsidR="00AD01A9" w:rsidRPr="008B415D">
        <w:rPr>
          <w:rFonts w:ascii="Times New Roman" w:hAnsi="Times New Roman" w:cs="Times New Roman"/>
          <w:sz w:val="20"/>
          <w:szCs w:val="20"/>
        </w:rPr>
        <w:t xml:space="preserve">настоящего раздела 13 Перечня </w:t>
      </w:r>
      <w:r w:rsidRPr="008B415D">
        <w:rPr>
          <w:rFonts w:ascii="Times New Roman" w:hAnsi="Times New Roman" w:cs="Times New Roman"/>
          <w:sz w:val="20"/>
          <w:szCs w:val="20"/>
        </w:rPr>
        <w:t xml:space="preserve">предоставляются </w:t>
      </w:r>
      <w:r w:rsidR="00AD01A9" w:rsidRPr="008B415D">
        <w:rPr>
          <w:rFonts w:ascii="Times New Roman" w:hAnsi="Times New Roman" w:cs="Times New Roman"/>
          <w:sz w:val="20"/>
          <w:szCs w:val="20"/>
        </w:rPr>
        <w:t>Клиентами, не заключившими с АО ИФК </w:t>
      </w:r>
      <w:r w:rsidRPr="008B415D">
        <w:rPr>
          <w:rFonts w:ascii="Times New Roman" w:hAnsi="Times New Roman" w:cs="Times New Roman"/>
          <w:sz w:val="20"/>
          <w:szCs w:val="20"/>
        </w:rPr>
        <w:t>«Солид» Договор об оказании услуг на финансовых рынках (договор присоеди</w:t>
      </w:r>
      <w:r w:rsidR="00AD01A9" w:rsidRPr="008B415D">
        <w:rPr>
          <w:rFonts w:ascii="Times New Roman" w:hAnsi="Times New Roman" w:cs="Times New Roman"/>
          <w:sz w:val="20"/>
          <w:szCs w:val="20"/>
        </w:rPr>
        <w:t xml:space="preserve">нения к </w:t>
      </w:r>
      <w:r w:rsidR="00AD01A9" w:rsidRPr="008B415D">
        <w:rPr>
          <w:rFonts w:ascii="Times New Roman" w:hAnsi="Times New Roman" w:cs="Times New Roman"/>
          <w:i/>
          <w:sz w:val="20"/>
          <w:szCs w:val="20"/>
        </w:rPr>
        <w:t>«Регламенту оказания АО ИФК </w:t>
      </w:r>
      <w:r w:rsidRPr="008B415D">
        <w:rPr>
          <w:rFonts w:ascii="Times New Roman" w:hAnsi="Times New Roman" w:cs="Times New Roman"/>
          <w:i/>
          <w:sz w:val="20"/>
          <w:szCs w:val="20"/>
        </w:rPr>
        <w:t>«Солид» услуг на финансовых рынках»</w:t>
      </w:r>
      <w:r w:rsidRPr="008B415D">
        <w:rPr>
          <w:rFonts w:ascii="Times New Roman" w:hAnsi="Times New Roman" w:cs="Times New Roman"/>
          <w:sz w:val="20"/>
          <w:szCs w:val="20"/>
        </w:rPr>
        <w:t>).</w:t>
      </w:r>
    </w:p>
    <w:p w:rsidR="00C621A4" w:rsidRPr="008B415D" w:rsidRDefault="00C621A4" w:rsidP="00C621A4">
      <w:pPr>
        <w:spacing w:before="120" w:after="0" w:line="240" w:lineRule="auto"/>
        <w:ind w:firstLine="567"/>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По результатам рассмотрения представленных физическим лицом документов АО ИФК «Солид»</w:t>
      </w:r>
      <w:r w:rsidRPr="008B415D">
        <w:rPr>
          <w:rFonts w:ascii="Times New Roman" w:eastAsia="Times New Roman" w:hAnsi="Times New Roman" w:cs="Times New Roman"/>
          <w:sz w:val="20"/>
          <w:szCs w:val="20"/>
          <w:lang w:eastAsia="ru-RU"/>
        </w:rPr>
        <w:t xml:space="preserve"> имеет право затребовать дополнительные </w:t>
      </w:r>
      <w:r w:rsidRPr="008B415D">
        <w:rPr>
          <w:rFonts w:ascii="Times New Roman" w:hAnsi="Times New Roman" w:cs="Times New Roman"/>
          <w:sz w:val="20"/>
          <w:szCs w:val="20"/>
        </w:rPr>
        <w:t>подтверждающие</w:t>
      </w:r>
      <w:r w:rsidRPr="008B415D">
        <w:rPr>
          <w:rFonts w:ascii="Times New Roman" w:eastAsia="Times New Roman" w:hAnsi="Times New Roman" w:cs="Times New Roman"/>
          <w:sz w:val="20"/>
          <w:szCs w:val="20"/>
          <w:lang w:eastAsia="ru-RU"/>
        </w:rPr>
        <w:t xml:space="preserve"> документы в соответствии с требованиями </w:t>
      </w:r>
      <w:r w:rsidRPr="008B415D">
        <w:rPr>
          <w:rFonts w:ascii="Times New Roman" w:hAnsi="Times New Roman" w:cs="Times New Roman"/>
          <w:i/>
          <w:sz w:val="20"/>
          <w:szCs w:val="20"/>
        </w:rPr>
        <w:t xml:space="preserve">Федерального закона от 07.08.2001 </w:t>
      </w:r>
      <w:r w:rsidR="00B67F4A" w:rsidRPr="008B415D">
        <w:rPr>
          <w:rFonts w:ascii="Times New Roman" w:hAnsi="Times New Roman" w:cs="Times New Roman"/>
          <w:i/>
          <w:sz w:val="20"/>
          <w:szCs w:val="20"/>
        </w:rPr>
        <w:t>№ 115-ФЗ «О противодействии легализации (отмыванию) доходов, полученных преступным путем, и финансированию терроризма»</w:t>
      </w:r>
      <w:r w:rsidRPr="008B415D">
        <w:rPr>
          <w:rFonts w:ascii="Times New Roman" w:hAnsi="Times New Roman" w:cs="Times New Roman"/>
          <w:i/>
          <w:sz w:val="20"/>
          <w:szCs w:val="20"/>
        </w:rPr>
        <w:t>.</w:t>
      </w:r>
    </w:p>
    <w:p w:rsidR="00C621A4" w:rsidRPr="008B415D" w:rsidRDefault="00C621A4" w:rsidP="00C621A4">
      <w:pPr>
        <w:tabs>
          <w:tab w:val="left" w:pos="1260"/>
          <w:tab w:val="left" w:pos="8306"/>
        </w:tabs>
        <w:spacing w:before="120" w:after="0" w:line="240" w:lineRule="auto"/>
        <w:ind w:firstLine="567"/>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Физическое лицо несет ответственность за достоверность представленных </w:t>
      </w:r>
      <w:r w:rsidRPr="008B415D">
        <w:rPr>
          <w:rFonts w:ascii="Times New Roman" w:hAnsi="Times New Roman" w:cs="Times New Roman"/>
          <w:sz w:val="20"/>
          <w:szCs w:val="20"/>
        </w:rPr>
        <w:t>АО ИФК «Солид»</w:t>
      </w:r>
      <w:r w:rsidRPr="008B415D">
        <w:rPr>
          <w:rFonts w:ascii="Times New Roman" w:eastAsia="Times New Roman" w:hAnsi="Times New Roman" w:cs="Times New Roman"/>
          <w:sz w:val="20"/>
          <w:szCs w:val="20"/>
          <w:lang w:eastAsia="ru-RU"/>
        </w:rPr>
        <w:t xml:space="preserve"> документов при </w:t>
      </w:r>
      <w:r w:rsidR="00B07253" w:rsidRPr="008B415D">
        <w:rPr>
          <w:rFonts w:ascii="Times New Roman" w:eastAsia="Times New Roman" w:hAnsi="Times New Roman" w:cs="Times New Roman"/>
          <w:sz w:val="20"/>
          <w:szCs w:val="20"/>
          <w:lang w:eastAsia="ru-RU"/>
        </w:rPr>
        <w:t>заключении и исполнении Договора счета депо (Форма Д-1 Приложения к Клиентскому регламенту)</w:t>
      </w:r>
      <w:r w:rsidRPr="008B415D">
        <w:rPr>
          <w:rFonts w:ascii="Times New Roman" w:hAnsi="Times New Roman" w:cs="Times New Roman"/>
          <w:sz w:val="20"/>
          <w:szCs w:val="20"/>
        </w:rPr>
        <w:t>.</w:t>
      </w:r>
    </w:p>
    <w:p w:rsidR="00C621A4" w:rsidRPr="008B415D" w:rsidRDefault="00C621A4" w:rsidP="00C621A4">
      <w:pPr>
        <w:spacing w:before="120" w:after="0" w:line="240" w:lineRule="auto"/>
        <w:ind w:firstLine="567"/>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предоставляемые физическим лицом, должны быть действительны на дату предъявления.</w:t>
      </w:r>
    </w:p>
    <w:p w:rsidR="003D6E03" w:rsidRPr="004C2E26" w:rsidRDefault="003D6E03" w:rsidP="003D6E03">
      <w:pPr>
        <w:tabs>
          <w:tab w:val="left" w:pos="1260"/>
          <w:tab w:val="left" w:pos="8306"/>
        </w:tabs>
        <w:spacing w:before="120" w:after="0" w:line="240" w:lineRule="auto"/>
        <w:ind w:firstLine="567"/>
        <w:jc w:val="both"/>
        <w:rPr>
          <w:rFonts w:ascii="Times New Roman" w:eastAsia="Times New Roman" w:hAnsi="Times New Roman" w:cs="Times New Roman"/>
          <w:sz w:val="20"/>
          <w:szCs w:val="20"/>
          <w:highlight w:val="green"/>
          <w:lang w:eastAsia="ru-RU"/>
        </w:rPr>
      </w:pPr>
      <w:r w:rsidRPr="004C2E26">
        <w:rPr>
          <w:rFonts w:ascii="Times New Roman" w:eastAsia="Times New Roman" w:hAnsi="Times New Roman" w:cs="Times New Roman"/>
          <w:sz w:val="20"/>
          <w:szCs w:val="20"/>
          <w:highlight w:val="green"/>
          <w:lang w:eastAsia="ru-RU"/>
        </w:rPr>
        <w:br w:type="page"/>
      </w:r>
    </w:p>
    <w:p w:rsidR="003D6E03" w:rsidRPr="008B415D" w:rsidRDefault="003D6E03" w:rsidP="003D6E03">
      <w:pPr>
        <w:pStyle w:val="1"/>
        <w:ind w:left="0" w:firstLine="0"/>
        <w:rPr>
          <w:rFonts w:cs="Times New Roman"/>
          <w:i/>
          <w:color w:val="auto"/>
          <w:szCs w:val="22"/>
        </w:rPr>
      </w:pPr>
      <w:bookmarkStart w:id="15" w:name="_Toc120702848"/>
      <w:r w:rsidRPr="008B415D">
        <w:rPr>
          <w:rFonts w:cs="Times New Roman"/>
          <w:color w:val="auto"/>
          <w:szCs w:val="22"/>
        </w:rPr>
        <w:lastRenderedPageBreak/>
        <w:t xml:space="preserve">Перечень документов, </w:t>
      </w:r>
      <w:r w:rsidR="00CE6F08" w:rsidRPr="008B415D">
        <w:rPr>
          <w:rFonts w:cs="Times New Roman"/>
          <w:color w:val="auto"/>
          <w:szCs w:val="22"/>
        </w:rPr>
        <w:t>предо</w:t>
      </w:r>
      <w:r w:rsidR="004250C1" w:rsidRPr="008B415D">
        <w:rPr>
          <w:rFonts w:cs="Times New Roman"/>
          <w:color w:val="auto"/>
          <w:szCs w:val="22"/>
        </w:rPr>
        <w:t>ставляемых</w:t>
      </w:r>
      <w:r w:rsidR="00977B12" w:rsidRPr="008B415D">
        <w:rPr>
          <w:rFonts w:cs="Times New Roman"/>
          <w:color w:val="auto"/>
          <w:szCs w:val="22"/>
        </w:rPr>
        <w:t xml:space="preserve"> </w:t>
      </w:r>
      <w:r w:rsidR="00C86B74" w:rsidRPr="008B415D">
        <w:rPr>
          <w:rFonts w:cs="Times New Roman"/>
          <w:color w:val="auto"/>
          <w:szCs w:val="22"/>
        </w:rPr>
        <w:t>юридическими лицами</w:t>
      </w:r>
      <w:r w:rsidR="00485774" w:rsidRPr="008B415D">
        <w:rPr>
          <w:rFonts w:cs="Times New Roman"/>
          <w:color w:val="auto"/>
          <w:szCs w:val="22"/>
        </w:rPr>
        <w:t xml:space="preserve"> (резидентами РФ/ нерезидентами);</w:t>
      </w:r>
      <w:r w:rsidR="00C86B74" w:rsidRPr="008B415D">
        <w:rPr>
          <w:rFonts w:cs="Times New Roman"/>
          <w:color w:val="auto"/>
          <w:szCs w:val="22"/>
        </w:rPr>
        <w:t xml:space="preserve"> иностранными структурами без образования юридическо</w:t>
      </w:r>
      <w:r w:rsidR="00485774" w:rsidRPr="008B415D">
        <w:rPr>
          <w:rFonts w:cs="Times New Roman"/>
          <w:color w:val="auto"/>
          <w:szCs w:val="22"/>
        </w:rPr>
        <w:t>го лица;</w:t>
      </w:r>
      <w:r w:rsidR="00C86B74" w:rsidRPr="008B415D">
        <w:rPr>
          <w:rFonts w:cs="Times New Roman"/>
          <w:color w:val="auto"/>
          <w:szCs w:val="22"/>
        </w:rPr>
        <w:t xml:space="preserve"> индивидуальными предпринимателями, физическими лицами, занимающимися в установленном законодательством РФ порядке частной практикой</w:t>
      </w:r>
      <w:r w:rsidR="004250C1" w:rsidRPr="008B415D">
        <w:rPr>
          <w:rFonts w:cs="Times New Roman"/>
          <w:color w:val="auto"/>
          <w:szCs w:val="22"/>
        </w:rPr>
        <w:t xml:space="preserve"> </w:t>
      </w:r>
      <w:r w:rsidR="00CE6F08" w:rsidRPr="008B415D">
        <w:rPr>
          <w:rFonts w:cs="Times New Roman"/>
          <w:color w:val="auto"/>
          <w:szCs w:val="22"/>
        </w:rPr>
        <w:t xml:space="preserve">в </w:t>
      </w:r>
      <w:r w:rsidR="00977B12" w:rsidRPr="008B415D">
        <w:rPr>
          <w:rFonts w:cs="Times New Roman"/>
          <w:color w:val="auto"/>
          <w:szCs w:val="22"/>
        </w:rPr>
        <w:t xml:space="preserve">АО ИФК «Солид» для заключения </w:t>
      </w:r>
      <w:r w:rsidR="00485774" w:rsidRPr="008B415D">
        <w:rPr>
          <w:rFonts w:cs="Times New Roman"/>
          <w:color w:val="auto"/>
          <w:szCs w:val="22"/>
        </w:rPr>
        <w:t xml:space="preserve">Договора </w:t>
      </w:r>
      <w:r w:rsidR="00977B12" w:rsidRPr="008B415D">
        <w:rPr>
          <w:rFonts w:cs="Times New Roman"/>
          <w:color w:val="auto"/>
          <w:szCs w:val="22"/>
        </w:rPr>
        <w:t xml:space="preserve">счета депо в рамках </w:t>
      </w:r>
      <w:r w:rsidR="00977B12" w:rsidRPr="008B415D">
        <w:rPr>
          <w:rFonts w:cs="Times New Roman"/>
          <w:i/>
          <w:color w:val="auto"/>
          <w:szCs w:val="22"/>
        </w:rPr>
        <w:t>Условий осуществления депозитарной деятельности (Клиентский регламент)</w:t>
      </w:r>
      <w:bookmarkEnd w:id="15"/>
    </w:p>
    <w:tbl>
      <w:tblPr>
        <w:tblW w:w="50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4988"/>
        <w:gridCol w:w="17"/>
        <w:gridCol w:w="3678"/>
        <w:gridCol w:w="9"/>
        <w:gridCol w:w="39"/>
      </w:tblGrid>
      <w:tr w:rsidR="00FA540E" w:rsidRPr="004C2E26" w:rsidTr="003C488F">
        <w:trPr>
          <w:gridAfter w:val="1"/>
          <w:wAfter w:w="21" w:type="pct"/>
          <w:tblHeader/>
          <w:jc w:val="center"/>
        </w:trPr>
        <w:tc>
          <w:tcPr>
            <w:tcW w:w="351" w:type="pct"/>
            <w:tcBorders>
              <w:top w:val="dotted" w:sz="4" w:space="0" w:color="auto"/>
              <w:left w:val="nil"/>
              <w:bottom w:val="double" w:sz="4" w:space="0" w:color="auto"/>
              <w:right w:val="dotted" w:sz="4" w:space="0" w:color="auto"/>
            </w:tcBorders>
            <w:shd w:val="clear" w:color="auto" w:fill="660033"/>
            <w:vAlign w:val="center"/>
          </w:tcPr>
          <w:p w:rsidR="003D6E03" w:rsidRPr="008B415D" w:rsidRDefault="003D6E03" w:rsidP="00F667CE">
            <w:pPr>
              <w:spacing w:after="0" w:line="240" w:lineRule="auto"/>
              <w:jc w:val="center"/>
              <w:rPr>
                <w:rFonts w:ascii="Times New Roman" w:eastAsia="Times New Roman" w:hAnsi="Times New Roman" w:cs="Times New Roman"/>
                <w:b/>
                <w:sz w:val="20"/>
                <w:szCs w:val="20"/>
                <w:lang w:eastAsia="ru-RU"/>
              </w:rPr>
            </w:pPr>
            <w:r w:rsidRPr="008B415D">
              <w:rPr>
                <w:rFonts w:ascii="Times New Roman" w:eastAsia="Times New Roman" w:hAnsi="Times New Roman" w:cs="Times New Roman"/>
                <w:b/>
                <w:sz w:val="20"/>
                <w:szCs w:val="20"/>
                <w:lang w:eastAsia="ru-RU"/>
              </w:rPr>
              <w:t>N п.п.</w:t>
            </w:r>
          </w:p>
        </w:tc>
        <w:tc>
          <w:tcPr>
            <w:tcW w:w="2665" w:type="pct"/>
            <w:gridSpan w:val="2"/>
            <w:tcBorders>
              <w:top w:val="dotted" w:sz="4" w:space="0" w:color="auto"/>
              <w:left w:val="dotted" w:sz="4" w:space="0" w:color="auto"/>
              <w:bottom w:val="double" w:sz="4" w:space="0" w:color="auto"/>
              <w:right w:val="dotted" w:sz="4" w:space="0" w:color="auto"/>
            </w:tcBorders>
            <w:shd w:val="clear" w:color="auto" w:fill="660033"/>
            <w:vAlign w:val="center"/>
          </w:tcPr>
          <w:p w:rsidR="003D6E03" w:rsidRPr="008B415D" w:rsidRDefault="003D6E03" w:rsidP="00F667CE">
            <w:pPr>
              <w:spacing w:after="0" w:line="240" w:lineRule="auto"/>
              <w:jc w:val="center"/>
              <w:rPr>
                <w:rFonts w:ascii="Times New Roman" w:eastAsia="Times New Roman" w:hAnsi="Times New Roman" w:cs="Times New Roman"/>
                <w:b/>
                <w:sz w:val="20"/>
                <w:szCs w:val="20"/>
                <w:lang w:eastAsia="ru-RU"/>
              </w:rPr>
            </w:pPr>
            <w:r w:rsidRPr="008B415D">
              <w:rPr>
                <w:rFonts w:ascii="Times New Roman" w:eastAsia="Times New Roman" w:hAnsi="Times New Roman" w:cs="Times New Roman"/>
                <w:b/>
                <w:sz w:val="20"/>
                <w:szCs w:val="20"/>
                <w:lang w:eastAsia="ru-RU"/>
              </w:rPr>
              <w:t>Наименование документа</w:t>
            </w:r>
          </w:p>
        </w:tc>
        <w:tc>
          <w:tcPr>
            <w:tcW w:w="1963" w:type="pct"/>
            <w:gridSpan w:val="2"/>
            <w:tcBorders>
              <w:top w:val="dotted" w:sz="4" w:space="0" w:color="auto"/>
              <w:left w:val="dotted" w:sz="4" w:space="0" w:color="auto"/>
              <w:bottom w:val="double" w:sz="4" w:space="0" w:color="auto"/>
              <w:right w:val="nil"/>
            </w:tcBorders>
            <w:shd w:val="clear" w:color="auto" w:fill="660033"/>
            <w:vAlign w:val="center"/>
          </w:tcPr>
          <w:p w:rsidR="003D6E03" w:rsidRPr="008B415D" w:rsidRDefault="003D6E03" w:rsidP="00F667CE">
            <w:pPr>
              <w:spacing w:after="0" w:line="240" w:lineRule="auto"/>
              <w:jc w:val="center"/>
              <w:rPr>
                <w:rFonts w:ascii="Times New Roman" w:eastAsia="Times New Roman" w:hAnsi="Times New Roman" w:cs="Times New Roman"/>
                <w:b/>
                <w:sz w:val="20"/>
                <w:szCs w:val="20"/>
                <w:lang w:eastAsia="ru-RU"/>
              </w:rPr>
            </w:pPr>
            <w:r w:rsidRPr="008B415D">
              <w:rPr>
                <w:rFonts w:ascii="Times New Roman" w:eastAsia="Times New Roman" w:hAnsi="Times New Roman" w:cs="Times New Roman"/>
                <w:b/>
                <w:sz w:val="20"/>
                <w:szCs w:val="20"/>
                <w:lang w:eastAsia="ru-RU"/>
              </w:rPr>
              <w:t>Примечание</w:t>
            </w:r>
          </w:p>
        </w:tc>
      </w:tr>
      <w:tr w:rsidR="00C32A13" w:rsidRPr="008B415D" w:rsidTr="006E1DF6">
        <w:trPr>
          <w:trHeight w:val="281"/>
          <w:jc w:val="center"/>
        </w:trPr>
        <w:tc>
          <w:tcPr>
            <w:tcW w:w="351" w:type="pct"/>
            <w:tcBorders>
              <w:top w:val="dotted" w:sz="4" w:space="0" w:color="auto"/>
              <w:left w:val="nil"/>
              <w:bottom w:val="dotted" w:sz="4" w:space="0" w:color="auto"/>
              <w:right w:val="dotted" w:sz="4" w:space="0" w:color="auto"/>
            </w:tcBorders>
            <w:vAlign w:val="center"/>
          </w:tcPr>
          <w:p w:rsidR="003D6E03" w:rsidRPr="008B415D" w:rsidRDefault="003D6E03" w:rsidP="00F667CE">
            <w:pPr>
              <w:pStyle w:val="aa"/>
              <w:numPr>
                <w:ilvl w:val="0"/>
                <w:numId w:val="27"/>
              </w:numPr>
              <w:spacing w:after="0" w:line="240" w:lineRule="auto"/>
              <w:ind w:left="0" w:firstLine="0"/>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3D6E03" w:rsidRPr="008B415D" w:rsidRDefault="00785C67" w:rsidP="00F667CE">
            <w:pPr>
              <w:pStyle w:val="ac"/>
              <w:widowControl/>
              <w:spacing w:before="40"/>
              <w:textAlignment w:val="auto"/>
              <w:rPr>
                <w:b/>
                <w:bCs/>
                <w:i/>
                <w:iCs/>
              </w:rPr>
            </w:pPr>
            <w:r w:rsidRPr="008B415D">
              <w:rPr>
                <w:b/>
                <w:i/>
              </w:rPr>
              <w:t>Клиент – юридическое лицо (резидент РФ) предоставляет:</w:t>
            </w:r>
          </w:p>
        </w:tc>
        <w:tc>
          <w:tcPr>
            <w:tcW w:w="1984" w:type="pct"/>
            <w:gridSpan w:val="3"/>
            <w:tcBorders>
              <w:top w:val="dotted" w:sz="4" w:space="0" w:color="auto"/>
              <w:left w:val="dotted" w:sz="4" w:space="0" w:color="auto"/>
              <w:bottom w:val="dotted" w:sz="4" w:space="0" w:color="auto"/>
              <w:right w:val="nil"/>
            </w:tcBorders>
            <w:vAlign w:val="center"/>
          </w:tcPr>
          <w:p w:rsidR="003D6E03" w:rsidRPr="008B415D" w:rsidRDefault="003D6E03" w:rsidP="00F667CE">
            <w:pPr>
              <w:spacing w:after="0" w:line="240" w:lineRule="auto"/>
              <w:jc w:val="both"/>
              <w:rPr>
                <w:rFonts w:ascii="Times New Roman" w:eastAsia="Times New Roman" w:hAnsi="Times New Roman" w:cs="Times New Roman"/>
                <w:sz w:val="20"/>
                <w:szCs w:val="20"/>
                <w:lang w:eastAsia="ru-RU"/>
              </w:rPr>
            </w:pPr>
          </w:p>
        </w:tc>
      </w:tr>
      <w:tr w:rsidR="00C32A13" w:rsidRPr="008B415D" w:rsidTr="00381202">
        <w:trPr>
          <w:trHeight w:val="367"/>
          <w:jc w:val="center"/>
        </w:trPr>
        <w:tc>
          <w:tcPr>
            <w:tcW w:w="351" w:type="pct"/>
            <w:tcBorders>
              <w:top w:val="dotted" w:sz="4" w:space="0" w:color="auto"/>
              <w:left w:val="nil"/>
              <w:bottom w:val="dotted" w:sz="4" w:space="0" w:color="auto"/>
              <w:right w:val="dotted" w:sz="4" w:space="0" w:color="auto"/>
            </w:tcBorders>
            <w:vAlign w:val="center"/>
          </w:tcPr>
          <w:p w:rsidR="00F256F3" w:rsidRPr="008B415D" w:rsidRDefault="00F256F3" w:rsidP="00F256F3">
            <w:pPr>
              <w:pStyle w:val="aa"/>
              <w:numPr>
                <w:ilvl w:val="0"/>
                <w:numId w:val="42"/>
              </w:numPr>
              <w:spacing w:after="0" w:line="240" w:lineRule="auto"/>
              <w:ind w:left="357" w:hanging="357"/>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0D74C2" w:rsidRPr="008B415D" w:rsidRDefault="000D74C2" w:rsidP="000D74C2">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Опросный лист </w:t>
            </w:r>
            <w:r w:rsidR="00F256F3" w:rsidRPr="008B415D">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r w:rsidRPr="008B415D">
              <w:rPr>
                <w:rFonts w:ascii="Times New Roman" w:eastAsia="Times New Roman" w:hAnsi="Times New Roman" w:cs="Times New Roman"/>
                <w:sz w:val="20"/>
                <w:szCs w:val="20"/>
                <w:lang w:eastAsia="ru-RU"/>
              </w:rPr>
              <w:t xml:space="preserve"> </w:t>
            </w:r>
          </w:p>
          <w:p w:rsidR="00F256F3" w:rsidRPr="008B415D" w:rsidRDefault="000D74C2" w:rsidP="000D74C2">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Анкеты:</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выгодоприобретателя клиента (при наличии);</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бенефициарного владельца клиента</w:t>
            </w:r>
            <w:r w:rsidRPr="008B415D">
              <w:rPr>
                <w:rFonts w:ascii="Times New Roman" w:eastAsia="Times New Roman" w:hAnsi="Times New Roman" w:cs="Times New Roman"/>
                <w:sz w:val="20"/>
                <w:szCs w:val="20"/>
                <w:lang w:val="en-US" w:eastAsia="ru-RU"/>
              </w:rPr>
              <w:t>;</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представителя юридического лица, действующего от имени и в интересах или за счет клиента (при наличии).</w:t>
            </w:r>
          </w:p>
        </w:tc>
        <w:tc>
          <w:tcPr>
            <w:tcW w:w="1984" w:type="pct"/>
            <w:gridSpan w:val="3"/>
            <w:tcBorders>
              <w:top w:val="dotted" w:sz="4" w:space="0" w:color="auto"/>
              <w:left w:val="dotted" w:sz="4" w:space="0" w:color="auto"/>
              <w:bottom w:val="dotted" w:sz="4" w:space="0" w:color="auto"/>
              <w:right w:val="nil"/>
            </w:tcBorders>
            <w:vAlign w:val="center"/>
          </w:tcPr>
          <w:p w:rsidR="00F256F3" w:rsidRPr="008B415D" w:rsidRDefault="00F256F3" w:rsidP="00F256F3">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Бланки для оформления документов:</w:t>
            </w:r>
          </w:p>
          <w:p w:rsidR="004B71E9" w:rsidRDefault="00F256F3" w:rsidP="00F256F3">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выдаются юридическим лицам в Компании;</w:t>
            </w:r>
          </w:p>
          <w:p w:rsidR="00F256F3" w:rsidRPr="004B71E9" w:rsidRDefault="00F256F3" w:rsidP="00F256F3">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4B71E9">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5" w:history="1">
              <w:r w:rsidRPr="004B71E9">
                <w:rPr>
                  <w:rStyle w:val="a9"/>
                  <w:rFonts w:ascii="Times New Roman" w:eastAsia="Times New Roman" w:hAnsi="Times New Roman" w:cs="Times New Roman"/>
                  <w:color w:val="auto"/>
                  <w:sz w:val="20"/>
                  <w:szCs w:val="20"/>
                  <w:lang w:val="en-US" w:eastAsia="ru-RU"/>
                </w:rPr>
                <w:t>https</w:t>
              </w:r>
              <w:r w:rsidRPr="004B71E9">
                <w:rPr>
                  <w:rStyle w:val="a9"/>
                  <w:rFonts w:ascii="Times New Roman" w:eastAsia="Times New Roman" w:hAnsi="Times New Roman" w:cs="Times New Roman"/>
                  <w:color w:val="auto"/>
                  <w:sz w:val="20"/>
                  <w:szCs w:val="20"/>
                  <w:lang w:eastAsia="ru-RU"/>
                </w:rPr>
                <w:t>://</w:t>
              </w:r>
              <w:r w:rsidRPr="004B71E9">
                <w:rPr>
                  <w:rStyle w:val="a9"/>
                  <w:rFonts w:ascii="Times New Roman" w:eastAsia="Times New Roman" w:hAnsi="Times New Roman" w:cs="Times New Roman"/>
                  <w:color w:val="auto"/>
                  <w:sz w:val="20"/>
                  <w:szCs w:val="20"/>
                  <w:lang w:val="en-US" w:eastAsia="ru-RU"/>
                </w:rPr>
                <w:t>solidbroker</w:t>
              </w:r>
              <w:r w:rsidRPr="004B71E9">
                <w:rPr>
                  <w:rStyle w:val="a9"/>
                  <w:rFonts w:ascii="Times New Roman" w:eastAsia="Times New Roman" w:hAnsi="Times New Roman" w:cs="Times New Roman"/>
                  <w:color w:val="auto"/>
                  <w:sz w:val="20"/>
                  <w:szCs w:val="20"/>
                  <w:lang w:eastAsia="ru-RU"/>
                </w:rPr>
                <w:t>.</w:t>
              </w:r>
              <w:r w:rsidRPr="004B71E9">
                <w:rPr>
                  <w:rStyle w:val="a9"/>
                  <w:rFonts w:ascii="Times New Roman" w:eastAsia="Times New Roman" w:hAnsi="Times New Roman" w:cs="Times New Roman"/>
                  <w:color w:val="auto"/>
                  <w:sz w:val="20"/>
                  <w:szCs w:val="20"/>
                  <w:lang w:val="en-US" w:eastAsia="ru-RU"/>
                </w:rPr>
                <w:t>ru</w:t>
              </w:r>
            </w:hyperlink>
            <w:r w:rsidRPr="004B71E9">
              <w:rPr>
                <w:rFonts w:ascii="Times New Roman" w:eastAsia="Times New Roman" w:hAnsi="Times New Roman" w:cs="Times New Roman"/>
                <w:sz w:val="20"/>
                <w:szCs w:val="20"/>
                <w:lang w:eastAsia="ru-RU"/>
              </w:rPr>
              <w:t xml:space="preserve"> (далее – </w:t>
            </w:r>
            <w:r w:rsidRPr="004B71E9">
              <w:rPr>
                <w:rFonts w:ascii="Times New Roman" w:eastAsia="Times New Roman" w:hAnsi="Times New Roman" w:cs="Times New Roman"/>
                <w:sz w:val="20"/>
                <w:szCs w:val="20"/>
                <w:lang w:val="en-US" w:eastAsia="ru-RU"/>
              </w:rPr>
              <w:t>WEB</w:t>
            </w:r>
            <w:r w:rsidRPr="004B71E9">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4B71E9">
              <w:rPr>
                <w:rFonts w:ascii="Times New Roman" w:eastAsia="Times New Roman" w:hAnsi="Times New Roman" w:cs="Times New Roman"/>
                <w:sz w:val="20"/>
                <w:szCs w:val="20"/>
                <w:lang w:eastAsia="ru-RU"/>
              </w:rPr>
              <w:t>.</w:t>
            </w:r>
          </w:p>
        </w:tc>
      </w:tr>
      <w:tr w:rsidR="00C32A13" w:rsidRPr="008B415D" w:rsidTr="00381202">
        <w:trPr>
          <w:trHeight w:val="367"/>
          <w:jc w:val="center"/>
        </w:trPr>
        <w:tc>
          <w:tcPr>
            <w:tcW w:w="351" w:type="pct"/>
            <w:tcBorders>
              <w:top w:val="dotted" w:sz="4" w:space="0" w:color="auto"/>
              <w:left w:val="nil"/>
              <w:bottom w:val="dotted" w:sz="4" w:space="0" w:color="auto"/>
              <w:right w:val="dotted" w:sz="4" w:space="0" w:color="auto"/>
            </w:tcBorders>
            <w:vAlign w:val="center"/>
          </w:tcPr>
          <w:p w:rsidR="00F256F3" w:rsidRPr="008B415D" w:rsidRDefault="00F256F3"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256F3" w:rsidRPr="008B415D" w:rsidRDefault="00F256F3" w:rsidP="00281D76">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Документы, удостоверяющие личность </w:t>
            </w:r>
            <w:r w:rsidR="000D74C2" w:rsidRPr="008B415D">
              <w:rPr>
                <w:rFonts w:ascii="Times New Roman" w:eastAsia="Times New Roman" w:hAnsi="Times New Roman" w:cs="Times New Roman"/>
                <w:sz w:val="20"/>
                <w:szCs w:val="20"/>
                <w:lang w:eastAsia="ru-RU"/>
              </w:rPr>
              <w:t xml:space="preserve">представителей - </w:t>
            </w:r>
            <w:r w:rsidRPr="008B415D">
              <w:rPr>
                <w:rFonts w:ascii="Times New Roman" w:eastAsia="Times New Roman" w:hAnsi="Times New Roman" w:cs="Times New Roman"/>
                <w:sz w:val="20"/>
                <w:szCs w:val="20"/>
                <w:lang w:eastAsia="ru-RU"/>
              </w:rPr>
              <w:t>физических лиц, указанных в пункте 1.1. настоящего раздела Перечня:</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паспорт гражданина Российской Федерации;</w:t>
            </w:r>
          </w:p>
          <w:p w:rsidR="00F256F3" w:rsidRPr="008B415D" w:rsidRDefault="000D74C2"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паспорт гражданина Российской Федерации, </w:t>
            </w:r>
            <w:r w:rsidR="00F256F3" w:rsidRPr="008B415D">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гражданина Российской Федерации;</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p w:rsidR="00F256F3" w:rsidRPr="008B415D" w:rsidRDefault="00F256F3"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предусмотренные пунктами 6 и 7 раздела 2 настоящего Перечня.</w:t>
            </w:r>
          </w:p>
        </w:tc>
        <w:tc>
          <w:tcPr>
            <w:tcW w:w="1984" w:type="pct"/>
            <w:gridSpan w:val="3"/>
            <w:tcBorders>
              <w:top w:val="dotted" w:sz="4" w:space="0" w:color="auto"/>
              <w:left w:val="dotted" w:sz="4" w:space="0" w:color="auto"/>
              <w:bottom w:val="dotted" w:sz="4" w:space="0" w:color="auto"/>
              <w:right w:val="nil"/>
            </w:tcBorders>
            <w:vAlign w:val="center"/>
          </w:tcPr>
          <w:p w:rsidR="00F256F3" w:rsidRPr="008B415D" w:rsidRDefault="00F256F3" w:rsidP="000D74C2">
            <w:pPr>
              <w:pStyle w:val="aa"/>
              <w:tabs>
                <w:tab w:val="left" w:pos="459"/>
              </w:tabs>
              <w:spacing w:after="0" w:line="240" w:lineRule="auto"/>
              <w:ind w:left="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Документы предоставляются в Компанию </w:t>
            </w:r>
            <w:r w:rsidR="000D74C2" w:rsidRPr="008B415D">
              <w:rPr>
                <w:rFonts w:ascii="Times New Roman" w:eastAsia="Times New Roman" w:hAnsi="Times New Roman" w:cs="Times New Roman"/>
                <w:sz w:val="20"/>
                <w:szCs w:val="20"/>
                <w:lang w:eastAsia="ru-RU"/>
              </w:rPr>
              <w:t>в оригинале.</w:t>
            </w:r>
          </w:p>
        </w:tc>
      </w:tr>
      <w:tr w:rsidR="00C32A13" w:rsidRPr="008B415D" w:rsidTr="00281D76">
        <w:trPr>
          <w:trHeight w:val="367"/>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AGOpus" w:hAnsi="AGOpus"/>
                <w:sz w:val="20"/>
                <w:szCs w:val="20"/>
              </w:rPr>
              <w:t>Устав, иные учредительные документы в соответствии с законодательством РФ, изменения в учредительные документы (при наличии).</w:t>
            </w:r>
          </w:p>
        </w:tc>
        <w:tc>
          <w:tcPr>
            <w:tcW w:w="1984" w:type="pct"/>
            <w:gridSpan w:val="3"/>
            <w:vMerge w:val="restart"/>
            <w:tcBorders>
              <w:top w:val="dotted" w:sz="4" w:space="0" w:color="auto"/>
              <w:left w:val="dotted" w:sz="4" w:space="0" w:color="auto"/>
              <w:right w:val="nil"/>
            </w:tcBorders>
            <w:vAlign w:val="center"/>
          </w:tcPr>
          <w:p w:rsidR="000D74C2" w:rsidRPr="008B415D" w:rsidRDefault="000D74C2" w:rsidP="000D74C2">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0D74C2"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виде копии, заверенной Клиентом с одновременным предоставлением оригинала;</w:t>
            </w:r>
          </w:p>
          <w:p w:rsidR="00673217"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виде нотариально заверенной копии</w:t>
            </w:r>
            <w:r w:rsidR="00673217" w:rsidRPr="008B415D">
              <w:rPr>
                <w:rFonts w:ascii="Times New Roman" w:eastAsia="Times New Roman" w:hAnsi="Times New Roman" w:cs="Times New Roman"/>
                <w:sz w:val="20"/>
                <w:szCs w:val="20"/>
                <w:lang w:eastAsia="ru-RU"/>
              </w:rPr>
              <w:t>.</w:t>
            </w:r>
          </w:p>
        </w:tc>
      </w:tr>
      <w:tr w:rsidR="00C32A13" w:rsidRPr="008B415D" w:rsidTr="00C32A13">
        <w:trPr>
          <w:trHeight w:val="773"/>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tabs>
                <w:tab w:val="left" w:pos="523"/>
              </w:tabs>
              <w:spacing w:before="120" w:after="0" w:line="240" w:lineRule="auto"/>
              <w:jc w:val="both"/>
              <w:rPr>
                <w:rFonts w:ascii="Times New Roman" w:eastAsia="Times New Roman" w:hAnsi="Times New Roman" w:cs="Times New Roman"/>
                <w:sz w:val="20"/>
                <w:szCs w:val="20"/>
                <w:lang w:eastAsia="ru-RU"/>
              </w:rPr>
            </w:pPr>
            <w:r w:rsidRPr="008B415D">
              <w:rPr>
                <w:rFonts w:ascii="AGOpus" w:hAnsi="AGOpus"/>
                <w:sz w:val="20"/>
                <w:szCs w:val="20"/>
              </w:rPr>
              <w:t>Соглашение об управлении партнерством, заверенного нотариусом, его</w:t>
            </w:r>
            <w:r w:rsidRPr="008B415D">
              <w:rPr>
                <w:sz w:val="20"/>
                <w:szCs w:val="20"/>
              </w:rPr>
              <w:t xml:space="preserve"> </w:t>
            </w:r>
            <w:r w:rsidRPr="008B415D">
              <w:rPr>
                <w:rFonts w:ascii="AGOpus" w:hAnsi="AGOpus"/>
                <w:sz w:val="20"/>
                <w:szCs w:val="20"/>
              </w:rPr>
              <w:t>удостоверившим и осуществляющим хранение (для юридических лиц, созданных в форме хозяйственного партнерства).</w:t>
            </w:r>
          </w:p>
        </w:tc>
        <w:tc>
          <w:tcPr>
            <w:tcW w:w="1984" w:type="pct"/>
            <w:gridSpan w:val="3"/>
            <w:vMerge/>
            <w:tcBorders>
              <w:left w:val="dotted" w:sz="4" w:space="0" w:color="auto"/>
              <w:right w:val="nil"/>
            </w:tcBorders>
            <w:vAlign w:val="center"/>
          </w:tcPr>
          <w:p w:rsidR="00673217" w:rsidRPr="008B415D" w:rsidRDefault="00673217"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C32A13" w:rsidRPr="008B415D" w:rsidTr="004B71E9">
        <w:trPr>
          <w:trHeight w:val="1551"/>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spacing w:after="0" w:line="240" w:lineRule="auto"/>
              <w:jc w:val="both"/>
              <w:rPr>
                <w:rFonts w:ascii="AGOpus" w:hAnsi="AGOpus"/>
                <w:sz w:val="20"/>
                <w:szCs w:val="20"/>
              </w:rPr>
            </w:pPr>
            <w:r w:rsidRPr="008B415D">
              <w:rPr>
                <w:rFonts w:ascii="AGOpus" w:hAnsi="AGOpus"/>
                <w:sz w:val="20"/>
                <w:szCs w:val="20"/>
              </w:rPr>
              <w:t>Выписка из реестра акционеров, выданная не ранее, чем 15 (Пятнадцать) рабочих дней до даты предоставления в Компанию, содержащая  ФИО (наименование) зарегистрированных лиц и количество акций каждой категории (каждого типа), а также доли участия в уставном капитале эмитента.</w:t>
            </w:r>
          </w:p>
        </w:tc>
        <w:tc>
          <w:tcPr>
            <w:tcW w:w="1984" w:type="pct"/>
            <w:gridSpan w:val="3"/>
            <w:vMerge/>
            <w:tcBorders>
              <w:left w:val="dotted" w:sz="4" w:space="0" w:color="auto"/>
              <w:bottom w:val="dotted" w:sz="4" w:space="0" w:color="auto"/>
              <w:right w:val="nil"/>
            </w:tcBorders>
            <w:vAlign w:val="center"/>
          </w:tcPr>
          <w:p w:rsidR="00673217" w:rsidRPr="008B415D" w:rsidRDefault="00673217" w:rsidP="00281D76">
            <w:pPr>
              <w:spacing w:before="60" w:after="0" w:line="240" w:lineRule="auto"/>
              <w:jc w:val="both"/>
              <w:rPr>
                <w:rFonts w:ascii="Times New Roman" w:eastAsia="Times New Roman" w:hAnsi="Times New Roman" w:cs="Times New Roman"/>
                <w:sz w:val="20"/>
                <w:szCs w:val="20"/>
                <w:lang w:eastAsia="ru-RU"/>
              </w:rPr>
            </w:pPr>
          </w:p>
        </w:tc>
      </w:tr>
      <w:tr w:rsidR="00C32A13" w:rsidRPr="008B415D" w:rsidTr="00281D76">
        <w:trPr>
          <w:trHeight w:val="367"/>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spacing w:after="0" w:line="240" w:lineRule="auto"/>
              <w:jc w:val="both"/>
              <w:rPr>
                <w:rFonts w:ascii="AGOpus" w:hAnsi="AGOpus"/>
                <w:sz w:val="20"/>
                <w:szCs w:val="20"/>
              </w:rPr>
            </w:pPr>
            <w:r w:rsidRPr="008B415D">
              <w:rPr>
                <w:rFonts w:ascii="AGOpus" w:hAnsi="AGOpus"/>
                <w:sz w:val="20"/>
                <w:szCs w:val="20"/>
              </w:rPr>
              <w:t>Уведомление Федеральной службы государственной статистики.</w:t>
            </w:r>
          </w:p>
        </w:tc>
        <w:tc>
          <w:tcPr>
            <w:tcW w:w="1984" w:type="pct"/>
            <w:gridSpan w:val="3"/>
            <w:vMerge w:val="restart"/>
            <w:tcBorders>
              <w:top w:val="dotted" w:sz="4" w:space="0" w:color="auto"/>
              <w:left w:val="dotted" w:sz="4" w:space="0" w:color="auto"/>
              <w:right w:val="nil"/>
            </w:tcBorders>
            <w:vAlign w:val="center"/>
          </w:tcPr>
          <w:p w:rsidR="000D74C2" w:rsidRPr="008B415D" w:rsidRDefault="000D74C2" w:rsidP="000D74C2">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0D74C2"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lastRenderedPageBreak/>
              <w:t xml:space="preserve">в виде копии, заверенной Клиентом </w:t>
            </w:r>
            <w:r w:rsidR="009078C7">
              <w:rPr>
                <w:rFonts w:ascii="Times New Roman" w:eastAsia="Times New Roman" w:hAnsi="Times New Roman" w:cs="Times New Roman"/>
                <w:sz w:val="20"/>
                <w:szCs w:val="20"/>
                <w:lang w:eastAsia="ru-RU"/>
              </w:rPr>
              <w:t>с одновременным предоставлением</w:t>
            </w:r>
            <w:r w:rsidRPr="008B415D">
              <w:rPr>
                <w:rFonts w:ascii="Times New Roman" w:eastAsia="Times New Roman" w:hAnsi="Times New Roman" w:cs="Times New Roman"/>
                <w:sz w:val="20"/>
                <w:szCs w:val="20"/>
                <w:lang w:eastAsia="ru-RU"/>
              </w:rPr>
              <w:t xml:space="preserve"> оригинала;</w:t>
            </w:r>
          </w:p>
          <w:p w:rsidR="00673217" w:rsidRPr="008B415D" w:rsidRDefault="000D74C2" w:rsidP="000D74C2">
            <w:pPr>
              <w:numPr>
                <w:ilvl w:val="0"/>
                <w:numId w:val="2"/>
              </w:numPr>
              <w:tabs>
                <w:tab w:val="left" w:pos="481"/>
              </w:tabs>
              <w:spacing w:after="0" w:line="240" w:lineRule="auto"/>
              <w:ind w:left="34" w:firstLine="0"/>
              <w:jc w:val="both"/>
              <w:rPr>
                <w:rFonts w:ascii="AGOpus" w:hAnsi="AGOpus"/>
                <w:sz w:val="20"/>
                <w:szCs w:val="20"/>
              </w:rPr>
            </w:pPr>
            <w:r w:rsidRPr="008B415D">
              <w:rPr>
                <w:rFonts w:ascii="Times New Roman" w:eastAsia="Times New Roman" w:hAnsi="Times New Roman" w:cs="Times New Roman"/>
                <w:sz w:val="20"/>
                <w:szCs w:val="20"/>
                <w:lang w:eastAsia="ru-RU"/>
              </w:rPr>
              <w:t>в виде нотариально заверенной копии</w:t>
            </w:r>
            <w:r w:rsidR="00C30E3D">
              <w:rPr>
                <w:rFonts w:ascii="Times New Roman" w:eastAsia="Times New Roman" w:hAnsi="Times New Roman" w:cs="Times New Roman"/>
                <w:sz w:val="20"/>
                <w:szCs w:val="20"/>
                <w:lang w:eastAsia="ru-RU"/>
              </w:rPr>
              <w:t>.</w:t>
            </w:r>
          </w:p>
        </w:tc>
      </w:tr>
      <w:tr w:rsidR="00C32A13" w:rsidRPr="008B415D" w:rsidTr="00281D76">
        <w:trPr>
          <w:trHeight w:val="367"/>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spacing w:after="0" w:line="240" w:lineRule="auto"/>
              <w:jc w:val="both"/>
              <w:rPr>
                <w:rFonts w:ascii="AGOpus" w:hAnsi="AGOpus"/>
                <w:sz w:val="20"/>
                <w:szCs w:val="20"/>
              </w:rPr>
            </w:pPr>
            <w:r w:rsidRPr="008B415D">
              <w:rPr>
                <w:rFonts w:ascii="AGOpus" w:hAnsi="AGOpus"/>
                <w:sz w:val="20"/>
                <w:szCs w:val="20"/>
              </w:rPr>
              <w:t>Лицензии (разрешения), выданные в установленном законодательством РФ порядке на право осуществления деятельности, подлежащей лицензированию</w:t>
            </w:r>
            <w:r w:rsidR="000D74C2" w:rsidRPr="008B415D">
              <w:rPr>
                <w:rFonts w:ascii="AGOpus" w:hAnsi="AGOpus"/>
                <w:sz w:val="20"/>
                <w:szCs w:val="20"/>
              </w:rPr>
              <w:t>, не указанные в ЕГРЮЛ</w:t>
            </w:r>
            <w:r w:rsidRPr="008B415D">
              <w:rPr>
                <w:rFonts w:ascii="AGOpus" w:hAnsi="AGOpus"/>
                <w:sz w:val="20"/>
                <w:szCs w:val="20"/>
              </w:rPr>
              <w:t>.</w:t>
            </w:r>
          </w:p>
        </w:tc>
        <w:tc>
          <w:tcPr>
            <w:tcW w:w="1984" w:type="pct"/>
            <w:gridSpan w:val="3"/>
            <w:vMerge/>
            <w:tcBorders>
              <w:left w:val="dotted" w:sz="4" w:space="0" w:color="auto"/>
              <w:right w:val="nil"/>
            </w:tcBorders>
            <w:vAlign w:val="center"/>
          </w:tcPr>
          <w:p w:rsidR="00673217" w:rsidRPr="008B415D" w:rsidRDefault="00673217" w:rsidP="00281D76">
            <w:pPr>
              <w:spacing w:before="60" w:after="0" w:line="240" w:lineRule="auto"/>
              <w:jc w:val="both"/>
              <w:rPr>
                <w:rFonts w:ascii="Times New Roman" w:eastAsia="Times New Roman" w:hAnsi="Times New Roman" w:cs="Times New Roman"/>
                <w:sz w:val="20"/>
                <w:szCs w:val="20"/>
                <w:lang w:eastAsia="ru-RU"/>
              </w:rPr>
            </w:pPr>
          </w:p>
        </w:tc>
      </w:tr>
      <w:tr w:rsidR="00C32A13" w:rsidRPr="008B415D" w:rsidTr="00281D76">
        <w:trPr>
          <w:trHeight w:val="367"/>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spacing w:after="0" w:line="240" w:lineRule="auto"/>
              <w:jc w:val="both"/>
              <w:rPr>
                <w:rFonts w:ascii="AGOpus" w:hAnsi="AGOpus"/>
                <w:sz w:val="20"/>
                <w:szCs w:val="20"/>
              </w:rPr>
            </w:pPr>
            <w:r w:rsidRPr="008B415D">
              <w:rPr>
                <w:rFonts w:ascii="AGOpus" w:hAnsi="AGOpus"/>
                <w:sz w:val="20"/>
                <w:szCs w:val="20"/>
              </w:rPr>
              <w:t>Свидетельства, выданные саморегулируемыми организациями, о включении в число членов саморегулируемыми организациями, о допуске к определенным видам работ, деятельности, которые относятся к сфере деятельности указанных саморегулируемых организаций.</w:t>
            </w:r>
          </w:p>
        </w:tc>
        <w:tc>
          <w:tcPr>
            <w:tcW w:w="1984" w:type="pct"/>
            <w:gridSpan w:val="3"/>
            <w:vMerge/>
            <w:tcBorders>
              <w:left w:val="dotted" w:sz="4" w:space="0" w:color="auto"/>
              <w:right w:val="nil"/>
            </w:tcBorders>
            <w:vAlign w:val="center"/>
          </w:tcPr>
          <w:p w:rsidR="00673217" w:rsidRPr="008B415D" w:rsidRDefault="00673217" w:rsidP="00281D76">
            <w:pPr>
              <w:spacing w:before="60" w:after="0" w:line="240" w:lineRule="auto"/>
              <w:jc w:val="both"/>
              <w:rPr>
                <w:rFonts w:ascii="Times New Roman" w:eastAsia="Times New Roman" w:hAnsi="Times New Roman" w:cs="Times New Roman"/>
                <w:sz w:val="20"/>
                <w:szCs w:val="20"/>
                <w:lang w:eastAsia="ru-RU"/>
              </w:rPr>
            </w:pPr>
          </w:p>
        </w:tc>
      </w:tr>
      <w:tr w:rsidR="00C32A13" w:rsidRPr="004C2E26" w:rsidTr="00BE641F">
        <w:trPr>
          <w:trHeight w:val="367"/>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256F3">
            <w:pPr>
              <w:pStyle w:val="aa"/>
              <w:numPr>
                <w:ilvl w:val="0"/>
                <w:numId w:val="42"/>
              </w:numPr>
              <w:spacing w:after="0" w:line="240" w:lineRule="auto"/>
              <w:ind w:left="0" w:firstLine="0"/>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673217">
            <w:pPr>
              <w:spacing w:after="0" w:line="240" w:lineRule="auto"/>
              <w:jc w:val="both"/>
              <w:rPr>
                <w:rFonts w:ascii="AGOpus" w:hAnsi="AGOpus"/>
                <w:sz w:val="20"/>
                <w:szCs w:val="20"/>
              </w:rPr>
            </w:pPr>
            <w:r w:rsidRPr="008B415D">
              <w:rPr>
                <w:rFonts w:ascii="AGOpus" w:hAnsi="AGOpus"/>
                <w:sz w:val="20"/>
                <w:szCs w:val="20"/>
              </w:rPr>
              <w:t>Документы, подтверждающие местонахождение Клиента, его постоянно действующего органа управления, иного органа или лица, которые имеют право действовать от имени Клиента без доверенности (письмо-уведомление, свидетельство о государственной регистрации права собственности на недвижимое имущество, договор аренды (субаренды) или иные документы)</w:t>
            </w:r>
            <w:r w:rsidR="000D74C2" w:rsidRPr="008B415D">
              <w:rPr>
                <w:rFonts w:ascii="AGOpus" w:hAnsi="AGOpus"/>
                <w:sz w:val="20"/>
                <w:szCs w:val="20"/>
              </w:rPr>
              <w:t xml:space="preserve"> – в</w:t>
            </w:r>
            <w:r w:rsidR="00EB0108" w:rsidRPr="008B415D">
              <w:rPr>
                <w:rFonts w:ascii="AGOpus" w:hAnsi="AGOpus"/>
                <w:sz w:val="20"/>
                <w:szCs w:val="20"/>
              </w:rPr>
              <w:t xml:space="preserve"> </w:t>
            </w:r>
            <w:r w:rsidR="000D74C2" w:rsidRPr="008B415D">
              <w:rPr>
                <w:rFonts w:ascii="AGOpus" w:hAnsi="AGOpus"/>
                <w:sz w:val="20"/>
                <w:szCs w:val="20"/>
              </w:rPr>
              <w:t>случае осуществления деятельности по адресу, отличному от адреса регистрации.</w:t>
            </w:r>
          </w:p>
        </w:tc>
        <w:tc>
          <w:tcPr>
            <w:tcW w:w="1984" w:type="pct"/>
            <w:gridSpan w:val="3"/>
            <w:vMerge/>
            <w:tcBorders>
              <w:left w:val="dotted" w:sz="4" w:space="0" w:color="auto"/>
              <w:bottom w:val="single" w:sz="4" w:space="0" w:color="auto"/>
              <w:right w:val="nil"/>
            </w:tcBorders>
            <w:vAlign w:val="center"/>
          </w:tcPr>
          <w:p w:rsidR="00673217" w:rsidRPr="008B415D" w:rsidRDefault="00673217" w:rsidP="00281D76">
            <w:pPr>
              <w:spacing w:before="60" w:after="0" w:line="240" w:lineRule="auto"/>
              <w:jc w:val="both"/>
              <w:rPr>
                <w:rFonts w:ascii="Times New Roman" w:eastAsia="Times New Roman" w:hAnsi="Times New Roman" w:cs="Times New Roman"/>
                <w:sz w:val="20"/>
                <w:szCs w:val="20"/>
                <w:lang w:eastAsia="ru-RU"/>
              </w:rPr>
            </w:pPr>
          </w:p>
        </w:tc>
      </w:tr>
      <w:tr w:rsidR="00C32A13" w:rsidRPr="008B415D" w:rsidTr="00BE641F">
        <w:trPr>
          <w:trHeight w:val="281"/>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673217">
            <w:pPr>
              <w:pStyle w:val="aa"/>
              <w:numPr>
                <w:ilvl w:val="0"/>
                <w:numId w:val="42"/>
              </w:numPr>
              <w:spacing w:after="0" w:line="240" w:lineRule="auto"/>
              <w:ind w:left="357" w:hanging="357"/>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F667CE">
            <w:pPr>
              <w:tabs>
                <w:tab w:val="left" w:pos="523"/>
              </w:tabs>
              <w:spacing w:before="60" w:after="0" w:line="240" w:lineRule="auto"/>
              <w:jc w:val="both"/>
              <w:rPr>
                <w:rFonts w:ascii="Times New Roman" w:hAnsi="Times New Roman" w:cs="Times New Roman"/>
                <w:sz w:val="20"/>
                <w:szCs w:val="20"/>
              </w:rPr>
            </w:pPr>
            <w:r w:rsidRPr="008B415D">
              <w:rPr>
                <w:rFonts w:ascii="AGOpus" w:hAnsi="AGOpus"/>
                <w:sz w:val="20"/>
                <w:szCs w:val="20"/>
              </w:rPr>
              <w:t>Документы, подтверждающие полномочия единоличного исполнительного органа Клиента (решения, протоколы, приказы).</w:t>
            </w:r>
          </w:p>
        </w:tc>
        <w:tc>
          <w:tcPr>
            <w:tcW w:w="1984" w:type="pct"/>
            <w:gridSpan w:val="3"/>
            <w:tcBorders>
              <w:top w:val="single" w:sz="4" w:space="0" w:color="auto"/>
              <w:left w:val="dotted" w:sz="4" w:space="0" w:color="auto"/>
              <w:right w:val="nil"/>
            </w:tcBorders>
            <w:vAlign w:val="center"/>
          </w:tcPr>
          <w:p w:rsidR="00BE641F" w:rsidRPr="008B415D" w:rsidRDefault="00BE641F" w:rsidP="00BE641F">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4A0514" w:rsidRPr="008B415D" w:rsidRDefault="00BE641F" w:rsidP="00BE641F">
            <w:pPr>
              <w:pStyle w:val="aa"/>
              <w:numPr>
                <w:ilvl w:val="0"/>
                <w:numId w:val="2"/>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виде копии, заверенной Клиентом с одновременным предоставлением оригинала;</w:t>
            </w:r>
          </w:p>
          <w:p w:rsidR="00673217" w:rsidRPr="008B415D" w:rsidRDefault="00BE641F" w:rsidP="00BE641F">
            <w:pPr>
              <w:pStyle w:val="aa"/>
              <w:numPr>
                <w:ilvl w:val="0"/>
                <w:numId w:val="2"/>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виде нотариально заверенной копии</w:t>
            </w:r>
            <w:r w:rsidR="004A0514" w:rsidRPr="008B415D">
              <w:rPr>
                <w:rFonts w:ascii="Times New Roman" w:eastAsia="Times New Roman" w:hAnsi="Times New Roman" w:cs="Times New Roman"/>
                <w:sz w:val="20"/>
                <w:szCs w:val="20"/>
                <w:lang w:eastAsia="ru-RU"/>
              </w:rPr>
              <w:t>.</w:t>
            </w:r>
          </w:p>
        </w:tc>
      </w:tr>
      <w:tr w:rsidR="00C32A13" w:rsidRPr="008B415D" w:rsidTr="00C32A13">
        <w:trPr>
          <w:trHeight w:val="1490"/>
          <w:jc w:val="center"/>
        </w:trPr>
        <w:tc>
          <w:tcPr>
            <w:tcW w:w="351" w:type="pct"/>
            <w:tcBorders>
              <w:top w:val="dotted" w:sz="4" w:space="0" w:color="auto"/>
              <w:left w:val="nil"/>
              <w:bottom w:val="dotted" w:sz="4" w:space="0" w:color="auto"/>
              <w:right w:val="dotted" w:sz="4" w:space="0" w:color="auto"/>
            </w:tcBorders>
            <w:vAlign w:val="center"/>
          </w:tcPr>
          <w:p w:rsidR="005C245F" w:rsidRPr="008B415D" w:rsidRDefault="005C245F" w:rsidP="00673217">
            <w:pPr>
              <w:pStyle w:val="aa"/>
              <w:numPr>
                <w:ilvl w:val="0"/>
                <w:numId w:val="42"/>
              </w:numPr>
              <w:spacing w:after="0" w:line="240" w:lineRule="auto"/>
              <w:ind w:left="357" w:hanging="357"/>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5C245F" w:rsidRPr="008B415D" w:rsidRDefault="005C245F" w:rsidP="00F667CE">
            <w:pPr>
              <w:tabs>
                <w:tab w:val="left" w:pos="523"/>
              </w:tabs>
              <w:spacing w:before="60" w:after="0" w:line="240" w:lineRule="auto"/>
              <w:jc w:val="both"/>
              <w:rPr>
                <w:rFonts w:ascii="AGOpus" w:hAnsi="AGOpus"/>
                <w:sz w:val="20"/>
                <w:szCs w:val="20"/>
              </w:rPr>
            </w:pPr>
            <w:r w:rsidRPr="008B415D">
              <w:rPr>
                <w:rFonts w:ascii="AGOpus" w:hAnsi="AGOpus"/>
                <w:sz w:val="20"/>
                <w:szCs w:val="20"/>
              </w:rPr>
              <w:t>Карточка с образцами подписей и оттиска печати.</w:t>
            </w:r>
          </w:p>
        </w:tc>
        <w:tc>
          <w:tcPr>
            <w:tcW w:w="1984" w:type="pct"/>
            <w:gridSpan w:val="3"/>
            <w:tcBorders>
              <w:top w:val="dotted" w:sz="4" w:space="0" w:color="auto"/>
              <w:left w:val="dotted" w:sz="4" w:space="0" w:color="auto"/>
              <w:bottom w:val="dotted" w:sz="4" w:space="0" w:color="auto"/>
              <w:right w:val="nil"/>
            </w:tcBorders>
            <w:vAlign w:val="center"/>
          </w:tcPr>
          <w:p w:rsidR="000D74C2" w:rsidRPr="008B415D" w:rsidRDefault="000D74C2" w:rsidP="000D74C2">
            <w:pPr>
              <w:spacing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Документ предоставляется в Компанию одним из следующих способов:</w:t>
            </w:r>
          </w:p>
          <w:p w:rsidR="004A0514" w:rsidRPr="008B415D" w:rsidRDefault="00DD6420" w:rsidP="000D74C2">
            <w:pPr>
              <w:pStyle w:val="aa"/>
              <w:numPr>
                <w:ilvl w:val="0"/>
                <w:numId w:val="2"/>
              </w:numPr>
              <w:tabs>
                <w:tab w:val="left" w:pos="459"/>
              </w:tabs>
              <w:spacing w:after="0" w:line="240" w:lineRule="auto"/>
              <w:ind w:left="0" w:firstLine="0"/>
              <w:jc w:val="both"/>
              <w:rPr>
                <w:rFonts w:ascii="AGOpus" w:eastAsia="Times New Roman" w:hAnsi="AGOpus" w:cs="Times New Roman"/>
                <w:sz w:val="20"/>
                <w:szCs w:val="20"/>
                <w:lang w:eastAsia="ru-RU"/>
              </w:rPr>
            </w:pPr>
            <w:r>
              <w:rPr>
                <w:rFonts w:ascii="Times New Roman" w:eastAsia="Times New Roman" w:hAnsi="Times New Roman" w:cs="Times New Roman"/>
                <w:sz w:val="20"/>
                <w:szCs w:val="20"/>
                <w:lang w:eastAsia="ru-RU"/>
              </w:rPr>
              <w:t>оформленный</w:t>
            </w:r>
            <w:r w:rsidRPr="008B415D">
              <w:rPr>
                <w:rFonts w:ascii="AGOpus" w:eastAsia="Times New Roman" w:hAnsi="AGOpus" w:cs="Times New Roman"/>
                <w:sz w:val="20"/>
                <w:szCs w:val="20"/>
                <w:lang w:eastAsia="ru-RU"/>
              </w:rPr>
              <w:t xml:space="preserve"> </w:t>
            </w:r>
            <w:r w:rsidR="000D74C2" w:rsidRPr="008B415D">
              <w:rPr>
                <w:rFonts w:ascii="AGOpus" w:eastAsia="Times New Roman" w:hAnsi="AGOpus" w:cs="Times New Roman"/>
                <w:sz w:val="20"/>
                <w:szCs w:val="20"/>
                <w:lang w:eastAsia="ru-RU"/>
              </w:rPr>
              <w:t>в помещении Компании;</w:t>
            </w:r>
          </w:p>
          <w:p w:rsidR="004A0514" w:rsidRPr="008B415D" w:rsidRDefault="000D74C2" w:rsidP="000D74C2">
            <w:pPr>
              <w:pStyle w:val="aa"/>
              <w:numPr>
                <w:ilvl w:val="0"/>
                <w:numId w:val="2"/>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оригинал, заверенный нотариально;</w:t>
            </w:r>
          </w:p>
          <w:p w:rsidR="004A0514" w:rsidRPr="008B415D" w:rsidRDefault="000D74C2" w:rsidP="000D74C2">
            <w:pPr>
              <w:pStyle w:val="aa"/>
              <w:numPr>
                <w:ilvl w:val="0"/>
                <w:numId w:val="2"/>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4A0514" w:rsidRPr="008B415D" w:rsidRDefault="000D74C2" w:rsidP="004A0514">
            <w:pPr>
              <w:pStyle w:val="aa"/>
              <w:numPr>
                <w:ilvl w:val="0"/>
                <w:numId w:val="2"/>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оригинал, заверенный банком;</w:t>
            </w:r>
          </w:p>
          <w:p w:rsidR="005C245F" w:rsidRPr="008B415D" w:rsidRDefault="000D74C2" w:rsidP="004A0514">
            <w:pPr>
              <w:pStyle w:val="aa"/>
              <w:numPr>
                <w:ilvl w:val="0"/>
                <w:numId w:val="2"/>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в виде заверенной банком копии с оригинала, заверенного банком</w:t>
            </w:r>
            <w:r w:rsidR="004A0514" w:rsidRPr="008B415D">
              <w:rPr>
                <w:rFonts w:ascii="AGOpus" w:eastAsia="Times New Roman" w:hAnsi="AGOpus" w:cs="Times New Roman"/>
                <w:sz w:val="20"/>
                <w:szCs w:val="20"/>
                <w:lang w:eastAsia="ru-RU"/>
              </w:rPr>
              <w:t>.</w:t>
            </w:r>
          </w:p>
        </w:tc>
      </w:tr>
      <w:tr w:rsidR="00C32A13" w:rsidRPr="003338CF" w:rsidTr="00C32A13">
        <w:trPr>
          <w:trHeight w:val="1084"/>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C022FB">
            <w:pPr>
              <w:pStyle w:val="aa"/>
              <w:numPr>
                <w:ilvl w:val="0"/>
                <w:numId w:val="42"/>
              </w:numPr>
              <w:spacing w:after="0" w:line="240" w:lineRule="auto"/>
              <w:ind w:left="357" w:hanging="357"/>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F667CE">
            <w:pPr>
              <w:tabs>
                <w:tab w:val="left" w:pos="523"/>
              </w:tabs>
              <w:spacing w:before="60"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Документы, подтверждающие финансовое положение юридического лица, созданного в соответствии с законодательством Российской Федерации</w:t>
            </w:r>
            <w:r w:rsidRPr="008B415D">
              <w:rPr>
                <w:rStyle w:val="af"/>
                <w:rFonts w:ascii="AGOpus" w:eastAsia="Times New Roman" w:hAnsi="AGOpus" w:cs="Times New Roman"/>
                <w:sz w:val="20"/>
                <w:szCs w:val="20"/>
                <w:lang w:eastAsia="ru-RU"/>
              </w:rPr>
              <w:footnoteReference w:id="16"/>
            </w:r>
            <w:r w:rsidR="00C022FB" w:rsidRPr="008B415D">
              <w:rPr>
                <w:rFonts w:ascii="AGOpus" w:eastAsia="Times New Roman" w:hAnsi="AGOpus" w:cs="Times New Roman"/>
                <w:sz w:val="20"/>
                <w:szCs w:val="20"/>
                <w:lang w:eastAsia="ru-RU"/>
              </w:rPr>
              <w:t>.</w:t>
            </w:r>
          </w:p>
        </w:tc>
        <w:tc>
          <w:tcPr>
            <w:tcW w:w="1984" w:type="pct"/>
            <w:gridSpan w:val="3"/>
            <w:tcBorders>
              <w:top w:val="dotted" w:sz="4" w:space="0" w:color="auto"/>
              <w:left w:val="dotted" w:sz="4" w:space="0" w:color="auto"/>
              <w:bottom w:val="dotted" w:sz="4" w:space="0" w:color="auto"/>
              <w:right w:val="nil"/>
            </w:tcBorders>
            <w:vAlign w:val="center"/>
          </w:tcPr>
          <w:p w:rsidR="00673217" w:rsidRPr="008B415D" w:rsidRDefault="005C245F" w:rsidP="000D74C2">
            <w:pPr>
              <w:tabs>
                <w:tab w:val="left" w:pos="291"/>
              </w:tabs>
              <w:spacing w:after="0"/>
              <w:ind w:left="34"/>
              <w:jc w:val="both"/>
              <w:rPr>
                <w:rFonts w:ascii="AGOpus" w:hAnsi="AGOpus"/>
                <w:sz w:val="20"/>
                <w:szCs w:val="20"/>
              </w:rPr>
            </w:pPr>
            <w:r w:rsidRPr="008B415D">
              <w:rPr>
                <w:rFonts w:ascii="AGOpus" w:hAnsi="AGOpus"/>
                <w:sz w:val="20"/>
                <w:szCs w:val="20"/>
              </w:rPr>
              <w:t xml:space="preserve">Документы, предоставляются в Компанию </w:t>
            </w:r>
            <w:r w:rsidR="000D74C2" w:rsidRPr="008B415D">
              <w:rPr>
                <w:rFonts w:ascii="AGOpus" w:hAnsi="AGOpus"/>
                <w:sz w:val="20"/>
                <w:szCs w:val="20"/>
              </w:rPr>
              <w:t xml:space="preserve">в </w:t>
            </w:r>
            <w:r w:rsidRPr="008B415D">
              <w:rPr>
                <w:rFonts w:ascii="AGOpus" w:hAnsi="AGOpus"/>
                <w:sz w:val="20"/>
                <w:szCs w:val="20"/>
              </w:rPr>
              <w:t>копии, заверенн</w:t>
            </w:r>
            <w:r w:rsidR="000D74C2" w:rsidRPr="008B415D">
              <w:rPr>
                <w:rFonts w:ascii="AGOpus" w:hAnsi="AGOpus"/>
                <w:sz w:val="20"/>
                <w:szCs w:val="20"/>
              </w:rPr>
              <w:t>ой</w:t>
            </w:r>
            <w:r w:rsidRPr="008B415D">
              <w:rPr>
                <w:rFonts w:ascii="AGOpus" w:hAnsi="AGOpus"/>
                <w:sz w:val="20"/>
                <w:szCs w:val="20"/>
              </w:rPr>
              <w:t xml:space="preserve"> Клиентом</w:t>
            </w:r>
            <w:r w:rsidR="000D74C2" w:rsidRPr="008B415D">
              <w:rPr>
                <w:rFonts w:ascii="AGOpus" w:hAnsi="AGOpus"/>
                <w:sz w:val="20"/>
                <w:szCs w:val="20"/>
              </w:rPr>
              <w:t>, с одновременным предоставлением оригиналов.</w:t>
            </w:r>
          </w:p>
        </w:tc>
      </w:tr>
      <w:tr w:rsidR="00C32A13" w:rsidRPr="008B415D" w:rsidTr="00C32A13">
        <w:trPr>
          <w:trHeight w:val="3058"/>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C022FB">
            <w:pPr>
              <w:pStyle w:val="aa"/>
              <w:numPr>
                <w:ilvl w:val="0"/>
                <w:numId w:val="42"/>
              </w:numPr>
              <w:spacing w:after="0" w:line="240" w:lineRule="auto"/>
              <w:ind w:left="357" w:hanging="357"/>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подтверждающие сведения о деловой репутации юридического лица:</w:t>
            </w:r>
          </w:p>
          <w:p w:rsidR="00673217" w:rsidRPr="008B415D" w:rsidRDefault="00673217"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отзывы</w:t>
            </w:r>
            <w:r w:rsidRPr="008B415D">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673217" w:rsidRPr="008B415D" w:rsidRDefault="00673217"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отзывы</w:t>
            </w:r>
            <w:r w:rsidRPr="008B415D">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юридическое лицо, ранее находился (-ось) или находится на обслуживании, с информацией этих организаций об оценке деловой репутации данного лица</w:t>
            </w:r>
            <w:r w:rsidR="000F0E05" w:rsidRPr="000F0E05">
              <w:rPr>
                <w:rFonts w:ascii="Times New Roman" w:eastAsia="Times New Roman" w:hAnsi="Times New Roman" w:cs="Times New Roman"/>
                <w:sz w:val="20"/>
                <w:szCs w:val="20"/>
                <w:lang w:eastAsia="ru-RU"/>
              </w:rPr>
              <w:t>;</w:t>
            </w:r>
          </w:p>
          <w:p w:rsidR="00673217" w:rsidRPr="008B415D" w:rsidRDefault="00673217"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8B415D">
              <w:rPr>
                <w:rFonts w:ascii="Times New Roman" w:eastAsia="Times New Roman" w:hAnsi="Times New Roman" w:cs="Times New Roman" w:hint="eastAsia"/>
                <w:sz w:val="20"/>
                <w:szCs w:val="20"/>
                <w:lang w:eastAsia="ru-RU"/>
              </w:rPr>
              <w:t>публикации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отзывы</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в</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СМИ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предоставление</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дополнительных</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писем</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указанием</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публикаций</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ссылок</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в</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сети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Интернет</w:t>
            </w:r>
            <w:r w:rsidRPr="008B415D">
              <w:rPr>
                <w:rFonts w:ascii="Times New Roman" w:eastAsia="Times New Roman" w:hAnsi="Times New Roman" w:cs="Times New Roman"/>
                <w:sz w:val="20"/>
                <w:szCs w:val="20"/>
                <w:lang w:eastAsia="ru-RU"/>
              </w:rPr>
              <w:t>).</w:t>
            </w:r>
          </w:p>
        </w:tc>
        <w:tc>
          <w:tcPr>
            <w:tcW w:w="1984" w:type="pct"/>
            <w:gridSpan w:val="3"/>
            <w:tcBorders>
              <w:top w:val="dotted" w:sz="4" w:space="0" w:color="auto"/>
              <w:left w:val="dotted" w:sz="4" w:space="0" w:color="auto"/>
              <w:bottom w:val="dotted" w:sz="4" w:space="0" w:color="auto"/>
              <w:right w:val="nil"/>
            </w:tcBorders>
            <w:vAlign w:val="center"/>
          </w:tcPr>
          <w:p w:rsidR="00673217" w:rsidRPr="008B415D" w:rsidRDefault="00673217" w:rsidP="00281D76">
            <w:pPr>
              <w:tabs>
                <w:tab w:val="left" w:pos="459"/>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tc>
      </w:tr>
      <w:tr w:rsidR="00C32A13" w:rsidRPr="008B415D" w:rsidTr="00C32A13">
        <w:trPr>
          <w:trHeight w:val="667"/>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C32A13">
            <w:pPr>
              <w:pStyle w:val="aa"/>
              <w:numPr>
                <w:ilvl w:val="0"/>
                <w:numId w:val="42"/>
              </w:numPr>
              <w:spacing w:after="0" w:line="240" w:lineRule="auto"/>
              <w:ind w:left="357" w:hanging="357"/>
              <w:jc w:val="center"/>
              <w:rPr>
                <w:rFonts w:ascii="Times New Roman" w:eastAsia="Times New Roman" w:hAnsi="Times New Roman" w:cs="Times New Roman"/>
                <w:sz w:val="20"/>
                <w:szCs w:val="20"/>
                <w:lang w:eastAsia="ru-RU"/>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281D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iCs/>
                <w:sz w:val="20"/>
                <w:szCs w:val="20"/>
                <w:lang w:val="en-US"/>
              </w:rPr>
              <w:t>C</w:t>
            </w:r>
            <w:r w:rsidRPr="008B415D">
              <w:rPr>
                <w:rFonts w:ascii="Times New Roman" w:hAnsi="Times New Roman" w:cs="Times New Roman"/>
                <w:iCs/>
                <w:sz w:val="20"/>
                <w:szCs w:val="20"/>
              </w:rPr>
              <w:t>ведения об источниках происхождения денежных средств и (или) иного имущества клиента.</w:t>
            </w:r>
          </w:p>
        </w:tc>
        <w:tc>
          <w:tcPr>
            <w:tcW w:w="1984" w:type="pct"/>
            <w:gridSpan w:val="3"/>
            <w:tcBorders>
              <w:top w:val="dotted" w:sz="4" w:space="0" w:color="auto"/>
              <w:left w:val="dotted" w:sz="4" w:space="0" w:color="auto"/>
              <w:bottom w:val="dotted" w:sz="4" w:space="0" w:color="auto"/>
              <w:right w:val="nil"/>
            </w:tcBorders>
            <w:vAlign w:val="center"/>
          </w:tcPr>
          <w:p w:rsidR="00673217" w:rsidRPr="008B415D" w:rsidRDefault="00673217" w:rsidP="000D74C2">
            <w:pPr>
              <w:tabs>
                <w:tab w:val="left" w:pos="459"/>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Документ предоставляется </w:t>
            </w:r>
            <w:r w:rsidR="000D74C2" w:rsidRPr="008B415D">
              <w:rPr>
                <w:rFonts w:ascii="Times New Roman" w:eastAsia="Times New Roman" w:hAnsi="Times New Roman" w:cs="Times New Roman"/>
                <w:sz w:val="20"/>
                <w:szCs w:val="20"/>
                <w:lang w:eastAsia="ru-RU"/>
              </w:rPr>
              <w:t xml:space="preserve">по запросу </w:t>
            </w:r>
            <w:r w:rsidRPr="008B415D">
              <w:rPr>
                <w:rFonts w:ascii="Times New Roman" w:eastAsia="Times New Roman" w:hAnsi="Times New Roman" w:cs="Times New Roman"/>
                <w:sz w:val="20"/>
                <w:szCs w:val="20"/>
                <w:lang w:eastAsia="ru-RU"/>
              </w:rPr>
              <w:t>Компани</w:t>
            </w:r>
            <w:r w:rsidR="000D74C2" w:rsidRPr="008B415D">
              <w:rPr>
                <w:rFonts w:ascii="Times New Roman" w:eastAsia="Times New Roman" w:hAnsi="Times New Roman" w:cs="Times New Roman"/>
                <w:sz w:val="20"/>
                <w:szCs w:val="20"/>
                <w:lang w:eastAsia="ru-RU"/>
              </w:rPr>
              <w:t>и</w:t>
            </w:r>
            <w:r w:rsidRPr="008B415D">
              <w:rPr>
                <w:rFonts w:ascii="Times New Roman" w:eastAsia="Times New Roman" w:hAnsi="Times New Roman" w:cs="Times New Roman"/>
                <w:sz w:val="20"/>
                <w:szCs w:val="20"/>
                <w:lang w:eastAsia="ru-RU"/>
              </w:rPr>
              <w:t xml:space="preserve"> в оригинале.</w:t>
            </w:r>
          </w:p>
        </w:tc>
      </w:tr>
      <w:tr w:rsidR="00C32A13" w:rsidRPr="004C2E26" w:rsidTr="006E1DF6">
        <w:trPr>
          <w:trHeight w:val="281"/>
          <w:jc w:val="center"/>
        </w:trPr>
        <w:tc>
          <w:tcPr>
            <w:tcW w:w="351" w:type="pct"/>
            <w:tcBorders>
              <w:top w:val="dotted" w:sz="4" w:space="0" w:color="auto"/>
              <w:left w:val="nil"/>
              <w:bottom w:val="dotted" w:sz="4" w:space="0" w:color="auto"/>
              <w:right w:val="dotted" w:sz="4" w:space="0" w:color="auto"/>
            </w:tcBorders>
            <w:vAlign w:val="center"/>
          </w:tcPr>
          <w:p w:rsidR="00673217" w:rsidRPr="008B415D" w:rsidRDefault="00673217" w:rsidP="00F667CE">
            <w:pPr>
              <w:pStyle w:val="aa"/>
              <w:numPr>
                <w:ilvl w:val="0"/>
                <w:numId w:val="27"/>
              </w:numPr>
              <w:spacing w:after="0" w:line="240" w:lineRule="auto"/>
              <w:ind w:left="0" w:firstLine="0"/>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673217" w:rsidRPr="008B415D" w:rsidRDefault="00673217" w:rsidP="00F667CE">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b/>
                <w:i/>
                <w:sz w:val="20"/>
                <w:szCs w:val="20"/>
              </w:rPr>
              <w:t>Клиент - нерезидент РФ (юридическое лицо, иностранная структура без образования юридического лица), предоставляет:</w:t>
            </w:r>
          </w:p>
        </w:tc>
        <w:tc>
          <w:tcPr>
            <w:tcW w:w="1984" w:type="pct"/>
            <w:gridSpan w:val="3"/>
            <w:tcBorders>
              <w:top w:val="dotted" w:sz="4" w:space="0" w:color="auto"/>
              <w:left w:val="dotted" w:sz="4" w:space="0" w:color="auto"/>
              <w:bottom w:val="dotted" w:sz="4" w:space="0" w:color="auto"/>
              <w:right w:val="nil"/>
            </w:tcBorders>
            <w:vAlign w:val="center"/>
          </w:tcPr>
          <w:p w:rsidR="00673217" w:rsidRPr="008B415D" w:rsidRDefault="00673217" w:rsidP="00F667CE">
            <w:pPr>
              <w:spacing w:after="0" w:line="240" w:lineRule="auto"/>
              <w:jc w:val="both"/>
              <w:rPr>
                <w:rFonts w:ascii="Times New Roman" w:eastAsia="Times New Roman" w:hAnsi="Times New Roman" w:cs="Times New Roman"/>
                <w:sz w:val="20"/>
                <w:szCs w:val="20"/>
                <w:lang w:eastAsia="ru-RU"/>
              </w:rPr>
            </w:pPr>
          </w:p>
        </w:tc>
      </w:tr>
      <w:tr w:rsidR="00281D76" w:rsidRPr="004C2E26" w:rsidTr="00FF439C">
        <w:trPr>
          <w:trHeight w:val="281"/>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after="0" w:line="240" w:lineRule="auto"/>
              <w:jc w:val="both"/>
              <w:rPr>
                <w:rFonts w:ascii="Times New Roman" w:eastAsia="Times New Roman" w:hAnsi="Times New Roman" w:cs="Times New Roman"/>
                <w:sz w:val="20"/>
                <w:szCs w:val="20"/>
                <w:lang w:eastAsia="ru-RU"/>
              </w:rPr>
            </w:pPr>
          </w:p>
          <w:p w:rsidR="000D74C2" w:rsidRPr="008B415D" w:rsidRDefault="000D74C2"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Опросный лист </w:t>
            </w:r>
            <w:r w:rsidR="00FF439C" w:rsidRPr="008B415D">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FF439C" w:rsidRPr="008B415D" w:rsidRDefault="000D74C2" w:rsidP="000D74C2">
            <w:pPr>
              <w:tabs>
                <w:tab w:val="left" w:pos="572"/>
              </w:tabs>
              <w:spacing w:after="0" w:line="240" w:lineRule="auto"/>
              <w:ind w:left="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Анкеты:</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выгодоприобретателя клиента (при наличии);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бенефициарного владельца клиента (при наличии);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представителя юридического лица, действующего от имени и в интересах или за счет клиента (при наличии)</w:t>
            </w:r>
            <w:r w:rsidR="00281D76" w:rsidRPr="008B415D">
              <w:rPr>
                <w:rFonts w:ascii="Times New Roman" w:eastAsia="Times New Roman" w:hAnsi="Times New Roman" w:cs="Times New Roman"/>
                <w:sz w:val="20"/>
                <w:szCs w:val="20"/>
                <w:lang w:eastAsia="ru-RU"/>
              </w:rPr>
              <w:t>.</w:t>
            </w:r>
          </w:p>
        </w:tc>
        <w:tc>
          <w:tcPr>
            <w:tcW w:w="1984" w:type="pct"/>
            <w:gridSpan w:val="3"/>
            <w:tcBorders>
              <w:top w:val="dotted" w:sz="4" w:space="0" w:color="auto"/>
              <w:left w:val="dotted" w:sz="4" w:space="0" w:color="auto"/>
              <w:bottom w:val="dotted" w:sz="4" w:space="0" w:color="auto"/>
              <w:right w:val="nil"/>
            </w:tcBorders>
            <w:vAlign w:val="center"/>
          </w:tcPr>
          <w:p w:rsidR="00281D76" w:rsidRPr="008B415D" w:rsidRDefault="00281D76"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Бланки для оформления документов:</w:t>
            </w:r>
          </w:p>
          <w:p w:rsidR="000F0E05" w:rsidRDefault="00281D76"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выдаются юридическим лицам в Компании;</w:t>
            </w:r>
          </w:p>
          <w:p w:rsidR="00FF439C" w:rsidRPr="000F0E05" w:rsidRDefault="00281D76"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0F0E05">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6" w:history="1">
              <w:r w:rsidRPr="000F0E05">
                <w:rPr>
                  <w:rStyle w:val="a9"/>
                  <w:rFonts w:ascii="Times New Roman" w:eastAsia="Times New Roman" w:hAnsi="Times New Roman" w:cs="Times New Roman"/>
                  <w:color w:val="auto"/>
                  <w:sz w:val="20"/>
                  <w:szCs w:val="20"/>
                  <w:lang w:val="en-US" w:eastAsia="ru-RU"/>
                </w:rPr>
                <w:t>https</w:t>
              </w:r>
              <w:r w:rsidRPr="000F0E05">
                <w:rPr>
                  <w:rStyle w:val="a9"/>
                  <w:rFonts w:ascii="Times New Roman" w:eastAsia="Times New Roman" w:hAnsi="Times New Roman" w:cs="Times New Roman"/>
                  <w:color w:val="auto"/>
                  <w:sz w:val="20"/>
                  <w:szCs w:val="20"/>
                  <w:lang w:eastAsia="ru-RU"/>
                </w:rPr>
                <w:t>://</w:t>
              </w:r>
              <w:r w:rsidRPr="000F0E05">
                <w:rPr>
                  <w:rStyle w:val="a9"/>
                  <w:rFonts w:ascii="Times New Roman" w:eastAsia="Times New Roman" w:hAnsi="Times New Roman" w:cs="Times New Roman"/>
                  <w:color w:val="auto"/>
                  <w:sz w:val="20"/>
                  <w:szCs w:val="20"/>
                  <w:lang w:val="en-US" w:eastAsia="ru-RU"/>
                </w:rPr>
                <w:t>solidbroker</w:t>
              </w:r>
              <w:r w:rsidRPr="000F0E05">
                <w:rPr>
                  <w:rStyle w:val="a9"/>
                  <w:rFonts w:ascii="Times New Roman" w:eastAsia="Times New Roman" w:hAnsi="Times New Roman" w:cs="Times New Roman"/>
                  <w:color w:val="auto"/>
                  <w:sz w:val="20"/>
                  <w:szCs w:val="20"/>
                  <w:lang w:eastAsia="ru-RU"/>
                </w:rPr>
                <w:t>.</w:t>
              </w:r>
              <w:r w:rsidRPr="000F0E05">
                <w:rPr>
                  <w:rStyle w:val="a9"/>
                  <w:rFonts w:ascii="Times New Roman" w:eastAsia="Times New Roman" w:hAnsi="Times New Roman" w:cs="Times New Roman"/>
                  <w:color w:val="auto"/>
                  <w:sz w:val="20"/>
                  <w:szCs w:val="20"/>
                  <w:lang w:val="en-US" w:eastAsia="ru-RU"/>
                </w:rPr>
                <w:t>ru</w:t>
              </w:r>
            </w:hyperlink>
            <w:r w:rsidRPr="000F0E05">
              <w:rPr>
                <w:rFonts w:ascii="Times New Roman" w:eastAsia="Times New Roman" w:hAnsi="Times New Roman" w:cs="Times New Roman"/>
                <w:sz w:val="20"/>
                <w:szCs w:val="20"/>
                <w:lang w:eastAsia="ru-RU"/>
              </w:rPr>
              <w:t xml:space="preserve"> (далее – </w:t>
            </w:r>
            <w:r w:rsidRPr="000F0E05">
              <w:rPr>
                <w:rFonts w:ascii="Times New Roman" w:eastAsia="Times New Roman" w:hAnsi="Times New Roman" w:cs="Times New Roman"/>
                <w:sz w:val="20"/>
                <w:szCs w:val="20"/>
                <w:lang w:val="en-US" w:eastAsia="ru-RU"/>
              </w:rPr>
              <w:t>WEB</w:t>
            </w:r>
            <w:r w:rsidRPr="000F0E05">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0F0E05">
              <w:rPr>
                <w:rFonts w:ascii="Times New Roman" w:eastAsia="Times New Roman" w:hAnsi="Times New Roman" w:cs="Times New Roman"/>
                <w:sz w:val="20"/>
                <w:szCs w:val="20"/>
                <w:lang w:eastAsia="ru-RU"/>
              </w:rPr>
              <w:t>.</w:t>
            </w:r>
          </w:p>
        </w:tc>
      </w:tr>
      <w:tr w:rsidR="00FF439C" w:rsidRPr="008B415D" w:rsidTr="00FF439C">
        <w:trPr>
          <w:trHeight w:val="281"/>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Документы, удостоверяющие личность </w:t>
            </w:r>
            <w:r w:rsidR="000D74C2" w:rsidRPr="008B415D">
              <w:rPr>
                <w:rFonts w:ascii="Times New Roman" w:eastAsia="Times New Roman" w:hAnsi="Times New Roman" w:cs="Times New Roman"/>
                <w:sz w:val="20"/>
                <w:szCs w:val="20"/>
                <w:lang w:eastAsia="ru-RU"/>
              </w:rPr>
              <w:t xml:space="preserve">представителей - </w:t>
            </w:r>
            <w:r w:rsidRPr="008B415D">
              <w:rPr>
                <w:rFonts w:ascii="Times New Roman" w:eastAsia="Times New Roman" w:hAnsi="Times New Roman" w:cs="Times New Roman"/>
                <w:sz w:val="20"/>
                <w:szCs w:val="20"/>
                <w:lang w:eastAsia="ru-RU"/>
              </w:rPr>
              <w:t>физи</w:t>
            </w:r>
            <w:r w:rsidR="00281D76" w:rsidRPr="008B415D">
              <w:rPr>
                <w:rFonts w:ascii="Times New Roman" w:eastAsia="Times New Roman" w:hAnsi="Times New Roman" w:cs="Times New Roman"/>
                <w:sz w:val="20"/>
                <w:szCs w:val="20"/>
                <w:lang w:eastAsia="ru-RU"/>
              </w:rPr>
              <w:t>ческих лиц</w:t>
            </w:r>
            <w:r w:rsidRPr="008B415D">
              <w:rPr>
                <w:rFonts w:ascii="Times New Roman" w:eastAsia="Times New Roman" w:hAnsi="Times New Roman" w:cs="Times New Roman"/>
                <w:sz w:val="20"/>
                <w:szCs w:val="20"/>
                <w:lang w:eastAsia="ru-RU"/>
              </w:rPr>
              <w:t>:</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паспорт г</w:t>
            </w:r>
            <w:r w:rsidR="000F0E05">
              <w:rPr>
                <w:rFonts w:ascii="Times New Roman" w:eastAsia="Times New Roman" w:hAnsi="Times New Roman" w:cs="Times New Roman"/>
                <w:sz w:val="20"/>
                <w:szCs w:val="20"/>
                <w:lang w:eastAsia="ru-RU"/>
              </w:rPr>
              <w:t>ражданина Российской Федерации;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0F0E05">
              <w:rPr>
                <w:rFonts w:ascii="Times New Roman" w:eastAsia="Times New Roman" w:hAnsi="Times New Roman" w:cs="Times New Roman"/>
                <w:sz w:val="20"/>
                <w:szCs w:val="20"/>
                <w:lang w:eastAsia="ru-RU"/>
              </w:rPr>
              <w:t>ражданина Российской Федерации;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паспорт иностранного гражданина;</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иные документы, признаваемые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tc>
        <w:tc>
          <w:tcPr>
            <w:tcW w:w="1984" w:type="pct"/>
            <w:gridSpan w:val="3"/>
            <w:tcBorders>
              <w:top w:val="dotted" w:sz="4" w:space="0" w:color="auto"/>
              <w:left w:val="dotted" w:sz="4" w:space="0" w:color="auto"/>
              <w:bottom w:val="dotted" w:sz="4" w:space="0" w:color="auto"/>
              <w:right w:val="nil"/>
            </w:tcBorders>
            <w:vAlign w:val="center"/>
          </w:tcPr>
          <w:p w:rsidR="00FF439C" w:rsidRPr="008B415D" w:rsidRDefault="00FF439C" w:rsidP="007B0DFD">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w:t>
            </w:r>
            <w:r w:rsidR="00AA08EA" w:rsidRPr="008B415D">
              <w:rPr>
                <w:rFonts w:ascii="Times New Roman" w:eastAsia="Times New Roman" w:hAnsi="Times New Roman" w:cs="Times New Roman"/>
                <w:sz w:val="20"/>
                <w:szCs w:val="20"/>
                <w:lang w:eastAsia="ru-RU"/>
              </w:rPr>
              <w:t>ы предоставляю</w:t>
            </w:r>
            <w:r w:rsidRPr="008B415D">
              <w:rPr>
                <w:rFonts w:ascii="Times New Roman" w:eastAsia="Times New Roman" w:hAnsi="Times New Roman" w:cs="Times New Roman"/>
                <w:sz w:val="20"/>
                <w:szCs w:val="20"/>
                <w:lang w:eastAsia="ru-RU"/>
              </w:rPr>
              <w:t>тся в Компанию в оригинале.</w:t>
            </w:r>
          </w:p>
        </w:tc>
      </w:tr>
      <w:tr w:rsidR="00281D76" w:rsidRPr="008B415D"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подтверждающие правовой статус юридического лица по законодательству государства, где создано это юридическое лицо.</w:t>
            </w:r>
          </w:p>
        </w:tc>
        <w:tc>
          <w:tcPr>
            <w:tcW w:w="1984" w:type="pct"/>
            <w:gridSpan w:val="3"/>
            <w:vMerge w:val="restart"/>
            <w:tcBorders>
              <w:top w:val="dotted" w:sz="4" w:space="0" w:color="auto"/>
              <w:left w:val="dotted" w:sz="4" w:space="0" w:color="auto"/>
              <w:right w:val="nil"/>
            </w:tcBorders>
            <w:vAlign w:val="center"/>
          </w:tcPr>
          <w:p w:rsidR="00281D76" w:rsidRPr="008B415D" w:rsidRDefault="00281D76" w:rsidP="00281D76">
            <w:pPr>
              <w:spacing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 xml:space="preserve">Документы, составленные на иностранном языке предоставляются с заверенным в установленном порядке </w:t>
            </w:r>
            <w:r w:rsidRPr="008B415D">
              <w:rPr>
                <w:rFonts w:ascii="AGOpus" w:eastAsia="Times New Roman" w:hAnsi="AGOpus" w:cs="Times New Roman"/>
                <w:sz w:val="20"/>
                <w:szCs w:val="20"/>
                <w:lang w:eastAsia="ru-RU"/>
              </w:rPr>
              <w:lastRenderedPageBreak/>
              <w:t>(нотариально) переводом на русский язык.</w:t>
            </w:r>
          </w:p>
          <w:p w:rsidR="00281D76" w:rsidRPr="008B415D" w:rsidRDefault="00281D76" w:rsidP="00281D76">
            <w:pPr>
              <w:spacing w:before="60" w:after="0"/>
              <w:jc w:val="both"/>
              <w:rPr>
                <w:rFonts w:ascii="AGOpus" w:hAnsi="AGOpus"/>
                <w:sz w:val="20"/>
                <w:szCs w:val="20"/>
              </w:rPr>
            </w:pPr>
            <w:r w:rsidRPr="008B415D">
              <w:rPr>
                <w:rFonts w:ascii="AGOpus" w:hAnsi="AGOpus"/>
                <w:sz w:val="20"/>
                <w:szCs w:val="20"/>
              </w:rPr>
              <w:t>Документы должны быть:</w:t>
            </w:r>
          </w:p>
          <w:p w:rsidR="00281D76" w:rsidRPr="008B415D" w:rsidRDefault="00281D76" w:rsidP="00281D76">
            <w:pPr>
              <w:numPr>
                <w:ilvl w:val="0"/>
                <w:numId w:val="4"/>
              </w:numPr>
              <w:tabs>
                <w:tab w:val="left" w:pos="384"/>
              </w:tabs>
              <w:spacing w:after="0" w:line="240" w:lineRule="auto"/>
              <w:ind w:left="0" w:firstLine="0"/>
              <w:jc w:val="both"/>
              <w:rPr>
                <w:rFonts w:ascii="AGOpus" w:hAnsi="AGOpus"/>
                <w:sz w:val="20"/>
                <w:szCs w:val="20"/>
              </w:rPr>
            </w:pPr>
            <w:r w:rsidRPr="008B415D">
              <w:rPr>
                <w:rFonts w:ascii="AGOpus" w:hAnsi="AGOpus"/>
                <w:sz w:val="20"/>
                <w:szCs w:val="20"/>
              </w:rPr>
              <w:t xml:space="preserve">легализованы </w:t>
            </w:r>
            <w:r w:rsidR="00D02230" w:rsidRPr="008B415D">
              <w:rPr>
                <w:rFonts w:ascii="AGOpus" w:hAnsi="AGOpus"/>
                <w:sz w:val="20"/>
                <w:szCs w:val="20"/>
              </w:rPr>
              <w:t>в</w:t>
            </w:r>
            <w:r w:rsidRPr="008B415D">
              <w:rPr>
                <w:rFonts w:ascii="AGOpus" w:hAnsi="AGOpus"/>
                <w:sz w:val="20"/>
                <w:szCs w:val="20"/>
              </w:rPr>
              <w:t> посольстве/</w:t>
            </w:r>
            <w:r w:rsidR="00D02230" w:rsidRPr="008B415D">
              <w:rPr>
                <w:rFonts w:ascii="AGOpus" w:hAnsi="AGOpus"/>
                <w:sz w:val="20"/>
                <w:szCs w:val="20"/>
              </w:rPr>
              <w:t xml:space="preserve"> </w:t>
            </w:r>
            <w:r w:rsidRPr="008B415D">
              <w:rPr>
                <w:rFonts w:ascii="AGOpus" w:hAnsi="AGOpus"/>
                <w:sz w:val="20"/>
                <w:szCs w:val="20"/>
              </w:rPr>
              <w:t>консульстве РФ в иностранном государстве либо посольстве/консульстве иностранного государства в РФ, резидентом которого является юридическое лицо;</w:t>
            </w:r>
          </w:p>
          <w:p w:rsidR="00281D76" w:rsidRPr="008B415D" w:rsidRDefault="00281D76" w:rsidP="00281D76">
            <w:pPr>
              <w:numPr>
                <w:ilvl w:val="0"/>
                <w:numId w:val="4"/>
              </w:numPr>
              <w:tabs>
                <w:tab w:val="left" w:pos="384"/>
              </w:tabs>
              <w:spacing w:after="0" w:line="240" w:lineRule="auto"/>
              <w:ind w:left="0" w:firstLine="0"/>
              <w:jc w:val="both"/>
              <w:rPr>
                <w:rFonts w:ascii="AGOpus" w:hAnsi="AGOpus"/>
                <w:sz w:val="20"/>
                <w:szCs w:val="20"/>
              </w:rPr>
            </w:pPr>
            <w:r w:rsidRPr="008B415D">
              <w:rPr>
                <w:rFonts w:ascii="AGOpus" w:hAnsi="AGOpus"/>
                <w:sz w:val="20"/>
                <w:szCs w:val="20"/>
              </w:rPr>
              <w:t>либо апостилированы (в случае, если государство, резидентом которого является юридическое лицо, участвует в Гаагской конвенции, отменяющей требование легализации иностранных официальных документов от 05.10.1961);</w:t>
            </w:r>
          </w:p>
          <w:p w:rsidR="00281D76" w:rsidRPr="008B415D" w:rsidRDefault="00281D76" w:rsidP="00281D76">
            <w:pPr>
              <w:pStyle w:val="aa"/>
              <w:numPr>
                <w:ilvl w:val="0"/>
                <w:numId w:val="4"/>
              </w:numPr>
              <w:tabs>
                <w:tab w:val="left" w:pos="384"/>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AGOpus" w:hAnsi="AGOpus"/>
                <w:sz w:val="20"/>
                <w:szCs w:val="20"/>
              </w:rPr>
              <w:t>либо заверены нотариально либо органом, выдавшим документ, в случае если юридическое лицо, является резидентом государства заключившего с РФ международный договор, предусматривающий взаимное признание документов, выданных официальными органами государств, без проведения процедуры легализации либо апостилирования (в том числе государств – участников Конвенции о правовой помощи и правовых отношениях погражданским, семейным и уголовным делам, подписанной в Минске 22.01.1993).</w:t>
            </w:r>
          </w:p>
        </w:tc>
      </w:tr>
      <w:tr w:rsidR="00281D76" w:rsidRPr="004C2E26"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подтверждающие государственную регистрацию юридического лица или иностранной структуры без образования юридического лица, налоговую регистрацию по месту его (ее) нахождения, полномочия руководителей юридического лица, полномочия и состав коллегиальных органов управления юридического лица, структуру и персональный состав органов управления иностранной структуры без образования юридического лица.</w:t>
            </w:r>
          </w:p>
        </w:tc>
        <w:tc>
          <w:tcPr>
            <w:tcW w:w="1984" w:type="pct"/>
            <w:gridSpan w:val="3"/>
            <w:vMerge/>
            <w:tcBorders>
              <w:left w:val="dotted" w:sz="4" w:space="0" w:color="auto"/>
              <w:right w:val="nil"/>
            </w:tcBorders>
            <w:vAlign w:val="center"/>
          </w:tcPr>
          <w:p w:rsidR="00281D76" w:rsidRPr="008B415D" w:rsidRDefault="00281D76"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281D76" w:rsidRPr="008B415D"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содержащие регистрационный номер (номера),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 образования юридического лица (при наличии).</w:t>
            </w:r>
          </w:p>
        </w:tc>
        <w:tc>
          <w:tcPr>
            <w:tcW w:w="1984" w:type="pct"/>
            <w:gridSpan w:val="3"/>
            <w:vMerge/>
            <w:tcBorders>
              <w:left w:val="dotted" w:sz="4" w:space="0" w:color="auto"/>
              <w:right w:val="nil"/>
            </w:tcBorders>
            <w:vAlign w:val="center"/>
          </w:tcPr>
          <w:p w:rsidR="00281D76" w:rsidRPr="008B415D" w:rsidRDefault="00281D76"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281D76" w:rsidRPr="008B415D"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7B0DFD">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Лицензи</w:t>
            </w:r>
            <w:r w:rsidR="000D74C2" w:rsidRPr="008B415D">
              <w:rPr>
                <w:rFonts w:ascii="Times New Roman" w:hAnsi="Times New Roman" w:cs="Times New Roman"/>
                <w:sz w:val="20"/>
                <w:szCs w:val="20"/>
              </w:rPr>
              <w:t>и</w:t>
            </w:r>
            <w:r w:rsidRPr="008B415D">
              <w:rPr>
                <w:rFonts w:ascii="Times New Roman" w:hAnsi="Times New Roman" w:cs="Times New Roman"/>
                <w:sz w:val="20"/>
                <w:szCs w:val="20"/>
              </w:rPr>
              <w:t xml:space="preserve"> (разрешение, патент) на право осуществления деятельности, подлежащей лицензированию, </w:t>
            </w:r>
            <w:r w:rsidR="000D74C2" w:rsidRPr="008B415D">
              <w:rPr>
                <w:rFonts w:ascii="Times New Roman" w:hAnsi="Times New Roman" w:cs="Times New Roman"/>
                <w:sz w:val="20"/>
                <w:szCs w:val="20"/>
              </w:rPr>
              <w:t>не указанные в ЕГРЮЛ</w:t>
            </w:r>
            <w:r w:rsidRPr="008B415D">
              <w:rPr>
                <w:rFonts w:ascii="Times New Roman" w:hAnsi="Times New Roman" w:cs="Times New Roman"/>
                <w:sz w:val="20"/>
                <w:szCs w:val="20"/>
              </w:rPr>
              <w:t>.</w:t>
            </w:r>
          </w:p>
        </w:tc>
        <w:tc>
          <w:tcPr>
            <w:tcW w:w="1984" w:type="pct"/>
            <w:gridSpan w:val="3"/>
            <w:vMerge/>
            <w:tcBorders>
              <w:left w:val="dotted" w:sz="4" w:space="0" w:color="auto"/>
              <w:right w:val="nil"/>
            </w:tcBorders>
            <w:vAlign w:val="center"/>
          </w:tcPr>
          <w:p w:rsidR="00281D76" w:rsidRPr="008B415D" w:rsidRDefault="00281D76"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281D76" w:rsidRPr="008B415D"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подтверждающие статус обособленного подразделения юридического лица по законодательству государства, где создано это юридическое лицо, или определяющие статус отделения иностранной некоммерческой неправительственной организации.</w:t>
            </w:r>
          </w:p>
        </w:tc>
        <w:tc>
          <w:tcPr>
            <w:tcW w:w="1984" w:type="pct"/>
            <w:gridSpan w:val="3"/>
            <w:vMerge/>
            <w:tcBorders>
              <w:left w:val="dotted" w:sz="4" w:space="0" w:color="auto"/>
              <w:right w:val="nil"/>
            </w:tcBorders>
            <w:vAlign w:val="center"/>
          </w:tcPr>
          <w:p w:rsidR="00281D76" w:rsidRPr="008B415D" w:rsidRDefault="00281D76" w:rsidP="00281D76">
            <w:pPr>
              <w:spacing w:before="60" w:after="0" w:line="240" w:lineRule="auto"/>
              <w:jc w:val="both"/>
              <w:rPr>
                <w:rFonts w:ascii="Times New Roman" w:eastAsia="Times New Roman" w:hAnsi="Times New Roman" w:cs="Times New Roman"/>
                <w:sz w:val="20"/>
                <w:szCs w:val="20"/>
                <w:lang w:eastAsia="ru-RU"/>
              </w:rPr>
            </w:pPr>
          </w:p>
        </w:tc>
      </w:tr>
      <w:tr w:rsidR="00281D76" w:rsidRPr="008B415D"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w:t>
            </w:r>
          </w:p>
        </w:tc>
        <w:tc>
          <w:tcPr>
            <w:tcW w:w="1984" w:type="pct"/>
            <w:gridSpan w:val="3"/>
            <w:vMerge/>
            <w:tcBorders>
              <w:left w:val="dotted" w:sz="4" w:space="0" w:color="auto"/>
              <w:right w:val="nil"/>
            </w:tcBorders>
            <w:vAlign w:val="center"/>
          </w:tcPr>
          <w:p w:rsidR="00281D76" w:rsidRPr="008B415D" w:rsidRDefault="00281D76" w:rsidP="00281D76">
            <w:pPr>
              <w:spacing w:before="60" w:after="0" w:line="240" w:lineRule="auto"/>
              <w:jc w:val="both"/>
              <w:rPr>
                <w:rFonts w:ascii="Times New Roman" w:eastAsia="Times New Roman" w:hAnsi="Times New Roman" w:cs="Times New Roman"/>
                <w:sz w:val="20"/>
                <w:szCs w:val="20"/>
                <w:lang w:eastAsia="ru-RU"/>
              </w:rPr>
            </w:pPr>
          </w:p>
        </w:tc>
      </w:tr>
      <w:tr w:rsidR="00281D76" w:rsidRPr="004C2E26" w:rsidTr="00281D76">
        <w:trPr>
          <w:trHeight w:val="281"/>
          <w:jc w:val="center"/>
        </w:trPr>
        <w:tc>
          <w:tcPr>
            <w:tcW w:w="351" w:type="pct"/>
            <w:tcBorders>
              <w:top w:val="dotted" w:sz="4" w:space="0" w:color="auto"/>
              <w:left w:val="nil"/>
              <w:bottom w:val="dotted" w:sz="4" w:space="0" w:color="auto"/>
              <w:right w:val="dotted" w:sz="4" w:space="0" w:color="auto"/>
            </w:tcBorders>
            <w:vAlign w:val="center"/>
          </w:tcPr>
          <w:p w:rsidR="00281D76" w:rsidRPr="008B415D" w:rsidRDefault="00281D76"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tcPr>
          <w:p w:rsidR="00281D76" w:rsidRPr="008B415D" w:rsidRDefault="00281D76" w:rsidP="00281D76">
            <w:pPr>
              <w:spacing w:after="0" w:line="240" w:lineRule="auto"/>
              <w:jc w:val="both"/>
              <w:rPr>
                <w:rFonts w:ascii="Times New Roman" w:hAnsi="Times New Roman" w:cs="Times New Roman"/>
                <w:sz w:val="20"/>
                <w:szCs w:val="20"/>
              </w:rPr>
            </w:pPr>
            <w:r w:rsidRPr="008B415D">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юридического лица.</w:t>
            </w:r>
          </w:p>
        </w:tc>
        <w:tc>
          <w:tcPr>
            <w:tcW w:w="1984" w:type="pct"/>
            <w:gridSpan w:val="3"/>
            <w:vMerge/>
            <w:tcBorders>
              <w:left w:val="dotted" w:sz="4" w:space="0" w:color="auto"/>
              <w:bottom w:val="dotted" w:sz="4" w:space="0" w:color="auto"/>
              <w:right w:val="nil"/>
            </w:tcBorders>
            <w:vAlign w:val="center"/>
          </w:tcPr>
          <w:p w:rsidR="00281D76" w:rsidRPr="008B415D" w:rsidRDefault="00281D76" w:rsidP="00281D76">
            <w:pPr>
              <w:spacing w:before="60" w:after="0" w:line="240" w:lineRule="auto"/>
              <w:jc w:val="both"/>
              <w:rPr>
                <w:rFonts w:ascii="Times New Roman" w:eastAsia="Times New Roman" w:hAnsi="Times New Roman" w:cs="Times New Roman"/>
                <w:sz w:val="20"/>
                <w:szCs w:val="20"/>
                <w:lang w:eastAsia="ru-RU"/>
              </w:rPr>
            </w:pPr>
          </w:p>
        </w:tc>
      </w:tr>
      <w:tr w:rsidR="00FF439C" w:rsidRPr="004C2E26" w:rsidTr="00FF439C">
        <w:trPr>
          <w:trHeight w:val="281"/>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Карточка с образцами подписей и оттиска печати</w:t>
            </w:r>
          </w:p>
          <w:p w:rsidR="00FF439C" w:rsidRPr="008B415D" w:rsidRDefault="00FF439C" w:rsidP="00281D76">
            <w:pPr>
              <w:spacing w:after="0" w:line="240" w:lineRule="auto"/>
              <w:jc w:val="center"/>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или</w:t>
            </w:r>
          </w:p>
          <w:p w:rsidR="00FF439C" w:rsidRPr="008B415D" w:rsidRDefault="00FF439C"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Альбом образцов подписей лиц, уполномоченных распоряжаться денежными средствами, находящимися на счете.</w:t>
            </w:r>
          </w:p>
        </w:tc>
        <w:tc>
          <w:tcPr>
            <w:tcW w:w="1984" w:type="pct"/>
            <w:gridSpan w:val="3"/>
            <w:tcBorders>
              <w:top w:val="dotted" w:sz="4" w:space="0" w:color="auto"/>
              <w:left w:val="dotted" w:sz="4" w:space="0" w:color="auto"/>
              <w:bottom w:val="dotted" w:sz="4" w:space="0" w:color="auto"/>
              <w:right w:val="nil"/>
            </w:tcBorders>
            <w:vAlign w:val="center"/>
          </w:tcPr>
          <w:p w:rsidR="000D74C2" w:rsidRPr="008B415D" w:rsidRDefault="00FF439C" w:rsidP="000D74C2">
            <w:pPr>
              <w:spacing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 xml:space="preserve">Подлинность собственноручных подписей лиц, наделенных правом подписи, может быть засвидетельствована нотариально. </w:t>
            </w:r>
            <w:r w:rsidR="000D74C2" w:rsidRPr="008B415D">
              <w:rPr>
                <w:rFonts w:ascii="AGOpus" w:eastAsia="Times New Roman" w:hAnsi="AGOpus" w:cs="Times New Roman"/>
                <w:sz w:val="20"/>
                <w:szCs w:val="20"/>
                <w:lang w:eastAsia="ru-RU"/>
              </w:rPr>
              <w:t>Документ предоставляется в Компанию одним из следующих способов:</w:t>
            </w:r>
          </w:p>
          <w:p w:rsidR="009C10F4" w:rsidRPr="008B415D" w:rsidRDefault="00DD6420"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Pr>
                <w:rFonts w:ascii="Times New Roman" w:eastAsia="Times New Roman" w:hAnsi="Times New Roman" w:cs="Times New Roman"/>
                <w:sz w:val="20"/>
                <w:szCs w:val="20"/>
                <w:lang w:eastAsia="ru-RU"/>
              </w:rPr>
              <w:t>оформленный</w:t>
            </w:r>
            <w:r w:rsidRPr="008B415D">
              <w:rPr>
                <w:rFonts w:ascii="AGOpus" w:eastAsia="Times New Roman" w:hAnsi="AGOpus" w:cs="Times New Roman"/>
                <w:sz w:val="20"/>
                <w:szCs w:val="20"/>
                <w:lang w:eastAsia="ru-RU"/>
              </w:rPr>
              <w:t xml:space="preserve"> </w:t>
            </w:r>
            <w:r w:rsidR="000D74C2" w:rsidRPr="008B415D">
              <w:rPr>
                <w:rFonts w:ascii="AGOpus" w:eastAsia="Times New Roman" w:hAnsi="AGOpus" w:cs="Times New Roman"/>
                <w:sz w:val="20"/>
                <w:szCs w:val="20"/>
                <w:lang w:eastAsia="ru-RU"/>
              </w:rPr>
              <w:t>в помещении Компании;</w:t>
            </w:r>
          </w:p>
          <w:p w:rsidR="009C10F4" w:rsidRPr="008B415D"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оригинал, заверенный нотариально;</w:t>
            </w:r>
          </w:p>
          <w:p w:rsidR="009C10F4" w:rsidRPr="008B415D"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9C10F4" w:rsidRPr="008B415D"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оригинал, заверенный банком;</w:t>
            </w:r>
          </w:p>
          <w:p w:rsidR="00FF439C" w:rsidRPr="008B415D" w:rsidRDefault="000D74C2" w:rsidP="000D74C2">
            <w:pPr>
              <w:pStyle w:val="aa"/>
              <w:numPr>
                <w:ilvl w:val="0"/>
                <w:numId w:val="4"/>
              </w:numPr>
              <w:tabs>
                <w:tab w:val="left" w:pos="384"/>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в виде заверенной банком копии с оригинала, заверенного банком</w:t>
            </w:r>
            <w:r w:rsidR="009C10F4" w:rsidRPr="008B415D">
              <w:rPr>
                <w:rFonts w:ascii="AGOpus" w:eastAsia="Times New Roman" w:hAnsi="AGOpus" w:cs="Times New Roman"/>
                <w:sz w:val="20"/>
                <w:szCs w:val="20"/>
                <w:lang w:eastAsia="ru-RU"/>
              </w:rPr>
              <w:t>.</w:t>
            </w:r>
          </w:p>
        </w:tc>
      </w:tr>
      <w:tr w:rsidR="00D02230" w:rsidRPr="008B415D" w:rsidTr="0057781B">
        <w:trPr>
          <w:trHeight w:val="281"/>
          <w:jc w:val="center"/>
        </w:trPr>
        <w:tc>
          <w:tcPr>
            <w:tcW w:w="351" w:type="pct"/>
            <w:tcBorders>
              <w:top w:val="dotted" w:sz="4" w:space="0" w:color="auto"/>
              <w:left w:val="nil"/>
              <w:bottom w:val="dotted" w:sz="4" w:space="0" w:color="auto"/>
              <w:right w:val="dotted" w:sz="4" w:space="0" w:color="auto"/>
            </w:tcBorders>
            <w:vAlign w:val="center"/>
          </w:tcPr>
          <w:p w:rsidR="00D02230" w:rsidRPr="008B415D" w:rsidRDefault="00D02230"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02230" w:rsidRPr="008B415D" w:rsidRDefault="00D02230"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Свидетельство о постановке Клиента на учет в налоговом органе на территории РФ, выданное после 01.10.2003 и до 24.12.2010 (присвоение кода иностранной организации – «КИО»).</w:t>
            </w:r>
          </w:p>
          <w:p w:rsidR="00D02230" w:rsidRPr="008B415D" w:rsidRDefault="00D02230" w:rsidP="00281D76">
            <w:pPr>
              <w:spacing w:after="0" w:line="240" w:lineRule="auto"/>
              <w:jc w:val="center"/>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или</w:t>
            </w:r>
          </w:p>
          <w:p w:rsidR="00D02230" w:rsidRPr="008B415D" w:rsidRDefault="00D02230"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Свидетельство о постановке Клиента на учет в налоговом органе по месту его нахождения, выданное после 24.12.2010 (сертификат налогового резидентства).</w:t>
            </w:r>
          </w:p>
        </w:tc>
        <w:tc>
          <w:tcPr>
            <w:tcW w:w="1984" w:type="pct"/>
            <w:gridSpan w:val="3"/>
            <w:vMerge w:val="restart"/>
            <w:tcBorders>
              <w:top w:val="dotted" w:sz="4" w:space="0" w:color="auto"/>
              <w:left w:val="dotted" w:sz="4" w:space="0" w:color="auto"/>
              <w:right w:val="nil"/>
            </w:tcBorders>
            <w:vAlign w:val="center"/>
          </w:tcPr>
          <w:p w:rsidR="000D74C2" w:rsidRPr="008B415D" w:rsidRDefault="000D74C2" w:rsidP="009C10F4">
            <w:pPr>
              <w:spacing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Документы</w:t>
            </w:r>
            <w:r w:rsidR="009C10F4" w:rsidRPr="008B415D">
              <w:rPr>
                <w:rFonts w:ascii="AGOpus" w:eastAsia="Times New Roman" w:hAnsi="AGOpus" w:cs="Times New Roman"/>
                <w:sz w:val="20"/>
                <w:szCs w:val="20"/>
                <w:lang w:eastAsia="ru-RU"/>
              </w:rPr>
              <w:t xml:space="preserve"> </w:t>
            </w:r>
            <w:r w:rsidRPr="008B415D">
              <w:rPr>
                <w:rFonts w:ascii="AGOpus" w:eastAsia="Times New Roman" w:hAnsi="AGOpus" w:cs="Times New Roman"/>
                <w:sz w:val="20"/>
                <w:szCs w:val="20"/>
                <w:lang w:eastAsia="ru-RU"/>
              </w:rPr>
              <w:t>предоставляются в Компанию одним из следующих способов:</w:t>
            </w:r>
          </w:p>
          <w:p w:rsidR="000D74C2" w:rsidRPr="008B415D" w:rsidRDefault="000D74C2" w:rsidP="009C10F4">
            <w:pPr>
              <w:numPr>
                <w:ilvl w:val="0"/>
                <w:numId w:val="4"/>
              </w:numPr>
              <w:spacing w:after="0" w:line="240" w:lineRule="auto"/>
              <w:ind w:left="0" w:firstLine="0"/>
              <w:jc w:val="both"/>
              <w:rPr>
                <w:rFonts w:ascii="AGOpus" w:hAnsi="AGOpus"/>
                <w:sz w:val="20"/>
                <w:szCs w:val="20"/>
              </w:rPr>
            </w:pPr>
            <w:r w:rsidRPr="008B415D">
              <w:rPr>
                <w:rFonts w:ascii="AGOpus" w:hAnsi="AGOpus"/>
                <w:sz w:val="20"/>
                <w:szCs w:val="20"/>
              </w:rPr>
              <w:t>в виде копии, заверенной Клиентом с одновременным предоставлением оригинала;</w:t>
            </w:r>
          </w:p>
          <w:p w:rsidR="00D02230" w:rsidRPr="008B415D" w:rsidRDefault="000D74C2" w:rsidP="009C10F4">
            <w:pPr>
              <w:numPr>
                <w:ilvl w:val="0"/>
                <w:numId w:val="4"/>
              </w:numPr>
              <w:spacing w:after="0" w:line="240" w:lineRule="auto"/>
              <w:ind w:left="0" w:firstLine="0"/>
              <w:jc w:val="both"/>
              <w:rPr>
                <w:rFonts w:ascii="AGOpus" w:eastAsia="Times New Roman" w:hAnsi="AGOpus" w:cs="Times New Roman"/>
                <w:sz w:val="20"/>
                <w:szCs w:val="20"/>
                <w:lang w:eastAsia="ru-RU"/>
              </w:rPr>
            </w:pPr>
            <w:r w:rsidRPr="008B415D">
              <w:rPr>
                <w:rFonts w:ascii="AGOpus" w:hAnsi="AGOpus"/>
                <w:sz w:val="20"/>
                <w:szCs w:val="20"/>
              </w:rPr>
              <w:t>в виде нотариально заверенной копии</w:t>
            </w:r>
            <w:r w:rsidR="000F0E05">
              <w:rPr>
                <w:rFonts w:ascii="AGOpus" w:hAnsi="AGOpus"/>
                <w:sz w:val="20"/>
                <w:szCs w:val="20"/>
              </w:rPr>
              <w:t>.</w:t>
            </w:r>
          </w:p>
        </w:tc>
      </w:tr>
      <w:tr w:rsidR="00D02230" w:rsidRPr="008B415D" w:rsidTr="0057781B">
        <w:trPr>
          <w:trHeight w:val="281"/>
          <w:jc w:val="center"/>
        </w:trPr>
        <w:tc>
          <w:tcPr>
            <w:tcW w:w="351" w:type="pct"/>
            <w:tcBorders>
              <w:top w:val="dotted" w:sz="4" w:space="0" w:color="auto"/>
              <w:left w:val="nil"/>
              <w:bottom w:val="dotted" w:sz="4" w:space="0" w:color="auto"/>
              <w:right w:val="dotted" w:sz="4" w:space="0" w:color="auto"/>
            </w:tcBorders>
            <w:vAlign w:val="center"/>
          </w:tcPr>
          <w:p w:rsidR="00D02230" w:rsidRPr="008B415D" w:rsidRDefault="00D02230"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02230" w:rsidRPr="008B415D" w:rsidRDefault="00D02230"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Свидетельства об аккредитации филиала либо представительства иностранного юридического лица, выданного федеральным органом исполнительной власти, уполномоченным Правительством Российской Федерации на аккредитацию филиалов, представительств иностранных юридических лиц, выданные до 01.01.2017 (при наличии).</w:t>
            </w:r>
          </w:p>
        </w:tc>
        <w:tc>
          <w:tcPr>
            <w:tcW w:w="1984" w:type="pct"/>
            <w:gridSpan w:val="3"/>
            <w:vMerge/>
            <w:tcBorders>
              <w:left w:val="dotted" w:sz="4" w:space="0" w:color="auto"/>
              <w:right w:val="nil"/>
            </w:tcBorders>
            <w:vAlign w:val="center"/>
          </w:tcPr>
          <w:p w:rsidR="00D02230" w:rsidRPr="008B415D" w:rsidRDefault="00D02230" w:rsidP="00281D76">
            <w:pPr>
              <w:spacing w:after="0" w:line="240" w:lineRule="auto"/>
              <w:jc w:val="both"/>
              <w:rPr>
                <w:rFonts w:ascii="AGOpus" w:eastAsia="Times New Roman" w:hAnsi="AGOpus" w:cs="Times New Roman"/>
                <w:sz w:val="20"/>
                <w:szCs w:val="20"/>
                <w:lang w:eastAsia="ru-RU"/>
              </w:rPr>
            </w:pPr>
          </w:p>
        </w:tc>
      </w:tr>
      <w:tr w:rsidR="00D02230" w:rsidRPr="004C2E26" w:rsidTr="0057781B">
        <w:trPr>
          <w:trHeight w:val="281"/>
          <w:jc w:val="center"/>
        </w:trPr>
        <w:tc>
          <w:tcPr>
            <w:tcW w:w="351" w:type="pct"/>
            <w:tcBorders>
              <w:top w:val="dotted" w:sz="4" w:space="0" w:color="auto"/>
              <w:left w:val="nil"/>
              <w:bottom w:val="dotted" w:sz="4" w:space="0" w:color="auto"/>
              <w:right w:val="dotted" w:sz="4" w:space="0" w:color="auto"/>
            </w:tcBorders>
            <w:vAlign w:val="center"/>
          </w:tcPr>
          <w:p w:rsidR="00D02230" w:rsidRPr="008B415D" w:rsidRDefault="00D02230"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02230" w:rsidRPr="008B415D" w:rsidRDefault="00D02230"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подтверждающие местонахождение Клиента, его постоянно действующего органа управления, иного органа или лица, которые имеют право действовать от имени Клиента без доверенности (выписка из реестра компаний, сертификат о зарегистрированном офисе, письмо-уведомление, свидетельство о государственной регистрации права собственности на недвижимое имущество, договор аренды (субаренды) или иные документы)</w:t>
            </w:r>
            <w:r w:rsidR="000D74C2" w:rsidRPr="008B415D">
              <w:rPr>
                <w:rFonts w:ascii="Times New Roman" w:eastAsia="Times New Roman" w:hAnsi="Times New Roman" w:cs="Times New Roman"/>
                <w:sz w:val="20"/>
                <w:szCs w:val="20"/>
                <w:lang w:eastAsia="ru-RU"/>
              </w:rPr>
              <w:t xml:space="preserve"> – в случае осуществления деятнельности по адресу, отличному от адреса регистрации.</w:t>
            </w:r>
          </w:p>
        </w:tc>
        <w:tc>
          <w:tcPr>
            <w:tcW w:w="1984" w:type="pct"/>
            <w:gridSpan w:val="3"/>
            <w:vMerge/>
            <w:tcBorders>
              <w:left w:val="dotted" w:sz="4" w:space="0" w:color="auto"/>
              <w:bottom w:val="dotted" w:sz="4" w:space="0" w:color="auto"/>
              <w:right w:val="nil"/>
            </w:tcBorders>
            <w:vAlign w:val="center"/>
          </w:tcPr>
          <w:p w:rsidR="00D02230" w:rsidRPr="008B415D" w:rsidRDefault="00D02230" w:rsidP="00281D76">
            <w:pPr>
              <w:spacing w:after="0" w:line="240" w:lineRule="auto"/>
              <w:jc w:val="both"/>
              <w:rPr>
                <w:rFonts w:ascii="AGOpus" w:eastAsia="Times New Roman" w:hAnsi="AGOpus" w:cs="Times New Roman"/>
                <w:sz w:val="20"/>
                <w:szCs w:val="20"/>
                <w:lang w:eastAsia="ru-RU"/>
              </w:rPr>
            </w:pPr>
          </w:p>
        </w:tc>
      </w:tr>
      <w:tr w:rsidR="00D02230" w:rsidRPr="008B415D" w:rsidTr="0057781B">
        <w:trPr>
          <w:trHeight w:val="281"/>
          <w:jc w:val="center"/>
        </w:trPr>
        <w:tc>
          <w:tcPr>
            <w:tcW w:w="351" w:type="pct"/>
            <w:tcBorders>
              <w:top w:val="dotted" w:sz="4" w:space="0" w:color="auto"/>
              <w:left w:val="nil"/>
              <w:bottom w:val="dotted" w:sz="4" w:space="0" w:color="auto"/>
              <w:right w:val="dotted" w:sz="4" w:space="0" w:color="auto"/>
            </w:tcBorders>
            <w:vAlign w:val="center"/>
          </w:tcPr>
          <w:p w:rsidR="00D02230" w:rsidRPr="008B415D" w:rsidRDefault="00D02230"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02230" w:rsidRPr="008B415D" w:rsidRDefault="00D02230" w:rsidP="00281D76">
            <w:pPr>
              <w:spacing w:after="0" w:line="240" w:lineRule="auto"/>
              <w:jc w:val="both"/>
              <w:rPr>
                <w:rFonts w:ascii="AGOpus" w:hAnsi="AGOpus"/>
                <w:sz w:val="20"/>
                <w:szCs w:val="20"/>
              </w:rPr>
            </w:pPr>
            <w:r w:rsidRPr="008B415D">
              <w:rPr>
                <w:rFonts w:ascii="AGOpus" w:hAnsi="AGOpus"/>
                <w:sz w:val="20"/>
                <w:szCs w:val="20"/>
              </w:rPr>
              <w:t>Информацию о месте ведения основной деятельности иностранной структуры без образования юридического лица.</w:t>
            </w:r>
          </w:p>
        </w:tc>
        <w:tc>
          <w:tcPr>
            <w:tcW w:w="1984" w:type="pct"/>
            <w:gridSpan w:val="3"/>
            <w:vMerge w:val="restart"/>
            <w:tcBorders>
              <w:top w:val="dotted" w:sz="4" w:space="0" w:color="auto"/>
              <w:left w:val="dotted" w:sz="4" w:space="0" w:color="auto"/>
              <w:right w:val="nil"/>
            </w:tcBorders>
            <w:vAlign w:val="center"/>
          </w:tcPr>
          <w:p w:rsidR="00D02230" w:rsidRPr="008B415D" w:rsidRDefault="00D02230" w:rsidP="00281D76">
            <w:pPr>
              <w:spacing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Документы предоставляются в Компанию в оригинале на фирменном бланке юридического лица</w:t>
            </w:r>
            <w:r w:rsidR="005D0405" w:rsidRPr="008B415D">
              <w:rPr>
                <w:rFonts w:ascii="AGOpus" w:eastAsia="Times New Roman" w:hAnsi="AGOpus" w:cs="Times New Roman"/>
                <w:sz w:val="20"/>
                <w:szCs w:val="20"/>
                <w:lang w:eastAsia="ru-RU"/>
              </w:rPr>
              <w:t>.</w:t>
            </w:r>
          </w:p>
        </w:tc>
      </w:tr>
      <w:tr w:rsidR="00D02230" w:rsidRPr="008B415D" w:rsidTr="0057781B">
        <w:trPr>
          <w:trHeight w:val="281"/>
          <w:jc w:val="center"/>
        </w:trPr>
        <w:tc>
          <w:tcPr>
            <w:tcW w:w="351" w:type="pct"/>
            <w:tcBorders>
              <w:top w:val="dotted" w:sz="4" w:space="0" w:color="auto"/>
              <w:left w:val="nil"/>
              <w:bottom w:val="dotted" w:sz="4" w:space="0" w:color="auto"/>
              <w:right w:val="dotted" w:sz="4" w:space="0" w:color="auto"/>
            </w:tcBorders>
            <w:vAlign w:val="center"/>
          </w:tcPr>
          <w:p w:rsidR="00D02230" w:rsidRPr="008B415D" w:rsidRDefault="00D02230"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02230" w:rsidRPr="008B415D" w:rsidRDefault="00D02230" w:rsidP="00281D76">
            <w:pPr>
              <w:spacing w:after="0" w:line="240" w:lineRule="auto"/>
              <w:jc w:val="both"/>
              <w:rPr>
                <w:rFonts w:ascii="Times New Roman" w:eastAsia="Times New Roman" w:hAnsi="Times New Roman" w:cs="Times New Roman"/>
                <w:sz w:val="20"/>
                <w:szCs w:val="20"/>
                <w:lang w:eastAsia="ru-RU"/>
              </w:rPr>
            </w:pPr>
            <w:r w:rsidRPr="008B415D">
              <w:rPr>
                <w:rFonts w:ascii="AGOpus" w:hAnsi="AGOpus"/>
                <w:sz w:val="20"/>
                <w:szCs w:val="20"/>
              </w:rPr>
              <w:t>Финансовый отчет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tc>
        <w:tc>
          <w:tcPr>
            <w:tcW w:w="1984" w:type="pct"/>
            <w:gridSpan w:val="3"/>
            <w:vMerge/>
            <w:tcBorders>
              <w:left w:val="dotted" w:sz="4" w:space="0" w:color="auto"/>
              <w:right w:val="nil"/>
            </w:tcBorders>
            <w:vAlign w:val="center"/>
          </w:tcPr>
          <w:p w:rsidR="00D02230" w:rsidRPr="008B415D" w:rsidRDefault="00D02230" w:rsidP="00281D76">
            <w:pPr>
              <w:spacing w:after="0" w:line="240" w:lineRule="auto"/>
              <w:jc w:val="both"/>
              <w:rPr>
                <w:rFonts w:ascii="AGOpus" w:eastAsia="Times New Roman" w:hAnsi="AGOpus" w:cs="Times New Roman"/>
                <w:sz w:val="20"/>
                <w:szCs w:val="20"/>
                <w:lang w:eastAsia="ru-RU"/>
              </w:rPr>
            </w:pPr>
          </w:p>
        </w:tc>
      </w:tr>
      <w:tr w:rsidR="00D02230" w:rsidRPr="004C2E26" w:rsidTr="0057781B">
        <w:trPr>
          <w:trHeight w:val="281"/>
          <w:jc w:val="center"/>
        </w:trPr>
        <w:tc>
          <w:tcPr>
            <w:tcW w:w="351" w:type="pct"/>
            <w:tcBorders>
              <w:top w:val="dotted" w:sz="4" w:space="0" w:color="auto"/>
              <w:left w:val="nil"/>
              <w:bottom w:val="dotted" w:sz="4" w:space="0" w:color="auto"/>
              <w:right w:val="dotted" w:sz="4" w:space="0" w:color="auto"/>
            </w:tcBorders>
            <w:vAlign w:val="center"/>
          </w:tcPr>
          <w:p w:rsidR="00D02230" w:rsidRPr="008B415D" w:rsidRDefault="00D02230"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02230" w:rsidRPr="008B415D" w:rsidRDefault="00D02230" w:rsidP="00281D76">
            <w:pPr>
              <w:spacing w:after="0" w:line="240" w:lineRule="auto"/>
              <w:jc w:val="both"/>
              <w:rPr>
                <w:rFonts w:ascii="Times New Roman" w:eastAsia="Times New Roman" w:hAnsi="Times New Roman" w:cs="Times New Roman"/>
                <w:sz w:val="20"/>
                <w:szCs w:val="20"/>
                <w:lang w:eastAsia="ru-RU"/>
              </w:rPr>
            </w:pPr>
            <w:r w:rsidRPr="008B415D">
              <w:rPr>
                <w:rFonts w:ascii="AGOpus" w:hAnsi="AGOpus"/>
                <w:sz w:val="20"/>
                <w:szCs w:val="20"/>
              </w:rPr>
              <w:t>Информацию о составе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и доверительного собственника (управляющего) - в отношении трастов и иных иностранных структур без образования юридического лица с аналогичной структурой или функцией.</w:t>
            </w:r>
          </w:p>
        </w:tc>
        <w:tc>
          <w:tcPr>
            <w:tcW w:w="1984" w:type="pct"/>
            <w:gridSpan w:val="3"/>
            <w:vMerge/>
            <w:tcBorders>
              <w:left w:val="dotted" w:sz="4" w:space="0" w:color="auto"/>
              <w:bottom w:val="dotted" w:sz="4" w:space="0" w:color="auto"/>
              <w:right w:val="nil"/>
            </w:tcBorders>
            <w:vAlign w:val="center"/>
          </w:tcPr>
          <w:p w:rsidR="00D02230" w:rsidRPr="008B415D" w:rsidRDefault="00D02230" w:rsidP="00281D76">
            <w:pPr>
              <w:spacing w:after="0" w:line="240" w:lineRule="auto"/>
              <w:jc w:val="both"/>
              <w:rPr>
                <w:rFonts w:ascii="AGOpus" w:eastAsia="Times New Roman" w:hAnsi="AGOpus" w:cs="Times New Roman"/>
                <w:sz w:val="20"/>
                <w:szCs w:val="20"/>
                <w:lang w:eastAsia="ru-RU"/>
              </w:rPr>
            </w:pPr>
          </w:p>
        </w:tc>
      </w:tr>
      <w:tr w:rsidR="00FF439C" w:rsidRPr="004C2E26" w:rsidTr="00FF439C">
        <w:trPr>
          <w:trHeight w:val="281"/>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281D76">
            <w:pPr>
              <w:pStyle w:val="aa"/>
              <w:numPr>
                <w:ilvl w:val="0"/>
                <w:numId w:val="45"/>
              </w:numPr>
              <w:spacing w:after="0" w:line="240" w:lineRule="auto"/>
              <w:ind w:left="357" w:hanging="357"/>
              <w:contextualSpacing w:val="0"/>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подтверждающие сведения о деловой репутации юридического лица:</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отзывы</w:t>
            </w:r>
            <w:r w:rsidRPr="008B415D">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отзывы</w:t>
            </w:r>
            <w:r w:rsidRPr="008B415D">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юридическое лицо, ранее находился (-ось) или находится на обслуживании, с информацией этих организаций об оценке деловой репутации данного л</w:t>
            </w:r>
            <w:r w:rsidR="004929F1">
              <w:rPr>
                <w:rFonts w:ascii="Times New Roman" w:eastAsia="Times New Roman" w:hAnsi="Times New Roman" w:cs="Times New Roman"/>
                <w:sz w:val="20"/>
                <w:szCs w:val="20"/>
                <w:lang w:eastAsia="ru-RU"/>
              </w:rPr>
              <w:t>ица</w:t>
            </w:r>
            <w:r w:rsidR="004929F1" w:rsidRPr="004929F1">
              <w:rPr>
                <w:rFonts w:ascii="Times New Roman" w:eastAsia="Times New Roman" w:hAnsi="Times New Roman" w:cs="Times New Roman"/>
                <w:sz w:val="20"/>
                <w:szCs w:val="20"/>
                <w:lang w:eastAsia="ru-RU"/>
              </w:rPr>
              <w:t>;</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8B415D">
              <w:rPr>
                <w:rFonts w:ascii="Times New Roman" w:eastAsia="Times New Roman" w:hAnsi="Times New Roman" w:cs="Times New Roman" w:hint="eastAsia"/>
                <w:sz w:val="20"/>
                <w:szCs w:val="20"/>
                <w:lang w:eastAsia="ru-RU"/>
              </w:rPr>
              <w:t>публикации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отзывы</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в</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СМИ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предоставление</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дополнительных</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писем</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указанием</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публикаций</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ссылок</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в</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сети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Интернет</w:t>
            </w:r>
            <w:r w:rsidRPr="008B415D">
              <w:rPr>
                <w:rFonts w:ascii="Times New Roman" w:eastAsia="Times New Roman" w:hAnsi="Times New Roman" w:cs="Times New Roman"/>
                <w:sz w:val="20"/>
                <w:szCs w:val="20"/>
                <w:lang w:eastAsia="ru-RU"/>
              </w:rPr>
              <w:t>).</w:t>
            </w:r>
          </w:p>
        </w:tc>
        <w:tc>
          <w:tcPr>
            <w:tcW w:w="1984" w:type="pct"/>
            <w:gridSpan w:val="3"/>
            <w:tcBorders>
              <w:top w:val="dotted" w:sz="4" w:space="0" w:color="auto"/>
              <w:left w:val="dotted" w:sz="4" w:space="0" w:color="auto"/>
              <w:bottom w:val="dotted" w:sz="4" w:space="0" w:color="auto"/>
              <w:right w:val="nil"/>
            </w:tcBorders>
            <w:vAlign w:val="center"/>
          </w:tcPr>
          <w:p w:rsidR="00FF439C" w:rsidRPr="008B415D" w:rsidRDefault="00FF439C" w:rsidP="00281D76">
            <w:pPr>
              <w:tabs>
                <w:tab w:val="left" w:pos="459"/>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tc>
      </w:tr>
      <w:tr w:rsidR="00FF439C" w:rsidRPr="008B415D" w:rsidTr="006E1DF6">
        <w:trPr>
          <w:trHeight w:val="767"/>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F667CE">
            <w:pPr>
              <w:pStyle w:val="aa"/>
              <w:numPr>
                <w:ilvl w:val="0"/>
                <w:numId w:val="27"/>
              </w:numPr>
              <w:spacing w:after="0" w:line="240" w:lineRule="auto"/>
              <w:ind w:left="0" w:firstLine="0"/>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F667CE">
            <w:pPr>
              <w:spacing w:after="0" w:line="240" w:lineRule="auto"/>
              <w:jc w:val="both"/>
              <w:rPr>
                <w:rFonts w:ascii="Times New Roman" w:hAnsi="Times New Roman" w:cs="Times New Roman"/>
                <w:sz w:val="20"/>
                <w:szCs w:val="20"/>
              </w:rPr>
            </w:pPr>
            <w:r w:rsidRPr="008B415D">
              <w:rPr>
                <w:rFonts w:ascii="Times New Roman" w:hAnsi="Times New Roman" w:cs="Times New Roman"/>
                <w:b/>
                <w:bCs/>
                <w:i/>
                <w:iCs/>
                <w:sz w:val="20"/>
                <w:szCs w:val="20"/>
              </w:rPr>
              <w:t>Клиент – индивидуальный предприниматель, физическое лицо, занимающееся в установленном законодательством РФ порядке частной практикой предоставляет:</w:t>
            </w:r>
          </w:p>
        </w:tc>
        <w:tc>
          <w:tcPr>
            <w:tcW w:w="1984" w:type="pct"/>
            <w:gridSpan w:val="3"/>
            <w:tcBorders>
              <w:top w:val="dotted" w:sz="4" w:space="0" w:color="auto"/>
              <w:left w:val="dotted" w:sz="4" w:space="0" w:color="auto"/>
              <w:bottom w:val="dotted" w:sz="4" w:space="0" w:color="auto"/>
              <w:right w:val="nil"/>
            </w:tcBorders>
            <w:vAlign w:val="center"/>
          </w:tcPr>
          <w:p w:rsidR="00FF439C" w:rsidRPr="008B415D" w:rsidRDefault="00FF439C" w:rsidP="00F667CE">
            <w:pPr>
              <w:pStyle w:val="aa"/>
              <w:tabs>
                <w:tab w:val="left" w:pos="384"/>
                <w:tab w:val="left" w:pos="459"/>
              </w:tabs>
              <w:spacing w:after="0" w:line="240" w:lineRule="auto"/>
              <w:ind w:left="0"/>
              <w:jc w:val="both"/>
              <w:rPr>
                <w:rFonts w:ascii="Times New Roman" w:eastAsia="Times New Roman" w:hAnsi="Times New Roman" w:cs="Times New Roman"/>
                <w:sz w:val="20"/>
                <w:szCs w:val="20"/>
                <w:lang w:eastAsia="ru-RU"/>
              </w:rPr>
            </w:pPr>
          </w:p>
        </w:tc>
      </w:tr>
      <w:tr w:rsidR="00FF439C" w:rsidRPr="004C2E26" w:rsidTr="003C488F">
        <w:tblPrEx>
          <w:jc w:val="left"/>
        </w:tblPrEx>
        <w:trPr>
          <w:gridAfter w:val="2"/>
          <w:wAfter w:w="26" w:type="pct"/>
          <w:trHeight w:val="923"/>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0D74C2" w:rsidRPr="008B415D" w:rsidRDefault="000D74C2" w:rsidP="000D74C2">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Опросный лист </w:t>
            </w:r>
            <w:r w:rsidR="00FF439C" w:rsidRPr="008B415D">
              <w:rPr>
                <w:rFonts w:ascii="Times New Roman" w:eastAsia="Times New Roman" w:hAnsi="Times New Roman" w:cs="Times New Roman"/>
                <w:sz w:val="20"/>
                <w:szCs w:val="20"/>
                <w:lang w:eastAsia="ru-RU"/>
              </w:rPr>
              <w:t>юридического лица, иностранной структуры без образования юридического лица, индивидуального предпринимателя, физического лица, занимающего в установленном законодательством Российской Федерации порядке частной практике;</w:t>
            </w:r>
          </w:p>
          <w:p w:rsidR="000D74C2" w:rsidRPr="008B415D" w:rsidRDefault="000D74C2" w:rsidP="000D74C2">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Анкеты:</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выгодоприобретателя клиента (при наличии);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бенефициарного владельца клиента (заполняется, если бенефициарным владельцем является иное физическое лицо);</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представителя клиента, действующего от имени и в интересах или за его счет (при наличии)</w:t>
            </w:r>
            <w:r w:rsidR="005D0405" w:rsidRPr="008B415D">
              <w:rPr>
                <w:rFonts w:ascii="Times New Roman" w:eastAsia="Times New Roman" w:hAnsi="Times New Roman" w:cs="Times New Roman"/>
                <w:sz w:val="20"/>
                <w:szCs w:val="20"/>
                <w:lang w:eastAsia="ru-RU"/>
              </w:rPr>
              <w:t>.</w:t>
            </w:r>
          </w:p>
        </w:tc>
        <w:tc>
          <w:tcPr>
            <w:tcW w:w="1967" w:type="pct"/>
            <w:gridSpan w:val="2"/>
            <w:tcBorders>
              <w:top w:val="dotted" w:sz="4" w:space="0" w:color="auto"/>
              <w:left w:val="dotted" w:sz="4" w:space="0" w:color="auto"/>
              <w:bottom w:val="dotted" w:sz="4" w:space="0" w:color="auto"/>
              <w:right w:val="nil"/>
            </w:tcBorders>
            <w:vAlign w:val="center"/>
          </w:tcPr>
          <w:p w:rsidR="00FF439C" w:rsidRPr="008B415D" w:rsidRDefault="00FF439C" w:rsidP="003C488F">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Бланки для оформления документов:</w:t>
            </w:r>
          </w:p>
          <w:p w:rsidR="00983E7C" w:rsidRDefault="00FF439C" w:rsidP="003C488F">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выдаются физическим лицам в Компании;</w:t>
            </w:r>
          </w:p>
          <w:p w:rsidR="00FF439C" w:rsidRPr="00983E7C" w:rsidRDefault="00FF439C" w:rsidP="003C488F">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983E7C">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7" w:history="1">
              <w:r w:rsidRPr="00983E7C">
                <w:rPr>
                  <w:rStyle w:val="a9"/>
                  <w:rFonts w:ascii="Times New Roman" w:eastAsia="Times New Roman" w:hAnsi="Times New Roman" w:cs="Times New Roman"/>
                  <w:color w:val="auto"/>
                  <w:sz w:val="20"/>
                  <w:szCs w:val="20"/>
                  <w:lang w:val="en-US" w:eastAsia="ru-RU"/>
                </w:rPr>
                <w:t>https</w:t>
              </w:r>
              <w:r w:rsidRPr="00983E7C">
                <w:rPr>
                  <w:rStyle w:val="a9"/>
                  <w:rFonts w:ascii="Times New Roman" w:eastAsia="Times New Roman" w:hAnsi="Times New Roman" w:cs="Times New Roman"/>
                  <w:color w:val="auto"/>
                  <w:sz w:val="20"/>
                  <w:szCs w:val="20"/>
                  <w:lang w:eastAsia="ru-RU"/>
                </w:rPr>
                <w:t>://</w:t>
              </w:r>
              <w:r w:rsidRPr="00983E7C">
                <w:rPr>
                  <w:rStyle w:val="a9"/>
                  <w:rFonts w:ascii="Times New Roman" w:eastAsia="Times New Roman" w:hAnsi="Times New Roman" w:cs="Times New Roman"/>
                  <w:color w:val="auto"/>
                  <w:sz w:val="20"/>
                  <w:szCs w:val="20"/>
                  <w:lang w:val="en-US" w:eastAsia="ru-RU"/>
                </w:rPr>
                <w:t>solidbroker</w:t>
              </w:r>
              <w:r w:rsidRPr="00983E7C">
                <w:rPr>
                  <w:rStyle w:val="a9"/>
                  <w:rFonts w:ascii="Times New Roman" w:eastAsia="Times New Roman" w:hAnsi="Times New Roman" w:cs="Times New Roman"/>
                  <w:color w:val="auto"/>
                  <w:sz w:val="20"/>
                  <w:szCs w:val="20"/>
                  <w:lang w:eastAsia="ru-RU"/>
                </w:rPr>
                <w:t>.</w:t>
              </w:r>
              <w:r w:rsidRPr="00983E7C">
                <w:rPr>
                  <w:rStyle w:val="a9"/>
                  <w:rFonts w:ascii="Times New Roman" w:eastAsia="Times New Roman" w:hAnsi="Times New Roman" w:cs="Times New Roman"/>
                  <w:color w:val="auto"/>
                  <w:sz w:val="20"/>
                  <w:szCs w:val="20"/>
                  <w:lang w:val="en-US" w:eastAsia="ru-RU"/>
                </w:rPr>
                <w:t>ru</w:t>
              </w:r>
            </w:hyperlink>
            <w:r w:rsidRPr="00983E7C">
              <w:rPr>
                <w:rFonts w:ascii="Times New Roman" w:eastAsia="Times New Roman" w:hAnsi="Times New Roman" w:cs="Times New Roman"/>
                <w:sz w:val="20"/>
                <w:szCs w:val="20"/>
                <w:lang w:eastAsia="ru-RU"/>
              </w:rPr>
              <w:t xml:space="preserve"> (далее – </w:t>
            </w:r>
            <w:r w:rsidRPr="00983E7C">
              <w:rPr>
                <w:rFonts w:ascii="Times New Roman" w:eastAsia="Times New Roman" w:hAnsi="Times New Roman" w:cs="Times New Roman"/>
                <w:sz w:val="20"/>
                <w:szCs w:val="20"/>
                <w:lang w:val="en-US" w:eastAsia="ru-RU"/>
              </w:rPr>
              <w:t>WEB</w:t>
            </w:r>
            <w:r w:rsidRPr="00983E7C">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983E7C">
              <w:rPr>
                <w:rFonts w:ascii="Times New Roman" w:eastAsia="Times New Roman" w:hAnsi="Times New Roman" w:cs="Times New Roman"/>
                <w:sz w:val="20"/>
                <w:szCs w:val="20"/>
                <w:lang w:eastAsia="ru-RU"/>
              </w:rPr>
              <w:t>.</w:t>
            </w:r>
          </w:p>
        </w:tc>
      </w:tr>
      <w:tr w:rsidR="00FF439C" w:rsidRPr="004C2E26" w:rsidTr="003C488F">
        <w:tblPrEx>
          <w:jc w:val="left"/>
        </w:tblPrEx>
        <w:trPr>
          <w:gridAfter w:val="2"/>
          <w:wAfter w:w="26" w:type="pct"/>
          <w:trHeight w:val="281"/>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Документы, удостоверяющие личность </w:t>
            </w:r>
            <w:r w:rsidR="000D74C2" w:rsidRPr="008B415D">
              <w:rPr>
                <w:rFonts w:ascii="Times New Roman" w:eastAsia="Times New Roman" w:hAnsi="Times New Roman" w:cs="Times New Roman"/>
                <w:sz w:val="20"/>
                <w:szCs w:val="20"/>
                <w:lang w:eastAsia="ru-RU"/>
              </w:rPr>
              <w:t xml:space="preserve">клиентов, представителей - </w:t>
            </w:r>
            <w:r w:rsidRPr="008B415D">
              <w:rPr>
                <w:rFonts w:ascii="Times New Roman" w:eastAsia="Times New Roman" w:hAnsi="Times New Roman" w:cs="Times New Roman"/>
                <w:sz w:val="20"/>
                <w:szCs w:val="20"/>
                <w:lang w:eastAsia="ru-RU"/>
              </w:rPr>
              <w:t>физических лиц, указанных в пункте 3.1 настоящего раздела Перечня:</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lastRenderedPageBreak/>
              <w:t>паспорт г</w:t>
            </w:r>
            <w:r w:rsidR="00983E7C">
              <w:rPr>
                <w:rFonts w:ascii="Times New Roman" w:eastAsia="Times New Roman" w:hAnsi="Times New Roman" w:cs="Times New Roman"/>
                <w:sz w:val="20"/>
                <w:szCs w:val="20"/>
                <w:lang w:eastAsia="ru-RU"/>
              </w:rPr>
              <w:t>ражданина Российской Федерации;</w:t>
            </w:r>
          </w:p>
          <w:p w:rsidR="00FF439C" w:rsidRPr="008B415D" w:rsidRDefault="000D74C2"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 xml:space="preserve">паспорт гражданина Российской Федерации, </w:t>
            </w:r>
            <w:r w:rsidR="00FF439C" w:rsidRPr="008B415D">
              <w:rPr>
                <w:rFonts w:ascii="Times New Roman" w:eastAsia="Times New Roman" w:hAnsi="Times New Roman" w:cs="Times New Roman"/>
                <w:sz w:val="20"/>
                <w:szCs w:val="20"/>
                <w:lang w:eastAsia="ru-RU"/>
              </w:rPr>
              <w:t>дипломатический паспорт, служебный паспорт, удостоверяющие личность гражданина Российской Федерации за пределами Российской Федерации;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временное удостоверение личности гражданина Российской Федерации, выдаваемое на период оформления паспорта г</w:t>
            </w:r>
            <w:r w:rsidR="00983E7C">
              <w:rPr>
                <w:rFonts w:ascii="Times New Roman" w:eastAsia="Times New Roman" w:hAnsi="Times New Roman" w:cs="Times New Roman"/>
                <w:sz w:val="20"/>
                <w:szCs w:val="20"/>
                <w:lang w:eastAsia="ru-RU"/>
              </w:rPr>
              <w:t>ражданина Российской Федерации;</w:t>
            </w:r>
          </w:p>
          <w:p w:rsidR="00FF439C" w:rsidRPr="008B415D" w:rsidRDefault="00FF439C" w:rsidP="00281D76">
            <w:pPr>
              <w:numPr>
                <w:ilvl w:val="0"/>
                <w:numId w:val="3"/>
              </w:numPr>
              <w:tabs>
                <w:tab w:val="left" w:pos="572"/>
              </w:tabs>
              <w:spacing w:after="0" w:line="240" w:lineRule="auto"/>
              <w:ind w:left="0" w:firstLine="161"/>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w:t>
            </w:r>
          </w:p>
        </w:tc>
        <w:tc>
          <w:tcPr>
            <w:tcW w:w="1967" w:type="pct"/>
            <w:gridSpan w:val="2"/>
            <w:tcBorders>
              <w:top w:val="dotted" w:sz="4" w:space="0" w:color="auto"/>
              <w:left w:val="dotted" w:sz="4" w:space="0" w:color="auto"/>
              <w:bottom w:val="dotted" w:sz="4" w:space="0" w:color="auto"/>
              <w:right w:val="nil"/>
            </w:tcBorders>
            <w:vAlign w:val="center"/>
          </w:tcPr>
          <w:p w:rsidR="00FF439C" w:rsidRPr="008B415D" w:rsidRDefault="00FF439C" w:rsidP="00281D76">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lastRenderedPageBreak/>
              <w:t>Документ предоставляется в Компанию в оригинале.</w:t>
            </w:r>
          </w:p>
        </w:tc>
      </w:tr>
      <w:tr w:rsidR="00FF439C" w:rsidRPr="008B415D" w:rsidTr="003C488F">
        <w:tblPrEx>
          <w:jc w:val="left"/>
        </w:tblPrEx>
        <w:trPr>
          <w:gridAfter w:val="2"/>
          <w:wAfter w:w="26" w:type="pct"/>
          <w:trHeight w:val="281"/>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before="60" w:after="0" w:line="240" w:lineRule="auto"/>
              <w:jc w:val="both"/>
              <w:rPr>
                <w:rFonts w:ascii="AGOpus" w:hAnsi="AGOpus"/>
                <w:sz w:val="20"/>
                <w:szCs w:val="20"/>
              </w:rPr>
            </w:pPr>
            <w:r w:rsidRPr="008B415D">
              <w:rPr>
                <w:rFonts w:ascii="AGOpus" w:hAnsi="AGOpus"/>
                <w:sz w:val="20"/>
                <w:szCs w:val="20"/>
              </w:rPr>
              <w:t>Уведомление Федеральной службы государственной статистики</w:t>
            </w:r>
            <w:r w:rsidR="005D0405" w:rsidRPr="008B415D">
              <w:rPr>
                <w:rFonts w:ascii="AGOpus" w:hAnsi="AGOpus"/>
                <w:sz w:val="20"/>
                <w:szCs w:val="20"/>
              </w:rPr>
              <w:t>.</w:t>
            </w:r>
          </w:p>
        </w:tc>
        <w:tc>
          <w:tcPr>
            <w:tcW w:w="1967" w:type="pct"/>
            <w:gridSpan w:val="2"/>
            <w:vMerge w:val="restart"/>
            <w:tcBorders>
              <w:left w:val="dotted" w:sz="4" w:space="0" w:color="auto"/>
              <w:right w:val="nil"/>
            </w:tcBorders>
            <w:vAlign w:val="center"/>
          </w:tcPr>
          <w:p w:rsidR="009C10F4" w:rsidRPr="008B415D" w:rsidRDefault="009C10F4" w:rsidP="009C10F4">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предоставляются в Компанию одним из следующих способов:</w:t>
            </w:r>
          </w:p>
          <w:p w:rsidR="009C10F4" w:rsidRPr="008B415D" w:rsidRDefault="009C10F4" w:rsidP="009C10F4">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оригинале;</w:t>
            </w:r>
          </w:p>
          <w:p w:rsidR="00FF439C" w:rsidRPr="008B415D" w:rsidRDefault="009C10F4" w:rsidP="009C10F4">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нотариально заверенной копии.</w:t>
            </w:r>
          </w:p>
        </w:tc>
      </w:tr>
      <w:tr w:rsidR="00FF439C" w:rsidRPr="008B415D" w:rsidTr="003C488F">
        <w:tblPrEx>
          <w:jc w:val="left"/>
        </w:tblPrEx>
        <w:trPr>
          <w:gridAfter w:val="2"/>
          <w:wAfter w:w="26" w:type="pct"/>
          <w:trHeight w:val="1322"/>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before="12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Свидетельство о постановке на учет в налоговом органе, выданное как на бумажном носителе, так и в электронной форме, заверенное усиленной квалифицированной электронной подписью (при наличии).</w:t>
            </w:r>
          </w:p>
        </w:tc>
        <w:tc>
          <w:tcPr>
            <w:tcW w:w="1967" w:type="pct"/>
            <w:gridSpan w:val="2"/>
            <w:vMerge/>
            <w:tcBorders>
              <w:left w:val="dotted" w:sz="4" w:space="0" w:color="auto"/>
              <w:right w:val="nil"/>
            </w:tcBorders>
            <w:vAlign w:val="center"/>
          </w:tcPr>
          <w:p w:rsidR="00FF439C" w:rsidRPr="008B415D" w:rsidRDefault="00FF439C" w:rsidP="00281D76">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p>
        </w:tc>
      </w:tr>
      <w:tr w:rsidR="00FF439C" w:rsidRPr="008B415D" w:rsidTr="003C488F">
        <w:tblPrEx>
          <w:jc w:val="left"/>
        </w:tblPrEx>
        <w:trPr>
          <w:gridAfter w:val="2"/>
          <w:wAfter w:w="26" w:type="pct"/>
          <w:trHeight w:val="923"/>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 xml:space="preserve">Лицензии (разрешения, патент), выданные </w:t>
            </w:r>
            <w:r w:rsidRPr="008B415D">
              <w:rPr>
                <w:rFonts w:ascii="Times New Roman" w:eastAsia="Times New Roman" w:hAnsi="Times New Roman" w:cs="Times New Roman"/>
                <w:sz w:val="20"/>
                <w:szCs w:val="20"/>
                <w:lang w:eastAsia="ru-RU"/>
              </w:rPr>
              <w:t>индивидуальному предпринимателю или физическому лицу, занимающемуся в установленном законодательством Российской Федерации порядке частной практикой</w:t>
            </w:r>
            <w:r w:rsidRPr="008B415D">
              <w:rPr>
                <w:rFonts w:ascii="Times New Roman" w:hAnsi="Times New Roman" w:cs="Times New Roman"/>
                <w:sz w:val="20"/>
                <w:szCs w:val="20"/>
              </w:rPr>
              <w:t xml:space="preserve"> в установленном законодательством РФ порядке на право осуществления деятельности, подлежащей лицензированию, в т.ч.:</w:t>
            </w:r>
          </w:p>
          <w:p w:rsidR="00FF439C" w:rsidRPr="008B415D" w:rsidRDefault="00FF439C" w:rsidP="00281D76">
            <w:pPr>
              <w:tabs>
                <w:tab w:val="left" w:pos="523"/>
              </w:tabs>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w:t>
            </w:r>
            <w:r w:rsidRPr="008B415D">
              <w:rPr>
                <w:rFonts w:ascii="Times New Roman" w:hAnsi="Times New Roman" w:cs="Times New Roman"/>
                <w:sz w:val="20"/>
                <w:szCs w:val="20"/>
              </w:rPr>
              <w:tab/>
              <w:t>нотариус представляет документ, подтверждающий наделение его полномочиями (назначение на должность), выдаваемый органами юстиции субъектов РФ, в соответствии с законодательством РФ;</w:t>
            </w:r>
          </w:p>
          <w:p w:rsidR="00FF439C" w:rsidRPr="008B415D" w:rsidRDefault="00FF439C" w:rsidP="00281D76">
            <w:pPr>
              <w:tabs>
                <w:tab w:val="left" w:pos="523"/>
              </w:tabs>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w:t>
            </w:r>
            <w:r w:rsidRPr="008B415D">
              <w:rPr>
                <w:rFonts w:ascii="Times New Roman" w:hAnsi="Times New Roman" w:cs="Times New Roman"/>
                <w:sz w:val="20"/>
                <w:szCs w:val="20"/>
              </w:rPr>
              <w:tab/>
              <w:t>адвокат представляет документ, удостоверяющий регистрацию адвоката в реестре адвокатов, и документ, подтверждающий учреждение адвокатского кабинета;</w:t>
            </w:r>
          </w:p>
          <w:p w:rsidR="00FF439C" w:rsidRPr="008B415D" w:rsidRDefault="00FF439C" w:rsidP="00281D76">
            <w:pPr>
              <w:tabs>
                <w:tab w:val="left" w:pos="523"/>
              </w:tabs>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w:t>
            </w:r>
            <w:r w:rsidRPr="008B415D">
              <w:rPr>
                <w:rFonts w:ascii="Times New Roman" w:hAnsi="Times New Roman" w:cs="Times New Roman"/>
                <w:sz w:val="20"/>
                <w:szCs w:val="20"/>
              </w:rPr>
              <w:tab/>
              <w:t>Арбитражный управляющий (в деле о банкротстве);</w:t>
            </w:r>
          </w:p>
          <w:p w:rsidR="00FF439C" w:rsidRPr="008B415D" w:rsidRDefault="00FF439C" w:rsidP="00281D76">
            <w:pPr>
              <w:tabs>
                <w:tab w:val="left" w:pos="523"/>
              </w:tabs>
              <w:spacing w:after="0" w:line="240" w:lineRule="auto"/>
              <w:jc w:val="both"/>
              <w:rPr>
                <w:rFonts w:ascii="Times New Roman" w:hAnsi="Times New Roman"/>
                <w:iCs/>
                <w:sz w:val="20"/>
                <w:szCs w:val="20"/>
              </w:rPr>
            </w:pPr>
            <w:r w:rsidRPr="008B415D">
              <w:rPr>
                <w:rFonts w:ascii="Times New Roman" w:hAnsi="Times New Roman" w:cs="Times New Roman"/>
                <w:sz w:val="20"/>
                <w:szCs w:val="20"/>
              </w:rPr>
              <w:t>–</w:t>
            </w:r>
            <w:r w:rsidRPr="008B415D">
              <w:rPr>
                <w:rFonts w:ascii="Times New Roman" w:hAnsi="Times New Roman" w:cs="Times New Roman"/>
                <w:sz w:val="20"/>
                <w:szCs w:val="20"/>
              </w:rPr>
              <w:tab/>
              <w:t>сведения</w:t>
            </w:r>
            <w:r w:rsidRPr="008B415D">
              <w:rPr>
                <w:rFonts w:ascii="Times New Roman" w:hAnsi="Times New Roman"/>
                <w:sz w:val="20"/>
                <w:szCs w:val="20"/>
              </w:rPr>
              <w:t xml:space="preserve"> о с</w:t>
            </w:r>
            <w:r w:rsidRPr="008B415D">
              <w:rPr>
                <w:rFonts w:ascii="Times New Roman" w:hAnsi="Times New Roman"/>
                <w:iCs/>
                <w:sz w:val="20"/>
                <w:szCs w:val="20"/>
              </w:rPr>
              <w:t>аморегулируемой организации арбитражных управляющих (название, ИНН, регистрационный номер), членом которой он является;</w:t>
            </w:r>
          </w:p>
          <w:p w:rsidR="00FF439C" w:rsidRPr="008B415D" w:rsidRDefault="00FF439C" w:rsidP="00281D76">
            <w:pPr>
              <w:tabs>
                <w:tab w:val="left" w:pos="523"/>
              </w:tabs>
              <w:spacing w:after="0" w:line="240" w:lineRule="auto"/>
              <w:jc w:val="both"/>
              <w:rPr>
                <w:rFonts w:ascii="Times New Roman" w:hAnsi="Times New Roman"/>
                <w:iCs/>
                <w:sz w:val="20"/>
                <w:szCs w:val="20"/>
              </w:rPr>
            </w:pPr>
            <w:r w:rsidRPr="008B415D">
              <w:rPr>
                <w:rFonts w:ascii="Times New Roman" w:hAnsi="Times New Roman" w:cs="Times New Roman"/>
                <w:sz w:val="20"/>
                <w:szCs w:val="20"/>
              </w:rPr>
              <w:t>–</w:t>
            </w:r>
            <w:r w:rsidRPr="008B415D">
              <w:rPr>
                <w:rFonts w:ascii="Times New Roman" w:hAnsi="Times New Roman" w:cs="Times New Roman"/>
                <w:sz w:val="20"/>
                <w:szCs w:val="20"/>
              </w:rPr>
              <w:tab/>
            </w:r>
            <w:r w:rsidRPr="008B415D">
              <w:rPr>
                <w:rFonts w:ascii="Times New Roman" w:hAnsi="Times New Roman"/>
                <w:iCs/>
                <w:sz w:val="20"/>
                <w:szCs w:val="20"/>
              </w:rPr>
              <w:t>регистрационный номер арбитражного управляющего, дата его вступления в СРО;</w:t>
            </w:r>
          </w:p>
          <w:p w:rsidR="00FF439C" w:rsidRPr="008B415D" w:rsidRDefault="00FF439C" w:rsidP="00281D76">
            <w:pPr>
              <w:tabs>
                <w:tab w:val="left" w:pos="523"/>
              </w:tabs>
              <w:spacing w:after="0" w:line="240" w:lineRule="auto"/>
              <w:jc w:val="both"/>
              <w:rPr>
                <w:rFonts w:ascii="Times New Roman" w:hAnsi="Times New Roman"/>
                <w:iCs/>
                <w:sz w:val="18"/>
                <w:szCs w:val="18"/>
              </w:rPr>
            </w:pPr>
            <w:r w:rsidRPr="008B415D">
              <w:rPr>
                <w:rFonts w:ascii="Times New Roman" w:hAnsi="Times New Roman" w:cs="Times New Roman"/>
                <w:sz w:val="20"/>
                <w:szCs w:val="20"/>
              </w:rPr>
              <w:t>–</w:t>
            </w:r>
            <w:r w:rsidRPr="008B415D">
              <w:rPr>
                <w:rFonts w:ascii="Times New Roman" w:hAnsi="Times New Roman" w:cs="Times New Roman"/>
                <w:sz w:val="20"/>
                <w:szCs w:val="20"/>
              </w:rPr>
              <w:tab/>
            </w:r>
            <w:r w:rsidRPr="008B415D">
              <w:rPr>
                <w:rFonts w:ascii="Times New Roman" w:hAnsi="Times New Roman"/>
                <w:iCs/>
                <w:sz w:val="20"/>
                <w:szCs w:val="20"/>
              </w:rPr>
              <w:t>сведения о деле о банкротстве (номер, дата).</w:t>
            </w:r>
          </w:p>
        </w:tc>
        <w:tc>
          <w:tcPr>
            <w:tcW w:w="1967" w:type="pct"/>
            <w:gridSpan w:val="2"/>
            <w:vMerge/>
            <w:tcBorders>
              <w:left w:val="dotted" w:sz="4" w:space="0" w:color="auto"/>
              <w:right w:val="nil"/>
            </w:tcBorders>
            <w:vAlign w:val="center"/>
          </w:tcPr>
          <w:p w:rsidR="00FF439C" w:rsidRPr="008B415D" w:rsidRDefault="00FF439C" w:rsidP="00281D76">
            <w:pPr>
              <w:spacing w:before="60" w:after="0" w:line="240" w:lineRule="auto"/>
              <w:jc w:val="both"/>
              <w:rPr>
                <w:rFonts w:ascii="Times New Roman" w:eastAsia="Times New Roman" w:hAnsi="Times New Roman" w:cs="Times New Roman"/>
                <w:sz w:val="20"/>
                <w:szCs w:val="20"/>
                <w:lang w:eastAsia="ru-RU"/>
              </w:rPr>
            </w:pPr>
          </w:p>
        </w:tc>
      </w:tr>
      <w:tr w:rsidR="00FF439C" w:rsidRPr="008B415D" w:rsidTr="003C488F">
        <w:tblPrEx>
          <w:jc w:val="left"/>
        </w:tblPrEx>
        <w:trPr>
          <w:gridAfter w:val="2"/>
          <w:wAfter w:w="26" w:type="pct"/>
          <w:trHeight w:val="1322"/>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Свидетельства, выданные саморегулируемыми организациями, о включении в число членов саморегулируемыми организациями, о допуске к определенным видам работ, деятельности, которые относятся к сфере деятельности указанных саморегулируемых организаций.</w:t>
            </w:r>
          </w:p>
        </w:tc>
        <w:tc>
          <w:tcPr>
            <w:tcW w:w="1967" w:type="pct"/>
            <w:gridSpan w:val="2"/>
            <w:vMerge/>
            <w:tcBorders>
              <w:left w:val="dotted" w:sz="4" w:space="0" w:color="auto"/>
              <w:right w:val="nil"/>
            </w:tcBorders>
            <w:vAlign w:val="center"/>
          </w:tcPr>
          <w:p w:rsidR="00FF439C" w:rsidRPr="008B415D" w:rsidRDefault="00FF439C" w:rsidP="00281D76">
            <w:pPr>
              <w:spacing w:before="60" w:after="0" w:line="240" w:lineRule="auto"/>
              <w:jc w:val="both"/>
              <w:rPr>
                <w:rFonts w:ascii="Times New Roman" w:eastAsia="Times New Roman" w:hAnsi="Times New Roman" w:cs="Times New Roman"/>
                <w:sz w:val="20"/>
                <w:szCs w:val="20"/>
                <w:lang w:eastAsia="ru-RU"/>
              </w:rPr>
            </w:pPr>
          </w:p>
        </w:tc>
      </w:tr>
      <w:tr w:rsidR="00FF439C" w:rsidRPr="004C2E26" w:rsidTr="003C488F">
        <w:tblPrEx>
          <w:jc w:val="left"/>
        </w:tblPrEx>
        <w:trPr>
          <w:gridAfter w:val="2"/>
          <w:wAfter w:w="26" w:type="pct"/>
          <w:trHeight w:val="1126"/>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подтверждающие местонахождение Клиента (письмо-уведомление, свидетельство о государственной регистрации права собственности на недвижимое имущество, договор аренды (субаренды) или иные документы)</w:t>
            </w:r>
            <w:r w:rsidR="000D74C2" w:rsidRPr="008B415D">
              <w:rPr>
                <w:rFonts w:ascii="Times New Roman" w:hAnsi="Times New Roman" w:cs="Times New Roman"/>
                <w:sz w:val="20"/>
                <w:szCs w:val="20"/>
              </w:rPr>
              <w:t xml:space="preserve"> – в случае осуществления деятельности по дрсу, отличному от адреса регистрации</w:t>
            </w:r>
            <w:r w:rsidRPr="008B415D">
              <w:rPr>
                <w:rFonts w:ascii="Times New Roman" w:hAnsi="Times New Roman" w:cs="Times New Roman"/>
                <w:sz w:val="20"/>
                <w:szCs w:val="20"/>
              </w:rPr>
              <w:t>.</w:t>
            </w:r>
          </w:p>
        </w:tc>
        <w:tc>
          <w:tcPr>
            <w:tcW w:w="1967" w:type="pct"/>
            <w:gridSpan w:val="2"/>
            <w:vMerge/>
            <w:tcBorders>
              <w:left w:val="dotted" w:sz="4" w:space="0" w:color="auto"/>
              <w:right w:val="nil"/>
            </w:tcBorders>
            <w:vAlign w:val="center"/>
          </w:tcPr>
          <w:p w:rsidR="00FF439C" w:rsidRPr="008B415D" w:rsidRDefault="00FF439C" w:rsidP="00281D76">
            <w:pPr>
              <w:spacing w:before="60" w:after="0" w:line="240" w:lineRule="auto"/>
              <w:jc w:val="both"/>
              <w:rPr>
                <w:rFonts w:ascii="Times New Roman" w:eastAsia="Times New Roman" w:hAnsi="Times New Roman" w:cs="Times New Roman"/>
                <w:sz w:val="20"/>
                <w:szCs w:val="20"/>
                <w:lang w:eastAsia="ru-RU"/>
              </w:rPr>
            </w:pPr>
          </w:p>
        </w:tc>
      </w:tr>
      <w:tr w:rsidR="00FF439C" w:rsidRPr="004C2E26" w:rsidTr="003C488F">
        <w:tblPrEx>
          <w:jc w:val="left"/>
        </w:tblPrEx>
        <w:trPr>
          <w:gridAfter w:val="2"/>
          <w:wAfter w:w="26" w:type="pct"/>
          <w:trHeight w:val="972"/>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Документы, подтверждающие полномочия лиц, указанных в карточке с образцами подписей и оттиска печати (доверенность или иной документ в соответствии с законодательством РФ).</w:t>
            </w:r>
          </w:p>
        </w:tc>
        <w:tc>
          <w:tcPr>
            <w:tcW w:w="1967" w:type="pct"/>
            <w:gridSpan w:val="2"/>
            <w:vMerge/>
            <w:tcBorders>
              <w:left w:val="dotted" w:sz="4" w:space="0" w:color="auto"/>
              <w:bottom w:val="dotted" w:sz="4" w:space="0" w:color="auto"/>
              <w:right w:val="nil"/>
            </w:tcBorders>
            <w:vAlign w:val="center"/>
          </w:tcPr>
          <w:p w:rsidR="00FF439C" w:rsidRPr="008B415D" w:rsidRDefault="00FF439C" w:rsidP="00281D76">
            <w:pPr>
              <w:spacing w:before="60" w:after="0" w:line="240" w:lineRule="auto"/>
              <w:jc w:val="both"/>
              <w:rPr>
                <w:rFonts w:ascii="Times New Roman" w:eastAsia="Times New Roman" w:hAnsi="Times New Roman" w:cs="Times New Roman"/>
                <w:sz w:val="20"/>
                <w:szCs w:val="20"/>
                <w:lang w:eastAsia="ru-RU"/>
              </w:rPr>
            </w:pPr>
          </w:p>
        </w:tc>
      </w:tr>
      <w:tr w:rsidR="00FF439C" w:rsidRPr="008B415D" w:rsidTr="003C488F">
        <w:tblPrEx>
          <w:jc w:val="left"/>
        </w:tblPrEx>
        <w:trPr>
          <w:gridAfter w:val="2"/>
          <w:wAfter w:w="26" w:type="pct"/>
          <w:trHeight w:val="1118"/>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jc w:val="both"/>
              <w:rPr>
                <w:rFonts w:ascii="AGOpus" w:hAnsi="AGOpus"/>
                <w:sz w:val="20"/>
                <w:szCs w:val="20"/>
              </w:rPr>
            </w:pPr>
            <w:r w:rsidRPr="008B415D">
              <w:rPr>
                <w:rFonts w:ascii="AGOpus" w:hAnsi="AGOpus"/>
                <w:sz w:val="20"/>
                <w:szCs w:val="20"/>
              </w:rPr>
              <w:t>Карточка с образцами подписей и оттиска печати.</w:t>
            </w:r>
          </w:p>
        </w:tc>
        <w:tc>
          <w:tcPr>
            <w:tcW w:w="1967" w:type="pct"/>
            <w:gridSpan w:val="2"/>
            <w:tcBorders>
              <w:top w:val="dotted" w:sz="4" w:space="0" w:color="auto"/>
              <w:left w:val="dotted" w:sz="4" w:space="0" w:color="auto"/>
              <w:bottom w:val="dotted" w:sz="4" w:space="0" w:color="auto"/>
              <w:right w:val="nil"/>
            </w:tcBorders>
            <w:vAlign w:val="center"/>
          </w:tcPr>
          <w:p w:rsidR="000D74C2" w:rsidRPr="008B415D" w:rsidRDefault="000D74C2" w:rsidP="000D74C2">
            <w:pPr>
              <w:spacing w:after="0" w:line="240" w:lineRule="auto"/>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Документ предоставляется в Компанию одним из следующих способов:</w:t>
            </w:r>
          </w:p>
          <w:p w:rsidR="009437A6" w:rsidRPr="008B415D" w:rsidRDefault="00DD6420"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Pr>
                <w:rFonts w:ascii="Times New Roman" w:eastAsia="Times New Roman" w:hAnsi="Times New Roman" w:cs="Times New Roman"/>
                <w:sz w:val="20"/>
                <w:szCs w:val="20"/>
                <w:lang w:eastAsia="ru-RU"/>
              </w:rPr>
              <w:t>оформленный</w:t>
            </w:r>
            <w:r w:rsidRPr="008B415D">
              <w:rPr>
                <w:rFonts w:ascii="AGOpus" w:eastAsia="Times New Roman" w:hAnsi="AGOpus" w:cs="Times New Roman"/>
                <w:sz w:val="20"/>
                <w:szCs w:val="20"/>
                <w:lang w:eastAsia="ru-RU"/>
              </w:rPr>
              <w:t xml:space="preserve"> </w:t>
            </w:r>
            <w:r w:rsidR="000D74C2" w:rsidRPr="008B415D">
              <w:rPr>
                <w:rFonts w:ascii="AGOpus" w:eastAsia="Times New Roman" w:hAnsi="AGOpus" w:cs="Times New Roman"/>
                <w:sz w:val="20"/>
                <w:szCs w:val="20"/>
                <w:lang w:eastAsia="ru-RU"/>
              </w:rPr>
              <w:t>в помещении Компании;</w:t>
            </w:r>
          </w:p>
          <w:p w:rsidR="009437A6" w:rsidRPr="008B415D"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оригинал, заверенный нотариально;</w:t>
            </w:r>
          </w:p>
          <w:p w:rsidR="009437A6" w:rsidRPr="008B415D"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в виде нотариально заверненной копии с нотариально заверенного оригинала;</w:t>
            </w:r>
          </w:p>
          <w:p w:rsidR="009437A6" w:rsidRPr="008B415D"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оригинал, заверенный банком;</w:t>
            </w:r>
          </w:p>
          <w:p w:rsidR="00FF439C" w:rsidRPr="008B415D" w:rsidRDefault="000D74C2" w:rsidP="000D74C2">
            <w:pPr>
              <w:pStyle w:val="aa"/>
              <w:numPr>
                <w:ilvl w:val="0"/>
                <w:numId w:val="4"/>
              </w:numPr>
              <w:tabs>
                <w:tab w:val="left" w:pos="459"/>
              </w:tabs>
              <w:spacing w:after="0" w:line="240" w:lineRule="auto"/>
              <w:ind w:left="0" w:firstLine="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в виде заверенной банком копии с оригинала, заверенного банком</w:t>
            </w:r>
            <w:r w:rsidR="009437A6" w:rsidRPr="008B415D">
              <w:rPr>
                <w:rFonts w:ascii="AGOpus" w:eastAsia="Times New Roman" w:hAnsi="AGOpus" w:cs="Times New Roman"/>
                <w:sz w:val="20"/>
                <w:szCs w:val="20"/>
                <w:lang w:eastAsia="ru-RU"/>
              </w:rPr>
              <w:t>.</w:t>
            </w:r>
          </w:p>
        </w:tc>
      </w:tr>
      <w:tr w:rsidR="00FF439C" w:rsidRPr="004C2E26" w:rsidTr="003C488F">
        <w:tblPrEx>
          <w:jc w:val="left"/>
        </w:tblPrEx>
        <w:trPr>
          <w:gridAfter w:val="2"/>
          <w:wAfter w:w="26" w:type="pct"/>
          <w:trHeight w:val="1127"/>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Доверенность представителя, которому предоставлены полномочия действовать от имени и в интересах или за счет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tc>
        <w:tc>
          <w:tcPr>
            <w:tcW w:w="1967" w:type="pct"/>
            <w:gridSpan w:val="2"/>
            <w:tcBorders>
              <w:top w:val="dotted" w:sz="4" w:space="0" w:color="auto"/>
              <w:left w:val="dotted" w:sz="4" w:space="0" w:color="auto"/>
              <w:bottom w:val="dotted" w:sz="4" w:space="0" w:color="auto"/>
              <w:right w:val="nil"/>
            </w:tcBorders>
            <w:vAlign w:val="center"/>
          </w:tcPr>
          <w:p w:rsidR="000D74C2" w:rsidRPr="008B415D" w:rsidRDefault="000D74C2" w:rsidP="000D74C2">
            <w:pPr>
              <w:tabs>
                <w:tab w:val="left" w:pos="523"/>
              </w:tabs>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может быть оформлен:</w:t>
            </w:r>
          </w:p>
          <w:p w:rsidR="000D74C2"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нотариально;</w:t>
            </w:r>
          </w:p>
          <w:p w:rsidR="000D74C2"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помещении Компан</w:t>
            </w:r>
            <w:r w:rsidR="009437A6" w:rsidRPr="008B415D">
              <w:rPr>
                <w:rFonts w:ascii="Times New Roman" w:eastAsia="Times New Roman" w:hAnsi="Times New Roman" w:cs="Times New Roman"/>
                <w:sz w:val="20"/>
                <w:szCs w:val="20"/>
                <w:lang w:eastAsia="ru-RU"/>
              </w:rPr>
              <w:t>ии (Приложения №</w:t>
            </w:r>
            <w:r w:rsidR="00587EAA">
              <w:rPr>
                <w:rFonts w:ascii="Times New Roman" w:eastAsia="Times New Roman" w:hAnsi="Times New Roman" w:cs="Times New Roman"/>
                <w:sz w:val="20"/>
                <w:szCs w:val="20"/>
                <w:lang w:val="en-US" w:eastAsia="ru-RU"/>
              </w:rPr>
              <w:t> </w:t>
            </w:r>
            <w:r w:rsidR="009437A6" w:rsidRPr="008B415D">
              <w:rPr>
                <w:rFonts w:ascii="Times New Roman" w:eastAsia="Times New Roman" w:hAnsi="Times New Roman" w:cs="Times New Roman"/>
                <w:sz w:val="20"/>
                <w:szCs w:val="20"/>
                <w:lang w:eastAsia="ru-RU"/>
              </w:rPr>
              <w:t>8 к Регламенту);</w:t>
            </w:r>
          </w:p>
          <w:p w:rsidR="00FF439C" w:rsidRPr="008B415D" w:rsidRDefault="000D74C2" w:rsidP="000D74C2">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ином виде, не противоречащим законодательству РФ</w:t>
            </w:r>
            <w:r w:rsidR="009437A6" w:rsidRPr="008B415D">
              <w:rPr>
                <w:rFonts w:ascii="Times New Roman" w:eastAsia="Times New Roman" w:hAnsi="Times New Roman" w:cs="Times New Roman"/>
                <w:sz w:val="20"/>
                <w:szCs w:val="20"/>
                <w:lang w:eastAsia="ru-RU"/>
              </w:rPr>
              <w:t>.</w:t>
            </w:r>
          </w:p>
        </w:tc>
      </w:tr>
      <w:tr w:rsidR="00FF439C" w:rsidRPr="004C2E26" w:rsidTr="003C488F">
        <w:tblPrEx>
          <w:jc w:val="left"/>
        </w:tblPrEx>
        <w:trPr>
          <w:gridAfter w:val="2"/>
          <w:wAfter w:w="26" w:type="pct"/>
          <w:trHeight w:val="704"/>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подтверждающие сведения о финансовом положении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8B415D">
              <w:rPr>
                <w:rStyle w:val="af"/>
                <w:rFonts w:ascii="Times New Roman" w:eastAsia="Times New Roman" w:hAnsi="Times New Roman" w:cs="Times New Roman"/>
                <w:sz w:val="20"/>
                <w:szCs w:val="20"/>
                <w:lang w:eastAsia="ru-RU"/>
              </w:rPr>
              <w:footnoteReference w:id="17"/>
            </w:r>
            <w:r w:rsidRPr="008B415D">
              <w:rPr>
                <w:rFonts w:ascii="Times New Roman" w:eastAsia="Times New Roman" w:hAnsi="Times New Roman" w:cs="Times New Roman"/>
                <w:sz w:val="20"/>
                <w:szCs w:val="20"/>
                <w:lang w:eastAsia="ru-RU"/>
              </w:rPr>
              <w:t>:</w:t>
            </w:r>
          </w:p>
          <w:p w:rsidR="00FF439C" w:rsidRPr="008B415D" w:rsidRDefault="00FF439C" w:rsidP="00281D76">
            <w:pPr>
              <w:autoSpaceDE w:val="0"/>
              <w:autoSpaceDN w:val="0"/>
              <w:adjustRightInd w:val="0"/>
              <w:spacing w:before="60" w:after="0" w:line="240" w:lineRule="auto"/>
              <w:ind w:firstLine="238"/>
              <w:jc w:val="both"/>
              <w:rPr>
                <w:rFonts w:ascii="AGOpus" w:eastAsia="Times New Roman" w:hAnsi="AGOpus" w:cs="Times New Roman"/>
                <w:i/>
                <w:sz w:val="20"/>
                <w:szCs w:val="20"/>
                <w:lang w:eastAsia="ru-RU"/>
              </w:rPr>
            </w:pPr>
            <w:r w:rsidRPr="008B415D">
              <w:rPr>
                <w:rFonts w:ascii="AGOpus" w:eastAsia="Times New Roman" w:hAnsi="AGOpus" w:cs="Times New Roman"/>
                <w:b/>
                <w:i/>
                <w:sz w:val="20"/>
                <w:szCs w:val="20"/>
                <w:lang w:eastAsia="ru-RU"/>
              </w:rPr>
              <w:t>Для индивидуального предпринимателя, использующего упрощенную систему налогообложения, учета и отчетности</w:t>
            </w:r>
            <w:r w:rsidRPr="008B415D">
              <w:rPr>
                <w:rFonts w:ascii="AGOpus" w:eastAsia="Times New Roman" w:hAnsi="AGOpus" w:cs="Times New Roman"/>
                <w:i/>
                <w:sz w:val="20"/>
                <w:szCs w:val="20"/>
                <w:lang w:eastAsia="ru-RU"/>
              </w:rPr>
              <w:t>:</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налоговая декларация по налогу, уплачиваемому в связи с применением упрощенной системы налогообложения за предшествующий календарный год</w:t>
            </w:r>
            <w:r w:rsidRPr="008B415D">
              <w:rPr>
                <w:rFonts w:ascii="AGOpus" w:eastAsia="Times New Roman" w:hAnsi="AGOpus" w:cs="Times New Roman"/>
                <w:i/>
                <w:sz w:val="20"/>
                <w:szCs w:val="20"/>
                <w:lang w:eastAsia="ru-RU"/>
              </w:rPr>
              <w:t>;</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 xml:space="preserve">налоговая декларация по единому налогу на вмененный доход для отдельных видов деятельности </w:t>
            </w:r>
            <w:r w:rsidRPr="008B415D">
              <w:rPr>
                <w:rFonts w:ascii="AGOpus" w:eastAsia="Times New Roman" w:hAnsi="AGOpus" w:cs="Times New Roman"/>
                <w:iCs/>
                <w:sz w:val="20"/>
                <w:szCs w:val="20"/>
                <w:lang w:eastAsia="ru-RU"/>
              </w:rPr>
              <w:t>за предшествующий календарный год и на квартальные даты</w:t>
            </w:r>
            <w:r w:rsidRPr="008B415D">
              <w:rPr>
                <w:rFonts w:ascii="AGOpus" w:eastAsia="Times New Roman" w:hAnsi="AGOpus" w:cs="Times New Roman"/>
                <w:sz w:val="20"/>
                <w:szCs w:val="20"/>
                <w:lang w:eastAsia="ru-RU"/>
              </w:rPr>
              <w:t>;</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свидетельство об уплате единого налога на вмененный доход.</w:t>
            </w:r>
          </w:p>
          <w:p w:rsidR="00FF439C" w:rsidRPr="008B415D" w:rsidRDefault="00FF439C" w:rsidP="00281D76">
            <w:pPr>
              <w:autoSpaceDE w:val="0"/>
              <w:autoSpaceDN w:val="0"/>
              <w:adjustRightInd w:val="0"/>
              <w:spacing w:before="60" w:after="0" w:line="240" w:lineRule="auto"/>
              <w:ind w:firstLine="238"/>
              <w:jc w:val="both"/>
              <w:rPr>
                <w:rFonts w:ascii="AGOpus" w:eastAsia="Times New Roman" w:hAnsi="AGOpus" w:cs="Times New Roman"/>
                <w:b/>
                <w:i/>
                <w:sz w:val="20"/>
                <w:szCs w:val="20"/>
                <w:lang w:eastAsia="ru-RU"/>
              </w:rPr>
            </w:pPr>
            <w:r w:rsidRPr="008B415D">
              <w:rPr>
                <w:rFonts w:ascii="AGOpus" w:eastAsia="Times New Roman" w:hAnsi="AGOpus" w:cs="Times New Roman"/>
                <w:b/>
                <w:i/>
                <w:sz w:val="20"/>
                <w:szCs w:val="20"/>
                <w:lang w:eastAsia="ru-RU"/>
              </w:rPr>
              <w:t>Для индивидуального предпринимателя, использующего патентную систему налогообложения:</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Патент на право применения патентной системы налогообложения (форма № 26.5-П), действующий на момент открытия счета;</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FF439C" w:rsidRPr="008B415D" w:rsidRDefault="00FF439C" w:rsidP="00281D76">
            <w:pPr>
              <w:autoSpaceDE w:val="0"/>
              <w:autoSpaceDN w:val="0"/>
              <w:adjustRightInd w:val="0"/>
              <w:spacing w:before="60" w:after="0" w:line="240" w:lineRule="auto"/>
              <w:ind w:firstLine="238"/>
              <w:jc w:val="both"/>
              <w:rPr>
                <w:rFonts w:ascii="AGOpus" w:eastAsia="Times New Roman" w:hAnsi="AGOpus" w:cs="Times New Roman"/>
                <w:b/>
                <w:i/>
                <w:sz w:val="20"/>
                <w:szCs w:val="20"/>
                <w:lang w:eastAsia="ru-RU"/>
              </w:rPr>
            </w:pPr>
            <w:r w:rsidRPr="008B415D">
              <w:rPr>
                <w:rFonts w:ascii="AGOpus" w:eastAsia="Times New Roman" w:hAnsi="AGOpus" w:cs="Times New Roman"/>
                <w:b/>
                <w:i/>
                <w:sz w:val="20"/>
                <w:szCs w:val="20"/>
                <w:lang w:eastAsia="ru-RU"/>
              </w:rPr>
              <w:t>Для индивидуального предпринимателя, использующего традиционную систему налогообложения:</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налоговая декларация по налогу на доходы физических лиц (форма 3-НДФЛ) за предшествующий календарный год.</w:t>
            </w:r>
          </w:p>
          <w:p w:rsidR="00FF439C" w:rsidRPr="008B415D" w:rsidRDefault="00FF439C" w:rsidP="00281D76">
            <w:pPr>
              <w:tabs>
                <w:tab w:val="left" w:pos="511"/>
                <w:tab w:val="left" w:pos="1276"/>
              </w:tabs>
              <w:autoSpaceDE w:val="0"/>
              <w:autoSpaceDN w:val="0"/>
              <w:adjustRightInd w:val="0"/>
              <w:spacing w:before="60" w:after="0" w:line="240" w:lineRule="auto"/>
              <w:ind w:firstLine="238"/>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lastRenderedPageBreak/>
              <w:t>Указанные документы предоставляются:</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с отметкой о принятии налоговых деклараций и бухгалтерской (финансовой) отчетности налоговым органом по месту учета налогоплательщика</w:t>
            </w:r>
          </w:p>
          <w:p w:rsidR="00FF439C" w:rsidRPr="008B415D" w:rsidRDefault="00FF439C" w:rsidP="00281D76">
            <w:pPr>
              <w:tabs>
                <w:tab w:val="left" w:pos="1276"/>
              </w:tabs>
              <w:autoSpaceDE w:val="0"/>
              <w:autoSpaceDN w:val="0"/>
              <w:adjustRightInd w:val="0"/>
              <w:spacing w:after="0" w:line="240" w:lineRule="auto"/>
              <w:ind w:firstLine="238"/>
              <w:jc w:val="both"/>
              <w:rPr>
                <w:rFonts w:ascii="AGOpus" w:eastAsia="Times New Roman" w:hAnsi="AGOpus" w:cs="Times New Roman"/>
                <w:sz w:val="20"/>
                <w:szCs w:val="20"/>
                <w:lang w:eastAsia="ru-RU"/>
              </w:rPr>
            </w:pPr>
            <w:r w:rsidRPr="008B415D">
              <w:rPr>
                <w:rFonts w:ascii="AGOpus" w:eastAsia="Times New Roman" w:hAnsi="AGOpus" w:cs="Times New Roman"/>
                <w:sz w:val="20"/>
                <w:szCs w:val="20"/>
                <w:lang w:eastAsia="ru-RU"/>
              </w:rPr>
              <w:t>или</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c предоставлением документов, подтверждающих предоставление налоговых деклараций и бухгалтерской (финансовой) отчетности в электронном виде по телекоммуникационным каналам связи в налоговый орган по месту учета налогоплательщика (копии квитанции о приеме налоговой декларации (бухгалтерской отчетности), копии протокола входного контроля налоговой декларации (бухгалтерской отчетности) и копии подтверждения отправки (подтверждение специализированного оператора связи).</w:t>
            </w:r>
          </w:p>
          <w:p w:rsidR="00FF439C" w:rsidRPr="008B415D" w:rsidRDefault="00FF439C" w:rsidP="00281D76">
            <w:pPr>
              <w:tabs>
                <w:tab w:val="left" w:pos="511"/>
                <w:tab w:val="left" w:pos="1276"/>
              </w:tabs>
              <w:autoSpaceDE w:val="0"/>
              <w:autoSpaceDN w:val="0"/>
              <w:adjustRightInd w:val="0"/>
              <w:spacing w:before="120" w:after="0" w:line="240" w:lineRule="auto"/>
              <w:ind w:firstLine="238"/>
              <w:jc w:val="both"/>
              <w:rPr>
                <w:rFonts w:ascii="Times New Roman" w:eastAsia="Times New Roman" w:hAnsi="Times New Roman" w:cs="Times New Roman"/>
                <w:i/>
                <w:sz w:val="20"/>
                <w:szCs w:val="20"/>
                <w:lang w:eastAsia="ru-RU"/>
              </w:rPr>
            </w:pPr>
            <w:r w:rsidRPr="008B415D">
              <w:rPr>
                <w:rFonts w:ascii="Times New Roman" w:hAnsi="Times New Roman" w:cs="Times New Roman"/>
                <w:bCs/>
                <w:i/>
                <w:iCs/>
                <w:sz w:val="20"/>
                <w:szCs w:val="20"/>
              </w:rPr>
              <w:t>В случае, если период деятельности не превышает трех месяцев со дня регистрации (инкорпорации)</w:t>
            </w:r>
            <w:r w:rsidRPr="008B415D">
              <w:rPr>
                <w:rFonts w:ascii="Times New Roman" w:eastAsia="Times New Roman" w:hAnsi="Times New Roman" w:cs="Times New Roman"/>
                <w:i/>
                <w:sz w:val="20"/>
                <w:szCs w:val="20"/>
                <w:lang w:eastAsia="ru-RU"/>
              </w:rPr>
              <w:t xml:space="preserve">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8B415D">
              <w:rPr>
                <w:rFonts w:ascii="Times New Roman" w:hAnsi="Times New Roman" w:cs="Times New Roman"/>
                <w:bCs/>
                <w:i/>
                <w:iCs/>
                <w:sz w:val="20"/>
                <w:szCs w:val="20"/>
              </w:rPr>
              <w:t xml:space="preserve">, то </w:t>
            </w:r>
            <w:r w:rsidRPr="008B415D">
              <w:rPr>
                <w:rFonts w:ascii="Times New Roman" w:eastAsia="Times New Roman" w:hAnsi="Times New Roman" w:cs="Times New Roman"/>
                <w:i/>
                <w:sz w:val="20"/>
                <w:szCs w:val="20"/>
                <w:lang w:eastAsia="ru-RU"/>
              </w:rPr>
              <w:t>документы, подтверждающие сведения о финансовом положении,</w:t>
            </w:r>
            <w:r w:rsidRPr="008B415D">
              <w:rPr>
                <w:rFonts w:ascii="Times New Roman" w:hAnsi="Times New Roman" w:cs="Times New Roman"/>
                <w:bCs/>
                <w:i/>
                <w:iCs/>
                <w:sz w:val="20"/>
                <w:szCs w:val="20"/>
              </w:rPr>
              <w:t xml:space="preserve"> необходимо предоставить по факту сдачи в налоговый орган</w:t>
            </w:r>
            <w:r w:rsidRPr="008B415D">
              <w:rPr>
                <w:rFonts w:ascii="Times New Roman" w:eastAsia="Times New Roman" w:hAnsi="Times New Roman" w:cs="Times New Roman"/>
                <w:i/>
                <w:sz w:val="20"/>
                <w:szCs w:val="20"/>
                <w:lang w:eastAsia="ru-RU"/>
              </w:rPr>
              <w:t xml:space="preserve"> по месту учета налогоплательщика</w:t>
            </w:r>
            <w:r w:rsidR="005D0405" w:rsidRPr="008B415D">
              <w:rPr>
                <w:rFonts w:ascii="Times New Roman" w:eastAsia="Times New Roman" w:hAnsi="Times New Roman" w:cs="Times New Roman"/>
                <w:i/>
                <w:sz w:val="20"/>
                <w:szCs w:val="20"/>
                <w:lang w:eastAsia="ru-RU"/>
              </w:rPr>
              <w:t>.</w:t>
            </w:r>
          </w:p>
        </w:tc>
        <w:tc>
          <w:tcPr>
            <w:tcW w:w="1967" w:type="pct"/>
            <w:gridSpan w:val="2"/>
            <w:tcBorders>
              <w:top w:val="dotted" w:sz="4" w:space="0" w:color="auto"/>
              <w:left w:val="dotted" w:sz="4" w:space="0" w:color="auto"/>
              <w:bottom w:val="dotted" w:sz="4" w:space="0" w:color="auto"/>
              <w:right w:val="nil"/>
            </w:tcBorders>
            <w:vAlign w:val="center"/>
          </w:tcPr>
          <w:p w:rsidR="000D74C2" w:rsidRPr="008B415D" w:rsidRDefault="000D74C2" w:rsidP="009437A6">
            <w:pPr>
              <w:tabs>
                <w:tab w:val="left" w:pos="291"/>
              </w:tabs>
              <w:spacing w:after="0"/>
              <w:jc w:val="both"/>
              <w:rPr>
                <w:rFonts w:ascii="AGOpus" w:hAnsi="AGOpus"/>
                <w:sz w:val="20"/>
                <w:szCs w:val="20"/>
              </w:rPr>
            </w:pPr>
            <w:r w:rsidRPr="008B415D">
              <w:rPr>
                <w:rFonts w:ascii="AGOpus" w:hAnsi="AGOpus"/>
                <w:sz w:val="20"/>
                <w:szCs w:val="20"/>
              </w:rPr>
              <w:lastRenderedPageBreak/>
              <w:t>Документы, предоставляются в Компанию одним из следующих способов:</w:t>
            </w:r>
          </w:p>
          <w:p w:rsidR="000D74C2" w:rsidRPr="008B415D" w:rsidRDefault="000D74C2" w:rsidP="009437A6">
            <w:pPr>
              <w:numPr>
                <w:ilvl w:val="0"/>
                <w:numId w:val="2"/>
              </w:numPr>
              <w:spacing w:after="0" w:line="240" w:lineRule="auto"/>
              <w:ind w:left="0" w:firstLine="0"/>
              <w:jc w:val="both"/>
              <w:rPr>
                <w:rFonts w:ascii="AGOpus" w:hAnsi="AGOpus"/>
                <w:sz w:val="20"/>
                <w:szCs w:val="20"/>
              </w:rPr>
            </w:pPr>
            <w:r w:rsidRPr="008B415D">
              <w:rPr>
                <w:rFonts w:ascii="AGOpus" w:hAnsi="AGOpus"/>
                <w:sz w:val="20"/>
                <w:szCs w:val="20"/>
              </w:rPr>
              <w:t>в виде копии, заверенной Клиентом с одновременным предоставлением оригинала;</w:t>
            </w:r>
          </w:p>
          <w:p w:rsidR="00FF439C" w:rsidRPr="008B415D" w:rsidRDefault="000D74C2" w:rsidP="009437A6">
            <w:pPr>
              <w:numPr>
                <w:ilvl w:val="0"/>
                <w:numId w:val="2"/>
              </w:numPr>
              <w:spacing w:after="0" w:line="240" w:lineRule="auto"/>
              <w:ind w:left="0" w:firstLine="0"/>
              <w:jc w:val="both"/>
              <w:rPr>
                <w:rFonts w:ascii="AGOpus" w:hAnsi="AGOpus"/>
                <w:strike/>
                <w:sz w:val="20"/>
                <w:szCs w:val="20"/>
              </w:rPr>
            </w:pPr>
            <w:r w:rsidRPr="008B415D">
              <w:rPr>
                <w:rFonts w:ascii="AGOpus" w:hAnsi="AGOpus"/>
                <w:sz w:val="20"/>
                <w:szCs w:val="20"/>
              </w:rPr>
              <w:t>в виде нотариально заверенной копии</w:t>
            </w:r>
            <w:r w:rsidR="009437A6" w:rsidRPr="008B415D">
              <w:rPr>
                <w:rFonts w:ascii="AGOpus" w:hAnsi="AGOpus"/>
                <w:sz w:val="20"/>
                <w:szCs w:val="20"/>
              </w:rPr>
              <w:t>.</w:t>
            </w:r>
          </w:p>
        </w:tc>
      </w:tr>
      <w:tr w:rsidR="00FF439C" w:rsidRPr="004C2E26" w:rsidTr="003C488F">
        <w:tblPrEx>
          <w:jc w:val="left"/>
        </w:tblPrEx>
        <w:trPr>
          <w:gridAfter w:val="2"/>
          <w:wAfter w:w="26" w:type="pct"/>
          <w:trHeight w:val="930"/>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3C488F">
            <w:pPr>
              <w:pStyle w:val="aa"/>
              <w:numPr>
                <w:ilvl w:val="0"/>
                <w:numId w:val="41"/>
              </w:numPr>
              <w:spacing w:after="0" w:line="240" w:lineRule="auto"/>
              <w:ind w:left="0" w:firstLine="0"/>
              <w:jc w:val="center"/>
              <w:rPr>
                <w:rFonts w:ascii="Times New Roman" w:eastAsia="Times New Roman" w:hAnsi="Times New Roman" w:cs="Times New Roman"/>
                <w:sz w:val="20"/>
                <w:szCs w:val="20"/>
                <w:lang w:eastAsia="ru-RU"/>
              </w:rPr>
            </w:pPr>
          </w:p>
        </w:tc>
        <w:tc>
          <w:tcPr>
            <w:tcW w:w="2656" w:type="pct"/>
            <w:tcBorders>
              <w:top w:val="dotted" w:sz="4" w:space="0" w:color="auto"/>
              <w:left w:val="dotted" w:sz="4" w:space="0" w:color="auto"/>
              <w:bottom w:val="dotted" w:sz="4" w:space="0" w:color="auto"/>
              <w:right w:val="dotted" w:sz="4" w:space="0" w:color="auto"/>
            </w:tcBorders>
            <w:vAlign w:val="center"/>
          </w:tcPr>
          <w:p w:rsidR="00FF439C" w:rsidRPr="008B415D" w:rsidRDefault="00FF439C" w:rsidP="00281D76">
            <w:pPr>
              <w:tabs>
                <w:tab w:val="left" w:pos="523"/>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подтверждающие сведения о деловой репутации 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отзывы</w:t>
            </w:r>
            <w:r w:rsidRPr="008B415D">
              <w:rPr>
                <w:rFonts w:ascii="Times New Roman" w:eastAsia="Times New Roman" w:hAnsi="Times New Roman" w:cs="Times New Roman"/>
                <w:sz w:val="20"/>
                <w:szCs w:val="20"/>
                <w:lang w:eastAsia="ru-RU"/>
              </w:rPr>
              <w:t xml:space="preserve"> (в произвольной письменной форме, при возможности их получения) от других клиентов Компании или контрагентов, имеющих с ним деловые отношения;</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eastAsia="Times New Roman" w:hAnsi="Times New Roman" w:cs="Times New Roman"/>
                <w:sz w:val="20"/>
                <w:szCs w:val="20"/>
                <w:lang w:eastAsia="ru-RU"/>
              </w:rPr>
            </w:pPr>
            <w:r w:rsidRPr="008B415D">
              <w:rPr>
                <w:rFonts w:ascii="AGOpus" w:eastAsia="Times New Roman" w:hAnsi="AGOpus" w:cs="Times New Roman"/>
                <w:sz w:val="20"/>
                <w:szCs w:val="20"/>
                <w:lang w:eastAsia="ru-RU"/>
              </w:rPr>
              <w:t>отзывы</w:t>
            </w:r>
            <w:r w:rsidRPr="008B415D">
              <w:rPr>
                <w:rFonts w:ascii="Times New Roman" w:eastAsia="Times New Roman" w:hAnsi="Times New Roman" w:cs="Times New Roman"/>
                <w:sz w:val="20"/>
                <w:szCs w:val="20"/>
                <w:lang w:eastAsia="ru-RU"/>
              </w:rPr>
              <w:t xml:space="preserve"> (в произвольной форме, при возможности получения) от других организаций, в которых индивидуальный предприниматель или физическое лицо, занимающееся в установленном законодательством Российской Федерации порядке частной практикой, ранее находился (-ось) или находится на обслуживании, с информацией этих организаций об оценке</w:t>
            </w:r>
            <w:r w:rsidR="00983E7C">
              <w:rPr>
                <w:rFonts w:ascii="Times New Roman" w:eastAsia="Times New Roman" w:hAnsi="Times New Roman" w:cs="Times New Roman"/>
                <w:sz w:val="20"/>
                <w:szCs w:val="20"/>
                <w:lang w:eastAsia="ru-RU"/>
              </w:rPr>
              <w:t xml:space="preserve"> деловой репутации данного лица</w:t>
            </w:r>
            <w:r w:rsidR="00983E7C" w:rsidRPr="00983E7C">
              <w:rPr>
                <w:rFonts w:ascii="Times New Roman" w:eastAsia="Times New Roman" w:hAnsi="Times New Roman" w:cs="Times New Roman"/>
                <w:sz w:val="20"/>
                <w:szCs w:val="20"/>
                <w:lang w:eastAsia="ru-RU"/>
              </w:rPr>
              <w:t>;</w:t>
            </w:r>
          </w:p>
          <w:p w:rsidR="00FF439C" w:rsidRPr="008B415D" w:rsidRDefault="00FF439C" w:rsidP="00281D76">
            <w:pPr>
              <w:numPr>
                <w:ilvl w:val="0"/>
                <w:numId w:val="12"/>
              </w:numPr>
              <w:tabs>
                <w:tab w:val="left" w:pos="511"/>
                <w:tab w:val="left" w:pos="1276"/>
              </w:tabs>
              <w:autoSpaceDE w:val="0"/>
              <w:autoSpaceDN w:val="0"/>
              <w:adjustRightInd w:val="0"/>
              <w:spacing w:after="0" w:line="240" w:lineRule="auto"/>
              <w:ind w:left="0" w:firstLine="240"/>
              <w:jc w:val="both"/>
              <w:rPr>
                <w:rFonts w:ascii="Times New Roman" w:hAnsi="Times New Roman" w:cs="Times New Roman"/>
                <w:iCs/>
                <w:sz w:val="20"/>
                <w:szCs w:val="20"/>
              </w:rPr>
            </w:pPr>
            <w:r w:rsidRPr="008B415D">
              <w:rPr>
                <w:rFonts w:ascii="Times New Roman" w:eastAsia="Times New Roman" w:hAnsi="Times New Roman" w:cs="Times New Roman" w:hint="eastAsia"/>
                <w:sz w:val="20"/>
                <w:szCs w:val="20"/>
                <w:lang w:eastAsia="ru-RU"/>
              </w:rPr>
              <w:t>публикации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отзывы</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в</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СМИ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предоставление</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дополнительных</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писем</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указанием</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публикаций</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ссылок</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в</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сети</w:t>
            </w:r>
            <w:r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hint="eastAsia"/>
                <w:sz w:val="20"/>
                <w:szCs w:val="20"/>
                <w:lang w:eastAsia="ru-RU"/>
              </w:rPr>
              <w:t>Интернет</w:t>
            </w:r>
            <w:r w:rsidRPr="008B415D">
              <w:rPr>
                <w:rFonts w:ascii="Times New Roman" w:eastAsia="Times New Roman" w:hAnsi="Times New Roman" w:cs="Times New Roman"/>
                <w:sz w:val="20"/>
                <w:szCs w:val="20"/>
                <w:lang w:eastAsia="ru-RU"/>
              </w:rPr>
              <w:t>).</w:t>
            </w:r>
          </w:p>
        </w:tc>
        <w:tc>
          <w:tcPr>
            <w:tcW w:w="1967" w:type="pct"/>
            <w:gridSpan w:val="2"/>
            <w:tcBorders>
              <w:top w:val="dotted" w:sz="4" w:space="0" w:color="auto"/>
              <w:left w:val="dotted" w:sz="4" w:space="0" w:color="auto"/>
              <w:bottom w:val="dotted" w:sz="4" w:space="0" w:color="auto"/>
              <w:right w:val="nil"/>
            </w:tcBorders>
            <w:vAlign w:val="center"/>
          </w:tcPr>
          <w:p w:rsidR="00FF439C" w:rsidRPr="008B415D" w:rsidRDefault="00FF439C" w:rsidP="00281D76">
            <w:pPr>
              <w:tabs>
                <w:tab w:val="left" w:pos="459"/>
              </w:tabs>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tc>
      </w:tr>
      <w:tr w:rsidR="005D52B4" w:rsidRPr="004C2E26" w:rsidTr="006E1DF6">
        <w:trPr>
          <w:trHeight w:val="1036"/>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F667CE">
            <w:pPr>
              <w:pStyle w:val="aa"/>
              <w:numPr>
                <w:ilvl w:val="0"/>
                <w:numId w:val="27"/>
              </w:numPr>
              <w:spacing w:after="0" w:line="240" w:lineRule="auto"/>
              <w:ind w:left="0" w:firstLine="0"/>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tcPr>
          <w:p w:rsidR="00FF439C" w:rsidRPr="008B415D" w:rsidRDefault="00FF439C" w:rsidP="00F667CE">
            <w:pPr>
              <w:spacing w:after="0" w:line="240" w:lineRule="auto"/>
              <w:jc w:val="both"/>
              <w:rPr>
                <w:rFonts w:ascii="Times New Roman" w:hAnsi="Times New Roman" w:cs="Times New Roman"/>
                <w:sz w:val="20"/>
                <w:szCs w:val="20"/>
              </w:rPr>
            </w:pPr>
            <w:r w:rsidRPr="008B415D">
              <w:rPr>
                <w:rFonts w:ascii="Times New Roman" w:hAnsi="Times New Roman" w:cs="Times New Roman"/>
                <w:b/>
                <w:bCs/>
                <w:i/>
                <w:iCs/>
                <w:sz w:val="20"/>
                <w:szCs w:val="20"/>
              </w:rPr>
              <w:t xml:space="preserve">Иные документы по требованию </w:t>
            </w:r>
            <w:r w:rsidRPr="008B415D">
              <w:rPr>
                <w:rFonts w:ascii="Times New Roman" w:hAnsi="Times New Roman" w:cs="Times New Roman"/>
                <w:b/>
                <w:i/>
                <w:sz w:val="20"/>
                <w:szCs w:val="20"/>
              </w:rPr>
              <w:t>АО ИФК «Солид»</w:t>
            </w:r>
            <w:r w:rsidRPr="008B415D">
              <w:rPr>
                <w:rFonts w:ascii="Times New Roman" w:hAnsi="Times New Roman" w:cs="Times New Roman"/>
                <w:b/>
                <w:bCs/>
                <w:i/>
                <w:iCs/>
                <w:sz w:val="20"/>
                <w:szCs w:val="20"/>
              </w:rPr>
              <w:t>, в том числе, в соответствии с Федеральным законом №</w:t>
            </w:r>
            <w:r w:rsidR="00B67F4A" w:rsidRPr="008B415D">
              <w:rPr>
                <w:rFonts w:ascii="Times New Roman" w:hAnsi="Times New Roman" w:cs="Times New Roman"/>
                <w:b/>
                <w:bCs/>
                <w:i/>
                <w:iCs/>
                <w:sz w:val="20"/>
                <w:szCs w:val="20"/>
              </w:rPr>
              <w:t> </w:t>
            </w:r>
            <w:r w:rsidRPr="008B415D">
              <w:rPr>
                <w:rFonts w:ascii="Times New Roman" w:hAnsi="Times New Roman" w:cs="Times New Roman"/>
                <w:b/>
                <w:bCs/>
                <w:i/>
                <w:iCs/>
                <w:sz w:val="20"/>
                <w:szCs w:val="20"/>
              </w:rPr>
              <w:t>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в том числе внутренними документами Компании, а также Законом США о соответствии налогообложения иностранных счетов от 18.03.2010 (FATCA).</w:t>
            </w:r>
          </w:p>
        </w:tc>
        <w:tc>
          <w:tcPr>
            <w:tcW w:w="1984" w:type="pct"/>
            <w:gridSpan w:val="3"/>
            <w:tcBorders>
              <w:top w:val="dotted" w:sz="4" w:space="0" w:color="auto"/>
              <w:left w:val="dotted" w:sz="4" w:space="0" w:color="auto"/>
              <w:bottom w:val="dotted" w:sz="4" w:space="0" w:color="auto"/>
              <w:right w:val="nil"/>
            </w:tcBorders>
            <w:vAlign w:val="center"/>
          </w:tcPr>
          <w:p w:rsidR="009B115A" w:rsidRPr="008B415D" w:rsidRDefault="009B115A" w:rsidP="009B115A">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в оригинале.</w:t>
            </w:r>
          </w:p>
          <w:p w:rsidR="009B115A" w:rsidRPr="008B415D" w:rsidRDefault="009B115A" w:rsidP="009B115A">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Документы, составленные полностью или в части на иностранном языке, представляются в Компанию с переводом на русский язык.</w:t>
            </w:r>
          </w:p>
          <w:p w:rsidR="00FF439C" w:rsidRPr="008B415D" w:rsidRDefault="009B115A" w:rsidP="009B115A">
            <w:pPr>
              <w:pStyle w:val="aa"/>
              <w:tabs>
                <w:tab w:val="left" w:pos="459"/>
              </w:tabs>
              <w:spacing w:after="0" w:line="240" w:lineRule="auto"/>
              <w:ind w:left="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Верность перевода либо подлинность подписи переводчика должны быть нотариально засвидетельствованы в порядке, установленном законодательством Российской Федерации о нотариате.</w:t>
            </w:r>
          </w:p>
        </w:tc>
      </w:tr>
      <w:tr w:rsidR="005D52B4" w:rsidRPr="004C2E26" w:rsidTr="009B115A">
        <w:trPr>
          <w:trHeight w:val="1480"/>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lastRenderedPageBreak/>
              <w:t>4.1.</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F667CE">
            <w:pPr>
              <w:spacing w:after="0" w:line="240" w:lineRule="auto"/>
              <w:jc w:val="both"/>
              <w:rPr>
                <w:rFonts w:ascii="Times New Roman" w:hAnsi="Times New Roman" w:cs="Times New Roman"/>
                <w:sz w:val="20"/>
                <w:szCs w:val="20"/>
              </w:rPr>
            </w:pPr>
            <w:r w:rsidRPr="008B415D">
              <w:rPr>
                <w:rFonts w:ascii="Times New Roman" w:hAnsi="Times New Roman" w:cs="Times New Roman"/>
                <w:bCs/>
                <w:iCs/>
                <w:sz w:val="20"/>
                <w:szCs w:val="20"/>
              </w:rPr>
              <w:t>Документы, подтверждающие источники происхождения денежных средств и (или) иного имущества (при наличии).</w:t>
            </w:r>
          </w:p>
        </w:tc>
        <w:tc>
          <w:tcPr>
            <w:tcW w:w="1984" w:type="pct"/>
            <w:gridSpan w:val="3"/>
            <w:tcBorders>
              <w:top w:val="dotted" w:sz="4" w:space="0" w:color="auto"/>
              <w:left w:val="dotted" w:sz="4" w:space="0" w:color="auto"/>
              <w:bottom w:val="dotted" w:sz="4" w:space="0" w:color="auto"/>
              <w:right w:val="nil"/>
            </w:tcBorders>
            <w:vAlign w:val="center"/>
          </w:tcPr>
          <w:p w:rsidR="00FF439C" w:rsidRPr="008B415D" w:rsidRDefault="00FF439C" w:rsidP="00F667CE">
            <w:pPr>
              <w:tabs>
                <w:tab w:val="left" w:pos="291"/>
              </w:tabs>
              <w:spacing w:after="0" w:line="240" w:lineRule="auto"/>
              <w:jc w:val="both"/>
              <w:rPr>
                <w:rFonts w:ascii="AGOpus" w:hAnsi="AGOpus"/>
                <w:sz w:val="20"/>
                <w:szCs w:val="20"/>
              </w:rPr>
            </w:pPr>
            <w:r w:rsidRPr="008B415D">
              <w:rPr>
                <w:rFonts w:ascii="AGOpus" w:hAnsi="AGOpus"/>
                <w:sz w:val="20"/>
                <w:szCs w:val="20"/>
              </w:rPr>
              <w:t xml:space="preserve">Документы, предоставляются </w:t>
            </w:r>
            <w:r w:rsidR="000D74C2" w:rsidRPr="008B415D">
              <w:rPr>
                <w:rFonts w:ascii="AGOpus" w:hAnsi="AGOpus"/>
                <w:sz w:val="20"/>
                <w:szCs w:val="20"/>
              </w:rPr>
              <w:t xml:space="preserve">по запросу </w:t>
            </w:r>
            <w:r w:rsidRPr="008B415D">
              <w:rPr>
                <w:rFonts w:ascii="AGOpus" w:hAnsi="AGOpus"/>
                <w:sz w:val="20"/>
                <w:szCs w:val="20"/>
              </w:rPr>
              <w:t>Компани</w:t>
            </w:r>
            <w:r w:rsidR="000D74C2" w:rsidRPr="008B415D">
              <w:rPr>
                <w:rFonts w:ascii="AGOpus" w:hAnsi="AGOpus"/>
                <w:sz w:val="20"/>
                <w:szCs w:val="20"/>
              </w:rPr>
              <w:t>и</w:t>
            </w:r>
            <w:r w:rsidRPr="008B415D">
              <w:rPr>
                <w:rFonts w:ascii="AGOpus" w:hAnsi="AGOpus"/>
                <w:sz w:val="20"/>
                <w:szCs w:val="20"/>
              </w:rPr>
              <w:t xml:space="preserve"> одним из следующих способов:</w:t>
            </w:r>
          </w:p>
          <w:p w:rsidR="00FF439C" w:rsidRPr="008B415D" w:rsidRDefault="00FF439C" w:rsidP="00F667CE">
            <w:pPr>
              <w:pStyle w:val="aa"/>
              <w:numPr>
                <w:ilvl w:val="0"/>
                <w:numId w:val="2"/>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оригинале;</w:t>
            </w:r>
          </w:p>
          <w:p w:rsidR="00FF439C" w:rsidRPr="008B415D" w:rsidRDefault="00FF439C" w:rsidP="00F667CE">
            <w:pPr>
              <w:numPr>
                <w:ilvl w:val="0"/>
                <w:numId w:val="2"/>
              </w:numPr>
              <w:tabs>
                <w:tab w:val="left" w:pos="481"/>
              </w:tabs>
              <w:spacing w:after="0" w:line="240" w:lineRule="auto"/>
              <w:ind w:left="0" w:firstLine="0"/>
              <w:jc w:val="both"/>
              <w:rPr>
                <w:rFonts w:ascii="AGOpus" w:hAnsi="AGOpus"/>
                <w:sz w:val="20"/>
                <w:szCs w:val="20"/>
              </w:rPr>
            </w:pPr>
            <w:r w:rsidRPr="008B415D">
              <w:rPr>
                <w:rFonts w:ascii="Times New Roman" w:eastAsia="Times New Roman" w:hAnsi="Times New Roman" w:cs="Times New Roman"/>
                <w:sz w:val="20"/>
                <w:szCs w:val="20"/>
                <w:lang w:eastAsia="ru-RU"/>
              </w:rPr>
              <w:t>в нотариально заверенной копии</w:t>
            </w:r>
            <w:r w:rsidRPr="008B415D">
              <w:rPr>
                <w:rFonts w:ascii="AGOpus" w:hAnsi="AGOpus"/>
                <w:sz w:val="20"/>
                <w:szCs w:val="20"/>
              </w:rPr>
              <w:t>;</w:t>
            </w:r>
          </w:p>
          <w:p w:rsidR="00FF439C" w:rsidRPr="008B415D" w:rsidRDefault="00FF439C" w:rsidP="00F667CE">
            <w:pPr>
              <w:numPr>
                <w:ilvl w:val="0"/>
                <w:numId w:val="2"/>
              </w:numPr>
              <w:tabs>
                <w:tab w:val="left" w:pos="481"/>
              </w:tabs>
              <w:spacing w:after="0" w:line="240" w:lineRule="auto"/>
              <w:ind w:left="0" w:firstLine="0"/>
              <w:jc w:val="both"/>
              <w:rPr>
                <w:rFonts w:ascii="AGOpus" w:hAnsi="AGOpus"/>
                <w:sz w:val="20"/>
                <w:szCs w:val="20"/>
              </w:rPr>
            </w:pPr>
            <w:r w:rsidRPr="008B415D">
              <w:rPr>
                <w:rFonts w:ascii="AGOpus" w:hAnsi="AGOpus"/>
                <w:sz w:val="20"/>
                <w:szCs w:val="20"/>
              </w:rPr>
              <w:t>копии, заверенные Клиентом.</w:t>
            </w:r>
          </w:p>
        </w:tc>
      </w:tr>
      <w:tr w:rsidR="009437A6" w:rsidRPr="009437A6" w:rsidTr="009B115A">
        <w:trPr>
          <w:trHeight w:val="1543"/>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4.2.</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9B115A" w:rsidP="00F667CE">
            <w:pPr>
              <w:spacing w:after="0" w:line="240" w:lineRule="auto"/>
              <w:jc w:val="both"/>
              <w:rPr>
                <w:rFonts w:ascii="Times New Roman" w:hAnsi="Times New Roman" w:cs="Times New Roman"/>
                <w:sz w:val="20"/>
                <w:szCs w:val="20"/>
              </w:rPr>
            </w:pPr>
            <w:r w:rsidRPr="008B415D">
              <w:rPr>
                <w:rFonts w:ascii="Times New Roman" w:hAnsi="Times New Roman" w:cs="Times New Roman"/>
                <w:sz w:val="20"/>
                <w:szCs w:val="20"/>
              </w:rPr>
              <w:t xml:space="preserve">Для допуска на финансовые рынки Клиент предоставляет </w:t>
            </w:r>
            <w:r w:rsidRPr="008B415D">
              <w:rPr>
                <w:rFonts w:ascii="Times New Roman" w:hAnsi="Times New Roman" w:cs="Times New Roman"/>
                <w:sz w:val="20"/>
                <w:szCs w:val="20"/>
                <w:shd w:val="clear" w:color="auto" w:fill="FFFFFF"/>
              </w:rPr>
              <w:t>уведомление и/или выписку из реестра квалифицированных лиц.</w:t>
            </w:r>
          </w:p>
        </w:tc>
        <w:tc>
          <w:tcPr>
            <w:tcW w:w="1984" w:type="pct"/>
            <w:gridSpan w:val="3"/>
            <w:tcBorders>
              <w:top w:val="dotted" w:sz="4" w:space="0" w:color="auto"/>
              <w:left w:val="dotted" w:sz="4" w:space="0" w:color="auto"/>
              <w:bottom w:val="dotted" w:sz="4" w:space="0" w:color="auto"/>
              <w:right w:val="nil"/>
            </w:tcBorders>
            <w:vAlign w:val="center"/>
          </w:tcPr>
          <w:p w:rsidR="009B115A" w:rsidRPr="008B415D" w:rsidRDefault="009B115A" w:rsidP="009B115A">
            <w:pPr>
              <w:spacing w:before="60"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Документ предоставляется в Компанию одним из следующих способов:</w:t>
            </w:r>
          </w:p>
          <w:p w:rsidR="009B115A" w:rsidRPr="008B415D" w:rsidRDefault="009B115A" w:rsidP="009B115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w:t>
            </w:r>
            <w:r w:rsidRPr="008B415D">
              <w:rPr>
                <w:rFonts w:ascii="Times New Roman" w:eastAsia="Times New Roman" w:hAnsi="Times New Roman" w:cs="Times New Roman"/>
                <w:sz w:val="20"/>
                <w:szCs w:val="20"/>
                <w:lang w:val="en-US" w:eastAsia="ru-RU"/>
              </w:rPr>
              <w:t> </w:t>
            </w:r>
            <w:r w:rsidRPr="008B415D">
              <w:rPr>
                <w:rFonts w:ascii="Times New Roman" w:eastAsia="Times New Roman" w:hAnsi="Times New Roman" w:cs="Times New Roman"/>
                <w:sz w:val="20"/>
                <w:szCs w:val="20"/>
                <w:lang w:eastAsia="ru-RU"/>
              </w:rPr>
              <w:t>оригинале;</w:t>
            </w:r>
          </w:p>
          <w:p w:rsidR="00FF439C" w:rsidRPr="008B415D" w:rsidRDefault="009B115A" w:rsidP="009B115A">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 нотариально заверенной копии</w:t>
            </w:r>
            <w:r w:rsidRPr="008B415D">
              <w:rPr>
                <w:rFonts w:ascii="Times New Roman" w:hAnsi="Times New Roman" w:cs="Times New Roman"/>
                <w:sz w:val="20"/>
                <w:szCs w:val="20"/>
                <w:shd w:val="clear" w:color="auto" w:fill="FFFFFF"/>
              </w:rPr>
              <w:t xml:space="preserve"> лицом, признавшим Клиента квалифицированным инвестором (для квалифицированных инвесторов).</w:t>
            </w:r>
          </w:p>
        </w:tc>
      </w:tr>
      <w:tr w:rsidR="00FF439C" w:rsidRPr="004C2E26" w:rsidTr="006E1DF6">
        <w:trPr>
          <w:trHeight w:val="429"/>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F667CE">
            <w:pPr>
              <w:pStyle w:val="aa"/>
              <w:numPr>
                <w:ilvl w:val="0"/>
                <w:numId w:val="27"/>
              </w:numPr>
              <w:spacing w:after="0" w:line="240" w:lineRule="auto"/>
              <w:ind w:left="0" w:firstLine="0"/>
              <w:rPr>
                <w:rFonts w:ascii="Times New Roman" w:hAnsi="Times New Roman" w:cs="Times New Roman"/>
                <w:sz w:val="20"/>
                <w:szCs w:val="20"/>
              </w:rPr>
            </w:pPr>
          </w:p>
        </w:tc>
        <w:tc>
          <w:tcPr>
            <w:tcW w:w="2665" w:type="pct"/>
            <w:gridSpan w:val="2"/>
            <w:tcBorders>
              <w:top w:val="dotted" w:sz="4" w:space="0" w:color="auto"/>
              <w:left w:val="dotted" w:sz="4" w:space="0" w:color="auto"/>
              <w:bottom w:val="dotted" w:sz="4" w:space="0" w:color="auto"/>
              <w:right w:val="dotted" w:sz="4" w:space="0" w:color="auto"/>
            </w:tcBorders>
          </w:tcPr>
          <w:p w:rsidR="00FF439C" w:rsidRPr="008B415D" w:rsidRDefault="00FF439C" w:rsidP="00F667CE">
            <w:pPr>
              <w:spacing w:after="0" w:line="240" w:lineRule="auto"/>
              <w:jc w:val="both"/>
              <w:rPr>
                <w:rFonts w:ascii="Times New Roman" w:hAnsi="Times New Roman" w:cs="Times New Roman"/>
                <w:sz w:val="20"/>
                <w:szCs w:val="20"/>
              </w:rPr>
            </w:pPr>
            <w:r w:rsidRPr="008B415D">
              <w:rPr>
                <w:rFonts w:ascii="Times New Roman" w:hAnsi="Times New Roman" w:cs="Times New Roman"/>
                <w:b/>
                <w:bCs/>
                <w:i/>
                <w:iCs/>
                <w:sz w:val="20"/>
                <w:szCs w:val="20"/>
              </w:rPr>
              <w:t>Для открытия счета депо оформить и подписать следующие документы:</w:t>
            </w:r>
          </w:p>
        </w:tc>
        <w:tc>
          <w:tcPr>
            <w:tcW w:w="1984" w:type="pct"/>
            <w:gridSpan w:val="3"/>
            <w:tcBorders>
              <w:top w:val="dotted" w:sz="4" w:space="0" w:color="auto"/>
              <w:left w:val="dotted" w:sz="4" w:space="0" w:color="auto"/>
              <w:bottom w:val="dotted" w:sz="4" w:space="0" w:color="auto"/>
              <w:right w:val="nil"/>
            </w:tcBorders>
            <w:vAlign w:val="center"/>
          </w:tcPr>
          <w:p w:rsidR="00FF439C" w:rsidRPr="008B415D" w:rsidRDefault="00FF439C" w:rsidP="00F667CE">
            <w:pPr>
              <w:spacing w:before="60" w:after="0" w:line="240" w:lineRule="auto"/>
              <w:jc w:val="both"/>
              <w:rPr>
                <w:rFonts w:ascii="Times New Roman" w:eastAsia="Times New Roman" w:hAnsi="Times New Roman" w:cs="Times New Roman"/>
                <w:sz w:val="20"/>
                <w:szCs w:val="20"/>
                <w:lang w:eastAsia="ru-RU"/>
              </w:rPr>
            </w:pPr>
          </w:p>
        </w:tc>
      </w:tr>
      <w:tr w:rsidR="00D303EB" w:rsidRPr="008B415D" w:rsidTr="0057781B">
        <w:trPr>
          <w:trHeight w:val="639"/>
          <w:jc w:val="center"/>
        </w:trPr>
        <w:tc>
          <w:tcPr>
            <w:tcW w:w="351" w:type="pct"/>
            <w:tcBorders>
              <w:top w:val="dotted" w:sz="4" w:space="0" w:color="auto"/>
              <w:left w:val="nil"/>
              <w:bottom w:val="dotted" w:sz="4" w:space="0" w:color="auto"/>
              <w:right w:val="dotted" w:sz="4" w:space="0" w:color="auto"/>
            </w:tcBorders>
            <w:vAlign w:val="center"/>
          </w:tcPr>
          <w:p w:rsidR="00D303EB" w:rsidRPr="008B415D" w:rsidRDefault="00D303EB"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5.1.</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303EB" w:rsidRPr="008B415D" w:rsidRDefault="00D303EB" w:rsidP="00D303EB">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Договор счета депо по Форме Д-1 Приложения к Клиентскому регламенту (для открытия счета депо владельца, доверительного управляющего).</w:t>
            </w:r>
          </w:p>
        </w:tc>
        <w:tc>
          <w:tcPr>
            <w:tcW w:w="1984" w:type="pct"/>
            <w:gridSpan w:val="3"/>
            <w:vMerge w:val="restart"/>
            <w:tcBorders>
              <w:top w:val="dotted" w:sz="4" w:space="0" w:color="auto"/>
              <w:left w:val="dotted" w:sz="4" w:space="0" w:color="auto"/>
              <w:right w:val="nil"/>
            </w:tcBorders>
            <w:vAlign w:val="center"/>
          </w:tcPr>
          <w:p w:rsidR="00D303EB" w:rsidRPr="008B415D" w:rsidRDefault="00D303EB" w:rsidP="00D303EB">
            <w:pPr>
              <w:spacing w:after="0" w:line="240" w:lineRule="auto"/>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Бланки для оформления документов:</w:t>
            </w:r>
          </w:p>
          <w:p w:rsidR="005840E2" w:rsidRDefault="00D303EB" w:rsidP="00D303E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8B415D">
              <w:rPr>
                <w:rFonts w:ascii="Times New Roman" w:eastAsia="Times New Roman" w:hAnsi="Times New Roman" w:cs="Times New Roman"/>
                <w:sz w:val="20"/>
                <w:szCs w:val="20"/>
                <w:lang w:eastAsia="ru-RU"/>
              </w:rPr>
              <w:t>выдаются физическим лицам в Компании;</w:t>
            </w:r>
          </w:p>
          <w:p w:rsidR="00D303EB" w:rsidRPr="005840E2" w:rsidRDefault="00D303EB" w:rsidP="00D303EB">
            <w:pPr>
              <w:pStyle w:val="aa"/>
              <w:numPr>
                <w:ilvl w:val="0"/>
                <w:numId w:val="4"/>
              </w:numPr>
              <w:tabs>
                <w:tab w:val="left" w:pos="459"/>
              </w:tabs>
              <w:spacing w:after="0" w:line="240" w:lineRule="auto"/>
              <w:ind w:left="0" w:firstLine="0"/>
              <w:jc w:val="both"/>
              <w:rPr>
                <w:rFonts w:ascii="Times New Roman" w:eastAsia="Times New Roman" w:hAnsi="Times New Roman" w:cs="Times New Roman"/>
                <w:sz w:val="20"/>
                <w:szCs w:val="20"/>
                <w:lang w:eastAsia="ru-RU"/>
              </w:rPr>
            </w:pPr>
            <w:r w:rsidRPr="005840E2">
              <w:rPr>
                <w:rFonts w:ascii="Times New Roman" w:eastAsia="Times New Roman" w:hAnsi="Times New Roman" w:cs="Times New Roman"/>
                <w:sz w:val="20"/>
                <w:szCs w:val="20"/>
                <w:lang w:eastAsia="ru-RU"/>
              </w:rPr>
              <w:t xml:space="preserve">размещены в информационно-телекоммуникационной сети Интернет на официальном сайте Компании </w:t>
            </w:r>
            <w:hyperlink r:id="rId18" w:history="1">
              <w:r w:rsidRPr="005840E2">
                <w:rPr>
                  <w:rStyle w:val="a9"/>
                  <w:rFonts w:ascii="Times New Roman" w:eastAsia="Times New Roman" w:hAnsi="Times New Roman" w:cs="Times New Roman"/>
                  <w:color w:val="auto"/>
                  <w:sz w:val="20"/>
                  <w:szCs w:val="20"/>
                  <w:lang w:val="en-US" w:eastAsia="ru-RU"/>
                </w:rPr>
                <w:t>https</w:t>
              </w:r>
              <w:r w:rsidRPr="005840E2">
                <w:rPr>
                  <w:rStyle w:val="a9"/>
                  <w:rFonts w:ascii="Times New Roman" w:eastAsia="Times New Roman" w:hAnsi="Times New Roman" w:cs="Times New Roman"/>
                  <w:color w:val="auto"/>
                  <w:sz w:val="20"/>
                  <w:szCs w:val="20"/>
                  <w:lang w:eastAsia="ru-RU"/>
                </w:rPr>
                <w:t>://</w:t>
              </w:r>
              <w:r w:rsidRPr="005840E2">
                <w:rPr>
                  <w:rStyle w:val="a9"/>
                  <w:rFonts w:ascii="Times New Roman" w:eastAsia="Times New Roman" w:hAnsi="Times New Roman" w:cs="Times New Roman"/>
                  <w:color w:val="auto"/>
                  <w:sz w:val="20"/>
                  <w:szCs w:val="20"/>
                  <w:lang w:val="en-US" w:eastAsia="ru-RU"/>
                </w:rPr>
                <w:t>solidbroker</w:t>
              </w:r>
              <w:r w:rsidRPr="005840E2">
                <w:rPr>
                  <w:rStyle w:val="a9"/>
                  <w:rFonts w:ascii="Times New Roman" w:eastAsia="Times New Roman" w:hAnsi="Times New Roman" w:cs="Times New Roman"/>
                  <w:color w:val="auto"/>
                  <w:sz w:val="20"/>
                  <w:szCs w:val="20"/>
                  <w:lang w:eastAsia="ru-RU"/>
                </w:rPr>
                <w:t>.</w:t>
              </w:r>
              <w:r w:rsidRPr="005840E2">
                <w:rPr>
                  <w:rStyle w:val="a9"/>
                  <w:rFonts w:ascii="Times New Roman" w:eastAsia="Times New Roman" w:hAnsi="Times New Roman" w:cs="Times New Roman"/>
                  <w:color w:val="auto"/>
                  <w:sz w:val="20"/>
                  <w:szCs w:val="20"/>
                  <w:lang w:val="en-US" w:eastAsia="ru-RU"/>
                </w:rPr>
                <w:t>ru</w:t>
              </w:r>
            </w:hyperlink>
            <w:r w:rsidRPr="005840E2">
              <w:rPr>
                <w:rFonts w:ascii="Times New Roman" w:eastAsia="Times New Roman" w:hAnsi="Times New Roman" w:cs="Times New Roman"/>
                <w:sz w:val="20"/>
                <w:szCs w:val="20"/>
                <w:lang w:eastAsia="ru-RU"/>
              </w:rPr>
              <w:t xml:space="preserve"> (далее – </w:t>
            </w:r>
            <w:r w:rsidRPr="005840E2">
              <w:rPr>
                <w:rFonts w:ascii="Times New Roman" w:eastAsia="Times New Roman" w:hAnsi="Times New Roman" w:cs="Times New Roman"/>
                <w:sz w:val="20"/>
                <w:szCs w:val="20"/>
                <w:lang w:val="en-US" w:eastAsia="ru-RU"/>
              </w:rPr>
              <w:t>WEB</w:t>
            </w:r>
            <w:r w:rsidRPr="005840E2">
              <w:rPr>
                <w:rFonts w:ascii="Times New Roman" w:eastAsia="Times New Roman" w:hAnsi="Times New Roman" w:cs="Times New Roman"/>
                <w:sz w:val="20"/>
                <w:szCs w:val="20"/>
                <w:lang w:eastAsia="ru-RU"/>
              </w:rPr>
              <w:t>-сайт Компании» в разделе «Документы»</w:t>
            </w:r>
            <w:r w:rsidR="003F6452">
              <w:rPr>
                <w:rFonts w:ascii="Times New Roman" w:eastAsia="Times New Roman" w:hAnsi="Times New Roman" w:cs="Times New Roman"/>
                <w:sz w:val="20"/>
                <w:szCs w:val="20"/>
                <w:lang w:eastAsia="ru-RU"/>
              </w:rPr>
              <w:t>)</w:t>
            </w:r>
            <w:r w:rsidRPr="005840E2">
              <w:rPr>
                <w:rFonts w:ascii="Times New Roman" w:eastAsia="Times New Roman" w:hAnsi="Times New Roman" w:cs="Times New Roman"/>
                <w:sz w:val="20"/>
                <w:szCs w:val="20"/>
                <w:lang w:eastAsia="ru-RU"/>
              </w:rPr>
              <w:t>.</w:t>
            </w:r>
          </w:p>
        </w:tc>
      </w:tr>
      <w:tr w:rsidR="00D303EB" w:rsidRPr="008B415D" w:rsidTr="0057781B">
        <w:trPr>
          <w:trHeight w:val="639"/>
          <w:jc w:val="center"/>
        </w:trPr>
        <w:tc>
          <w:tcPr>
            <w:tcW w:w="351" w:type="pct"/>
            <w:tcBorders>
              <w:top w:val="dotted" w:sz="4" w:space="0" w:color="auto"/>
              <w:left w:val="nil"/>
              <w:bottom w:val="dotted" w:sz="4" w:space="0" w:color="auto"/>
              <w:right w:val="dotted" w:sz="4" w:space="0" w:color="auto"/>
            </w:tcBorders>
            <w:vAlign w:val="center"/>
          </w:tcPr>
          <w:p w:rsidR="00D303EB" w:rsidRPr="008B415D" w:rsidRDefault="00D303EB"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5.2.</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303EB" w:rsidRPr="008B415D" w:rsidRDefault="00D303EB" w:rsidP="00D303EB">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Соглашение о Попечителе к Договору счета депо по Форме Д-2 Приложения к Клиентскому регламенту (при назначении Попечителя счета депо).</w:t>
            </w:r>
          </w:p>
        </w:tc>
        <w:tc>
          <w:tcPr>
            <w:tcW w:w="1984" w:type="pct"/>
            <w:gridSpan w:val="3"/>
            <w:vMerge/>
            <w:tcBorders>
              <w:left w:val="dotted" w:sz="4" w:space="0" w:color="auto"/>
              <w:right w:val="nil"/>
            </w:tcBorders>
            <w:vAlign w:val="center"/>
          </w:tcPr>
          <w:p w:rsidR="00D303EB" w:rsidRPr="008B415D" w:rsidRDefault="00D303EB" w:rsidP="00F667CE">
            <w:pPr>
              <w:spacing w:after="0" w:line="240" w:lineRule="auto"/>
              <w:jc w:val="both"/>
              <w:rPr>
                <w:rFonts w:ascii="Times New Roman" w:eastAsia="Times New Roman" w:hAnsi="Times New Roman" w:cs="Times New Roman"/>
                <w:color w:val="FF0000"/>
                <w:sz w:val="20"/>
                <w:szCs w:val="20"/>
                <w:lang w:eastAsia="ru-RU"/>
              </w:rPr>
            </w:pPr>
          </w:p>
        </w:tc>
      </w:tr>
      <w:tr w:rsidR="00D303EB" w:rsidRPr="008B415D" w:rsidTr="0057781B">
        <w:trPr>
          <w:trHeight w:val="639"/>
          <w:jc w:val="center"/>
        </w:trPr>
        <w:tc>
          <w:tcPr>
            <w:tcW w:w="351" w:type="pct"/>
            <w:tcBorders>
              <w:top w:val="dotted" w:sz="4" w:space="0" w:color="auto"/>
              <w:left w:val="nil"/>
              <w:bottom w:val="dotted" w:sz="4" w:space="0" w:color="auto"/>
              <w:right w:val="dotted" w:sz="4" w:space="0" w:color="auto"/>
            </w:tcBorders>
            <w:vAlign w:val="center"/>
          </w:tcPr>
          <w:p w:rsidR="00D303EB" w:rsidRPr="008B415D" w:rsidRDefault="00D303EB"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5.3.</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303EB" w:rsidRPr="008B415D" w:rsidRDefault="00D303EB" w:rsidP="00F667CE">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Договор о междепозитарных отношениях (для открытия счета депо номинального держателя).</w:t>
            </w:r>
          </w:p>
        </w:tc>
        <w:tc>
          <w:tcPr>
            <w:tcW w:w="1984" w:type="pct"/>
            <w:gridSpan w:val="3"/>
            <w:vMerge/>
            <w:tcBorders>
              <w:left w:val="dotted" w:sz="4" w:space="0" w:color="auto"/>
              <w:right w:val="nil"/>
            </w:tcBorders>
            <w:vAlign w:val="center"/>
          </w:tcPr>
          <w:p w:rsidR="00D303EB" w:rsidRPr="008B415D" w:rsidRDefault="00D303EB" w:rsidP="00F667CE">
            <w:pPr>
              <w:spacing w:after="0" w:line="240" w:lineRule="auto"/>
              <w:jc w:val="both"/>
              <w:rPr>
                <w:rFonts w:ascii="Times New Roman" w:eastAsia="Times New Roman" w:hAnsi="Times New Roman" w:cs="Times New Roman"/>
                <w:color w:val="FF0000"/>
                <w:sz w:val="20"/>
                <w:szCs w:val="20"/>
                <w:lang w:eastAsia="ru-RU"/>
              </w:rPr>
            </w:pPr>
          </w:p>
        </w:tc>
      </w:tr>
      <w:tr w:rsidR="00D303EB" w:rsidRPr="004C2E26" w:rsidTr="0057781B">
        <w:trPr>
          <w:trHeight w:val="639"/>
          <w:jc w:val="center"/>
        </w:trPr>
        <w:tc>
          <w:tcPr>
            <w:tcW w:w="351" w:type="pct"/>
            <w:tcBorders>
              <w:top w:val="dotted" w:sz="4" w:space="0" w:color="auto"/>
              <w:left w:val="nil"/>
              <w:bottom w:val="dotted" w:sz="4" w:space="0" w:color="auto"/>
              <w:right w:val="dotted" w:sz="4" w:space="0" w:color="auto"/>
            </w:tcBorders>
            <w:vAlign w:val="center"/>
          </w:tcPr>
          <w:p w:rsidR="00D303EB" w:rsidRPr="008B415D" w:rsidRDefault="00D303EB"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5.4.</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303EB" w:rsidRPr="008B415D" w:rsidRDefault="000D74C2" w:rsidP="00F667CE">
            <w:pPr>
              <w:pStyle w:val="ac"/>
              <w:widowControl/>
            </w:pPr>
            <w:r w:rsidRPr="008B415D">
              <w:t>Опросный лист</w:t>
            </w:r>
            <w:r w:rsidR="00D303EB" w:rsidRPr="008B415D">
              <w:t xml:space="preserve"> клиента.</w:t>
            </w:r>
          </w:p>
          <w:p w:rsidR="00D303EB" w:rsidRPr="008B415D" w:rsidRDefault="00D303EB" w:rsidP="00F667CE">
            <w:pPr>
              <w:pStyle w:val="ac"/>
              <w:widowControl/>
            </w:pPr>
            <w:r w:rsidRPr="008B415D">
              <w:t>Анкету выгодоприобретателя, если Клиент действует к выгоде другого лица. Анкета выгодоприобретателя предоставляется для физических лиц и юридических лиц.</w:t>
            </w:r>
          </w:p>
          <w:p w:rsidR="00D303EB" w:rsidRPr="008B415D" w:rsidRDefault="00D303EB" w:rsidP="00F667CE">
            <w:pPr>
              <w:pStyle w:val="ac"/>
              <w:widowControl/>
            </w:pPr>
            <w:r w:rsidRPr="008B415D">
              <w:t>Анкету(ы) бенефициарного(ых) владельца(ов) – физического(их) лица.</w:t>
            </w:r>
          </w:p>
          <w:p w:rsidR="00D303EB" w:rsidRPr="008B415D" w:rsidRDefault="00D303EB" w:rsidP="00F667CE">
            <w:pPr>
              <w:pStyle w:val="aa"/>
              <w:widowControl w:val="0"/>
              <w:spacing w:after="0" w:line="240" w:lineRule="auto"/>
              <w:ind w:left="0"/>
              <w:jc w:val="both"/>
              <w:rPr>
                <w:rFonts w:ascii="Times New Roman" w:hAnsi="Times New Roman" w:cs="Times New Roman"/>
                <w:sz w:val="20"/>
                <w:szCs w:val="20"/>
              </w:rPr>
            </w:pPr>
            <w:r w:rsidRPr="008B415D">
              <w:rPr>
                <w:rFonts w:ascii="Times New Roman" w:hAnsi="Times New Roman" w:cs="Times New Roman"/>
                <w:sz w:val="20"/>
                <w:szCs w:val="20"/>
              </w:rPr>
              <w:t>Анкету представителя Клиента в случае наличия лица, действующего от имени и в интересах или за счет Клиента, для Представителей – физических лиц и юридических лиц.</w:t>
            </w:r>
          </w:p>
        </w:tc>
        <w:tc>
          <w:tcPr>
            <w:tcW w:w="1984" w:type="pct"/>
            <w:gridSpan w:val="3"/>
            <w:vMerge/>
            <w:tcBorders>
              <w:left w:val="dotted" w:sz="4" w:space="0" w:color="auto"/>
              <w:right w:val="nil"/>
            </w:tcBorders>
            <w:vAlign w:val="center"/>
          </w:tcPr>
          <w:p w:rsidR="00D303EB" w:rsidRPr="008B415D" w:rsidRDefault="00D303EB" w:rsidP="00F667CE">
            <w:pPr>
              <w:spacing w:after="0" w:line="240" w:lineRule="auto"/>
              <w:jc w:val="both"/>
              <w:rPr>
                <w:rFonts w:ascii="Times New Roman" w:eastAsia="Times New Roman" w:hAnsi="Times New Roman" w:cs="Times New Roman"/>
                <w:color w:val="FF0000"/>
                <w:sz w:val="20"/>
                <w:szCs w:val="20"/>
                <w:lang w:eastAsia="ru-RU"/>
              </w:rPr>
            </w:pPr>
          </w:p>
        </w:tc>
      </w:tr>
      <w:tr w:rsidR="00D303EB" w:rsidRPr="008B415D" w:rsidTr="0057781B">
        <w:trPr>
          <w:trHeight w:val="639"/>
          <w:jc w:val="center"/>
        </w:trPr>
        <w:tc>
          <w:tcPr>
            <w:tcW w:w="351" w:type="pct"/>
            <w:tcBorders>
              <w:top w:val="dotted" w:sz="4" w:space="0" w:color="auto"/>
              <w:left w:val="nil"/>
              <w:bottom w:val="dotted" w:sz="4" w:space="0" w:color="auto"/>
              <w:right w:val="dotted" w:sz="4" w:space="0" w:color="auto"/>
            </w:tcBorders>
            <w:vAlign w:val="center"/>
          </w:tcPr>
          <w:p w:rsidR="00D303EB" w:rsidRPr="008B415D" w:rsidRDefault="00D303EB"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5.5.</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303EB" w:rsidRPr="008B415D" w:rsidRDefault="00D303EB" w:rsidP="00D303EB">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Подтверждение фактического права на доход по ценным бумагам по Форме 1-пд к Договору счета депо для Клиентов – нерезидентов.</w:t>
            </w:r>
          </w:p>
        </w:tc>
        <w:tc>
          <w:tcPr>
            <w:tcW w:w="1984" w:type="pct"/>
            <w:gridSpan w:val="3"/>
            <w:vMerge/>
            <w:tcBorders>
              <w:left w:val="dotted" w:sz="4" w:space="0" w:color="auto"/>
              <w:right w:val="nil"/>
            </w:tcBorders>
            <w:vAlign w:val="center"/>
          </w:tcPr>
          <w:p w:rsidR="00D303EB" w:rsidRPr="008B415D" w:rsidRDefault="00D303EB" w:rsidP="00F667CE">
            <w:pPr>
              <w:spacing w:after="0" w:line="240" w:lineRule="auto"/>
              <w:jc w:val="both"/>
              <w:rPr>
                <w:rFonts w:ascii="Times New Roman" w:eastAsia="Times New Roman" w:hAnsi="Times New Roman" w:cs="Times New Roman"/>
                <w:color w:val="FF0000"/>
                <w:sz w:val="20"/>
                <w:szCs w:val="20"/>
                <w:lang w:eastAsia="ru-RU"/>
              </w:rPr>
            </w:pPr>
          </w:p>
        </w:tc>
      </w:tr>
      <w:tr w:rsidR="00D303EB" w:rsidRPr="008B415D" w:rsidTr="0057781B">
        <w:trPr>
          <w:trHeight w:val="639"/>
          <w:jc w:val="center"/>
        </w:trPr>
        <w:tc>
          <w:tcPr>
            <w:tcW w:w="351" w:type="pct"/>
            <w:tcBorders>
              <w:top w:val="dotted" w:sz="4" w:space="0" w:color="auto"/>
              <w:left w:val="nil"/>
              <w:bottom w:val="dotted" w:sz="4" w:space="0" w:color="auto"/>
              <w:right w:val="dotted" w:sz="4" w:space="0" w:color="auto"/>
            </w:tcBorders>
            <w:vAlign w:val="center"/>
          </w:tcPr>
          <w:p w:rsidR="00D303EB" w:rsidRPr="008B415D" w:rsidRDefault="00D303EB"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5.6.</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D303EB" w:rsidRPr="008B415D" w:rsidRDefault="00D303EB" w:rsidP="00D303EB">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Поручение на назначение оператора счета депо (раздела счета депо), по Форме Д-10 предоставляется в случае одновременного заключения Договора об оказании услуг на финансовых рынках (договор присоединения).</w:t>
            </w:r>
          </w:p>
        </w:tc>
        <w:tc>
          <w:tcPr>
            <w:tcW w:w="1984" w:type="pct"/>
            <w:gridSpan w:val="3"/>
            <w:vMerge/>
            <w:tcBorders>
              <w:left w:val="dotted" w:sz="4" w:space="0" w:color="auto"/>
              <w:bottom w:val="dotted" w:sz="4" w:space="0" w:color="auto"/>
              <w:right w:val="nil"/>
            </w:tcBorders>
            <w:vAlign w:val="center"/>
          </w:tcPr>
          <w:p w:rsidR="00D303EB" w:rsidRPr="008B415D" w:rsidRDefault="00D303EB" w:rsidP="00F667CE">
            <w:pPr>
              <w:spacing w:after="0" w:line="240" w:lineRule="auto"/>
              <w:jc w:val="both"/>
              <w:rPr>
                <w:rFonts w:ascii="Times New Roman" w:eastAsia="Times New Roman" w:hAnsi="Times New Roman" w:cs="Times New Roman"/>
                <w:color w:val="FF0000"/>
                <w:sz w:val="20"/>
                <w:szCs w:val="20"/>
                <w:lang w:eastAsia="ru-RU"/>
              </w:rPr>
            </w:pPr>
          </w:p>
        </w:tc>
      </w:tr>
      <w:tr w:rsidR="00FF439C" w:rsidRPr="008B415D" w:rsidTr="006E1DF6">
        <w:trPr>
          <w:trHeight w:val="639"/>
          <w:jc w:val="center"/>
        </w:trPr>
        <w:tc>
          <w:tcPr>
            <w:tcW w:w="351" w:type="pct"/>
            <w:tcBorders>
              <w:top w:val="dotted" w:sz="4" w:space="0" w:color="auto"/>
              <w:left w:val="nil"/>
              <w:bottom w:val="dotted" w:sz="4" w:space="0" w:color="auto"/>
              <w:right w:val="dotted" w:sz="4" w:space="0" w:color="auto"/>
            </w:tcBorders>
            <w:vAlign w:val="center"/>
          </w:tcPr>
          <w:p w:rsidR="00FF439C" w:rsidRPr="008B415D" w:rsidRDefault="00FF439C" w:rsidP="00F667CE">
            <w:pPr>
              <w:spacing w:after="0" w:line="240" w:lineRule="auto"/>
              <w:rPr>
                <w:rFonts w:ascii="Times New Roman" w:hAnsi="Times New Roman" w:cs="Times New Roman"/>
                <w:sz w:val="20"/>
                <w:szCs w:val="20"/>
                <w:lang w:val="en-US"/>
              </w:rPr>
            </w:pPr>
            <w:r w:rsidRPr="008B415D">
              <w:rPr>
                <w:rFonts w:ascii="Times New Roman" w:hAnsi="Times New Roman" w:cs="Times New Roman"/>
                <w:sz w:val="20"/>
                <w:szCs w:val="20"/>
                <w:lang w:val="en-US"/>
              </w:rPr>
              <w:t>5.7.</w:t>
            </w:r>
          </w:p>
        </w:tc>
        <w:tc>
          <w:tcPr>
            <w:tcW w:w="2665" w:type="pct"/>
            <w:gridSpan w:val="2"/>
            <w:tcBorders>
              <w:top w:val="dotted" w:sz="4" w:space="0" w:color="auto"/>
              <w:left w:val="dotted" w:sz="4" w:space="0" w:color="auto"/>
              <w:bottom w:val="dotted" w:sz="4" w:space="0" w:color="auto"/>
              <w:right w:val="dotted" w:sz="4" w:space="0" w:color="auto"/>
            </w:tcBorders>
            <w:vAlign w:val="center"/>
          </w:tcPr>
          <w:p w:rsidR="00FF439C" w:rsidRPr="008B415D" w:rsidRDefault="00FF439C" w:rsidP="00F667CE">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При назначении Попечителя счета депо необходимо предоставить комплект документов юридического лица - Попечителя счета депо в соответствии с требованиями п. 1 раздела 14 настоящего Перечня.</w:t>
            </w:r>
          </w:p>
        </w:tc>
        <w:tc>
          <w:tcPr>
            <w:tcW w:w="1984" w:type="pct"/>
            <w:gridSpan w:val="3"/>
            <w:tcBorders>
              <w:top w:val="dotted" w:sz="4" w:space="0" w:color="auto"/>
              <w:left w:val="dotted" w:sz="4" w:space="0" w:color="auto"/>
              <w:bottom w:val="dotted" w:sz="4" w:space="0" w:color="auto"/>
              <w:right w:val="nil"/>
            </w:tcBorders>
            <w:vAlign w:val="center"/>
          </w:tcPr>
          <w:p w:rsidR="00FF439C" w:rsidRPr="008B415D" w:rsidRDefault="00FF439C" w:rsidP="00F667CE">
            <w:pPr>
              <w:spacing w:after="0" w:line="240" w:lineRule="auto"/>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Согласно требованиям п.1 раздела 14 настоящего Перечня.</w:t>
            </w:r>
          </w:p>
        </w:tc>
      </w:tr>
    </w:tbl>
    <w:p w:rsidR="00F71667" w:rsidRDefault="00F71667" w:rsidP="00881D32">
      <w:pPr>
        <w:pStyle w:val="3"/>
        <w:widowControl/>
        <w:spacing w:before="120"/>
        <w:ind w:firstLine="567"/>
        <w:rPr>
          <w:i w:val="0"/>
          <w:sz w:val="20"/>
        </w:rPr>
      </w:pPr>
      <w:r w:rsidRPr="00C6744C">
        <w:rPr>
          <w:sz w:val="20"/>
        </w:rPr>
        <w:t xml:space="preserve">Клиент в обязательном порядке в соответствии с требованиями Федерального закона от 27.07.2006 № 152-ФЗ </w:t>
      </w:r>
      <w:r w:rsidRPr="00C6744C">
        <w:rPr>
          <w:i w:val="0"/>
          <w:sz w:val="20"/>
        </w:rPr>
        <w:t>«О персональных данных»</w:t>
      </w:r>
      <w:r w:rsidRPr="00C6744C">
        <w:rPr>
          <w:sz w:val="20"/>
        </w:rPr>
        <w:t xml:space="preserve"> предоставляет в Компанию </w:t>
      </w:r>
      <w:r w:rsidRPr="00C6744C">
        <w:rPr>
          <w:i w:val="0"/>
          <w:sz w:val="20"/>
        </w:rPr>
        <w:t>Согласие на обработку персональных данных, Согласие на передачу персональных данных</w:t>
      </w:r>
      <w:r w:rsidRPr="00C6744C">
        <w:rPr>
          <w:sz w:val="20"/>
        </w:rPr>
        <w:t xml:space="preserve"> и, в случае необходимости, </w:t>
      </w:r>
      <w:r w:rsidRPr="00C6744C">
        <w:rPr>
          <w:i w:val="0"/>
          <w:sz w:val="20"/>
        </w:rPr>
        <w:t>Согласие на трансграничную передачу персональных данных.</w:t>
      </w:r>
    </w:p>
    <w:p w:rsidR="00DF3ED6" w:rsidRPr="008B415D" w:rsidRDefault="00DF3ED6" w:rsidP="00881D32">
      <w:pPr>
        <w:pStyle w:val="3"/>
        <w:widowControl/>
        <w:spacing w:before="120"/>
        <w:ind w:firstLine="567"/>
        <w:rPr>
          <w:i w:val="0"/>
          <w:iCs/>
          <w:sz w:val="20"/>
        </w:rPr>
      </w:pPr>
      <w:r w:rsidRPr="008B415D">
        <w:rPr>
          <w:i w:val="0"/>
          <w:sz w:val="20"/>
        </w:rPr>
        <w:t>По запросу Компании заключающий Договор</w:t>
      </w:r>
      <w:r w:rsidR="006E1DF6" w:rsidRPr="008B415D">
        <w:rPr>
          <w:i w:val="0"/>
          <w:sz w:val="20"/>
        </w:rPr>
        <w:t xml:space="preserve"> счета депо</w:t>
      </w:r>
      <w:r w:rsidRPr="008B415D">
        <w:rPr>
          <w:i w:val="0"/>
          <w:sz w:val="20"/>
        </w:rPr>
        <w:t xml:space="preserve"> Клиент обязан предоставить </w:t>
      </w:r>
      <w:r w:rsidR="006E1DF6" w:rsidRPr="008B415D">
        <w:rPr>
          <w:i w:val="0"/>
          <w:sz w:val="20"/>
        </w:rPr>
        <w:t>информацию</w:t>
      </w:r>
      <w:r w:rsidRPr="008B415D">
        <w:rPr>
          <w:i w:val="0"/>
          <w:sz w:val="20"/>
        </w:rPr>
        <w:t xml:space="preserve">, предусмотренную </w:t>
      </w:r>
      <w:r w:rsidR="006E1DF6" w:rsidRPr="008B415D">
        <w:rPr>
          <w:i w:val="0"/>
          <w:sz w:val="20"/>
        </w:rPr>
        <w:t xml:space="preserve">внутренним нормативным </w:t>
      </w:r>
      <w:r w:rsidRPr="008B415D">
        <w:rPr>
          <w:i w:val="0"/>
          <w:sz w:val="20"/>
        </w:rPr>
        <w:t xml:space="preserve">документом </w:t>
      </w:r>
      <w:r w:rsidRPr="008B415D">
        <w:rPr>
          <w:sz w:val="20"/>
        </w:rPr>
        <w:t>«Способы получения от Клиентов необходимой информации для целей исполнения Федерально</w:t>
      </w:r>
      <w:r w:rsidR="003F6452">
        <w:rPr>
          <w:sz w:val="20"/>
        </w:rPr>
        <w:t>го закона от 28 июня 2014 года №</w:t>
      </w:r>
      <w:r w:rsidRPr="008B415D">
        <w:rPr>
          <w:sz w:val="20"/>
        </w:rPr>
        <w:t> 173-ФЗ»</w:t>
      </w:r>
      <w:r w:rsidRPr="008B415D">
        <w:rPr>
          <w:i w:val="0"/>
          <w:sz w:val="20"/>
        </w:rPr>
        <w:t xml:space="preserve"> и/или </w:t>
      </w:r>
      <w:r w:rsidRPr="008B415D">
        <w:rPr>
          <w:sz w:val="20"/>
        </w:rPr>
        <w:t>С</w:t>
      </w:r>
      <w:r w:rsidR="006E1DF6" w:rsidRPr="008B415D">
        <w:rPr>
          <w:sz w:val="20"/>
        </w:rPr>
        <w:t>огласие</w:t>
      </w:r>
      <w:r w:rsidRPr="008B415D">
        <w:rPr>
          <w:sz w:val="20"/>
        </w:rPr>
        <w:t xml:space="preserve"> на передачу информации в иностранный налоговый орган</w:t>
      </w:r>
      <w:r w:rsidRPr="008B415D">
        <w:rPr>
          <w:i w:val="0"/>
          <w:sz w:val="20"/>
        </w:rPr>
        <w:t xml:space="preserve"> – в порядке и сроки, установленные </w:t>
      </w:r>
      <w:r w:rsidRPr="003F6452">
        <w:rPr>
          <w:sz w:val="20"/>
        </w:rPr>
        <w:t>Федеральны</w:t>
      </w:r>
      <w:r w:rsidR="003F6452" w:rsidRPr="003F6452">
        <w:rPr>
          <w:sz w:val="20"/>
        </w:rPr>
        <w:t>м законом от 28 июня 2014 года №</w:t>
      </w:r>
      <w:r w:rsidRPr="003F6452">
        <w:rPr>
          <w:sz w:val="20"/>
        </w:rPr>
        <w:t> 173-ФЗ</w:t>
      </w:r>
      <w:r w:rsidR="006E1DF6" w:rsidRPr="003F6452">
        <w:rPr>
          <w:sz w:val="20"/>
        </w:rPr>
        <w:t xml:space="preserve"> «</w:t>
      </w:r>
      <w:r w:rsidRPr="003F6452">
        <w:rPr>
          <w:sz w:val="20"/>
        </w:rPr>
        <w:t>Об особенностях осуществления финансовых</w:t>
      </w:r>
      <w:r w:rsidRPr="008B415D">
        <w:rPr>
          <w:sz w:val="20"/>
        </w:rPr>
        <w:t xml:space="preserve">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w:t>
      </w:r>
      <w:r w:rsidR="006E1DF6" w:rsidRPr="008B415D">
        <w:rPr>
          <w:sz w:val="20"/>
        </w:rPr>
        <w:t>ных актов Российской Федерации»</w:t>
      </w:r>
      <w:r w:rsidRPr="008B415D">
        <w:rPr>
          <w:sz w:val="20"/>
        </w:rPr>
        <w:t>.</w:t>
      </w:r>
    </w:p>
    <w:p w:rsidR="00894408" w:rsidRPr="008B415D" w:rsidRDefault="006B4F34" w:rsidP="00881D32">
      <w:pPr>
        <w:pStyle w:val="3"/>
        <w:widowControl/>
        <w:spacing w:before="120"/>
        <w:ind w:firstLine="567"/>
        <w:rPr>
          <w:sz w:val="20"/>
        </w:rPr>
      </w:pPr>
      <w:r w:rsidRPr="008B415D">
        <w:rPr>
          <w:sz w:val="20"/>
        </w:rPr>
        <w:lastRenderedPageBreak/>
        <w:t>Анкета Клиента (физическое лицо), Анкета выгодоприобретателя Клиента (физическое лицо), Анкета представителя Клиента (физическое лицо), Анкета бенефициарного владельца Клиента, Анкета выгодоприобретателя Клиента, Анкета Клиента – юридического лица, иностранной структуры без образования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 Анкета представителя Клиента могут не предоставляться при одновременном заключении Депонентом с АО ИФК «Солид» Договора об оказании услуг на финансовых рынках (договора присоединения к «Регламенту оказания АО ИФК «Солид» услуг на финансовых рынках») и предоставлении соответствующих заполненных Анкет к «Регламенту оказания АО ИФК «Солид» услуг на финансовых рынках».</w:t>
      </w:r>
    </w:p>
    <w:p w:rsidR="00616999" w:rsidRPr="008B415D" w:rsidRDefault="003D6E03" w:rsidP="00881D32">
      <w:pPr>
        <w:spacing w:before="120" w:after="0" w:line="240" w:lineRule="auto"/>
        <w:ind w:firstLine="567"/>
        <w:jc w:val="both"/>
        <w:rPr>
          <w:rFonts w:ascii="Times New Roman" w:hAnsi="Times New Roman" w:cs="Times New Roman"/>
          <w:i/>
          <w:iCs/>
          <w:sz w:val="20"/>
          <w:szCs w:val="20"/>
        </w:rPr>
      </w:pPr>
      <w:r w:rsidRPr="008B415D">
        <w:rPr>
          <w:rFonts w:ascii="Times New Roman" w:hAnsi="Times New Roman" w:cs="Times New Roman"/>
          <w:sz w:val="20"/>
          <w:szCs w:val="20"/>
        </w:rPr>
        <w:t xml:space="preserve">По результатам рассмотрения представленных </w:t>
      </w:r>
      <w:r w:rsidR="00E91574" w:rsidRPr="008B415D">
        <w:rPr>
          <w:rFonts w:ascii="Times New Roman" w:hAnsi="Times New Roman" w:cs="Times New Roman"/>
          <w:sz w:val="20"/>
          <w:szCs w:val="20"/>
        </w:rPr>
        <w:t xml:space="preserve">юридическими лицами (резидентами РФ/ нерезидентами); иностранными структурами без образования юридического лица; индивидуальными предпринимателями, физическими лицами, занимающимися в установленном законодательством РФ порядке частной практикой в АО ИФК «Солид» для заключения Договора счета депо </w:t>
      </w:r>
      <w:r w:rsidR="00616999" w:rsidRPr="008B415D">
        <w:rPr>
          <w:rFonts w:ascii="Times New Roman" w:hAnsi="Times New Roman" w:cs="Times New Roman"/>
          <w:sz w:val="20"/>
          <w:szCs w:val="20"/>
        </w:rPr>
        <w:t>АО ИФК «Солид»</w:t>
      </w:r>
      <w:r w:rsidRPr="008B415D">
        <w:rPr>
          <w:rFonts w:ascii="Times New Roman" w:hAnsi="Times New Roman" w:cs="Times New Roman"/>
          <w:sz w:val="20"/>
          <w:szCs w:val="20"/>
        </w:rPr>
        <w:t xml:space="preserve"> имеет право затребовать дополнительные подтверждающие документы</w:t>
      </w:r>
      <w:r w:rsidRPr="008B415D">
        <w:rPr>
          <w:rFonts w:ascii="Times New Roman" w:hAnsi="Times New Roman" w:cs="Times New Roman"/>
          <w:sz w:val="20"/>
          <w:szCs w:val="20"/>
          <w:lang w:eastAsia="ru-RU"/>
        </w:rPr>
        <w:t xml:space="preserve"> в соответствии с требованиями </w:t>
      </w:r>
      <w:r w:rsidRPr="008B415D">
        <w:rPr>
          <w:rFonts w:ascii="Times New Roman" w:hAnsi="Times New Roman" w:cs="Times New Roman"/>
          <w:i/>
          <w:sz w:val="20"/>
          <w:szCs w:val="20"/>
        </w:rPr>
        <w:t>Федерального</w:t>
      </w:r>
      <w:r w:rsidR="00E91574" w:rsidRPr="008B415D">
        <w:rPr>
          <w:rFonts w:ascii="Times New Roman" w:hAnsi="Times New Roman" w:cs="Times New Roman"/>
          <w:i/>
          <w:sz w:val="20"/>
          <w:szCs w:val="20"/>
        </w:rPr>
        <w:t xml:space="preserve"> закона </w:t>
      </w:r>
      <w:r w:rsidR="00B67F4A" w:rsidRPr="008B415D">
        <w:rPr>
          <w:rFonts w:ascii="Times New Roman" w:hAnsi="Times New Roman" w:cs="Times New Roman"/>
          <w:i/>
          <w:sz w:val="20"/>
          <w:szCs w:val="20"/>
        </w:rPr>
        <w:t>от 07.08.2001 № </w:t>
      </w:r>
      <w:r w:rsidR="00E91574" w:rsidRPr="008B415D">
        <w:rPr>
          <w:rFonts w:ascii="Times New Roman" w:hAnsi="Times New Roman" w:cs="Times New Roman"/>
          <w:i/>
          <w:sz w:val="20"/>
          <w:szCs w:val="20"/>
        </w:rPr>
        <w:t>115-ФЗ «</w:t>
      </w:r>
      <w:r w:rsidRPr="008B415D">
        <w:rPr>
          <w:rFonts w:ascii="Times New Roman" w:hAnsi="Times New Roman" w:cs="Times New Roman"/>
          <w:i/>
          <w:sz w:val="20"/>
          <w:szCs w:val="20"/>
        </w:rPr>
        <w:t>О противодействии легализации (отмыванию) доходов, полученных преступным пут</w:t>
      </w:r>
      <w:r w:rsidR="00E91574" w:rsidRPr="008B415D">
        <w:rPr>
          <w:rFonts w:ascii="Times New Roman" w:hAnsi="Times New Roman" w:cs="Times New Roman"/>
          <w:i/>
          <w:sz w:val="20"/>
          <w:szCs w:val="20"/>
        </w:rPr>
        <w:t>ем, и финансированию терроризма»</w:t>
      </w:r>
      <w:r w:rsidRPr="008B415D">
        <w:rPr>
          <w:rFonts w:ascii="Times New Roman" w:hAnsi="Times New Roman" w:cs="Times New Roman"/>
          <w:i/>
          <w:sz w:val="20"/>
          <w:szCs w:val="20"/>
        </w:rPr>
        <w:t>.</w:t>
      </w:r>
    </w:p>
    <w:p w:rsidR="00894408" w:rsidRPr="008B415D" w:rsidRDefault="00894408" w:rsidP="00881D32">
      <w:pPr>
        <w:spacing w:before="120" w:after="0" w:line="240" w:lineRule="auto"/>
        <w:ind w:firstLine="567"/>
        <w:jc w:val="both"/>
        <w:rPr>
          <w:rFonts w:ascii="Times New Roman" w:eastAsia="Times New Roman" w:hAnsi="Times New Roman" w:cs="Times New Roman"/>
          <w:sz w:val="20"/>
          <w:szCs w:val="20"/>
          <w:lang w:eastAsia="ru-RU"/>
        </w:rPr>
      </w:pPr>
      <w:r w:rsidRPr="008B415D">
        <w:rPr>
          <w:rFonts w:ascii="Times New Roman" w:hAnsi="Times New Roman" w:cs="Times New Roman"/>
          <w:sz w:val="20"/>
          <w:szCs w:val="20"/>
        </w:rPr>
        <w:t>Ю</w:t>
      </w:r>
      <w:r w:rsidR="00616999" w:rsidRPr="008B415D">
        <w:rPr>
          <w:rFonts w:ascii="Times New Roman" w:hAnsi="Times New Roman" w:cs="Times New Roman"/>
          <w:sz w:val="20"/>
          <w:szCs w:val="20"/>
        </w:rPr>
        <w:t>ридически</w:t>
      </w:r>
      <w:r w:rsidRPr="008B415D">
        <w:rPr>
          <w:rFonts w:ascii="Times New Roman" w:hAnsi="Times New Roman" w:cs="Times New Roman"/>
          <w:sz w:val="20"/>
          <w:szCs w:val="20"/>
        </w:rPr>
        <w:t>е</w:t>
      </w:r>
      <w:r w:rsidR="00616999" w:rsidRPr="008B415D">
        <w:rPr>
          <w:rFonts w:ascii="Times New Roman" w:hAnsi="Times New Roman" w:cs="Times New Roman"/>
          <w:sz w:val="20"/>
          <w:szCs w:val="20"/>
        </w:rPr>
        <w:t xml:space="preserve"> лиц</w:t>
      </w:r>
      <w:r w:rsidRPr="008B415D">
        <w:rPr>
          <w:rFonts w:ascii="Times New Roman" w:hAnsi="Times New Roman" w:cs="Times New Roman"/>
          <w:sz w:val="20"/>
          <w:szCs w:val="20"/>
        </w:rPr>
        <w:t>а</w:t>
      </w:r>
      <w:r w:rsidR="00E91574" w:rsidRPr="008B415D">
        <w:rPr>
          <w:rFonts w:ascii="Times New Roman" w:hAnsi="Times New Roman" w:cs="Times New Roman"/>
          <w:sz w:val="20"/>
          <w:szCs w:val="20"/>
        </w:rPr>
        <w:t xml:space="preserve"> (резиденты РФ/ нерезиденты)</w:t>
      </w:r>
      <w:r w:rsidR="00616999" w:rsidRPr="008B415D">
        <w:rPr>
          <w:rFonts w:ascii="Times New Roman" w:hAnsi="Times New Roman" w:cs="Times New Roman"/>
          <w:sz w:val="20"/>
          <w:szCs w:val="20"/>
        </w:rPr>
        <w:t>, иностра</w:t>
      </w:r>
      <w:r w:rsidRPr="008B415D">
        <w:rPr>
          <w:rFonts w:ascii="Times New Roman" w:hAnsi="Times New Roman" w:cs="Times New Roman"/>
          <w:sz w:val="20"/>
          <w:szCs w:val="20"/>
        </w:rPr>
        <w:t>нные</w:t>
      </w:r>
      <w:r w:rsidR="00616999" w:rsidRPr="008B415D">
        <w:rPr>
          <w:rFonts w:ascii="Times New Roman" w:hAnsi="Times New Roman" w:cs="Times New Roman"/>
          <w:sz w:val="20"/>
          <w:szCs w:val="20"/>
        </w:rPr>
        <w:t xml:space="preserve"> структур</w:t>
      </w:r>
      <w:r w:rsidRPr="008B415D">
        <w:rPr>
          <w:rFonts w:ascii="Times New Roman" w:hAnsi="Times New Roman" w:cs="Times New Roman"/>
          <w:sz w:val="20"/>
          <w:szCs w:val="20"/>
        </w:rPr>
        <w:t>ы</w:t>
      </w:r>
      <w:r w:rsidR="00616999" w:rsidRPr="008B415D">
        <w:rPr>
          <w:rFonts w:ascii="Times New Roman" w:hAnsi="Times New Roman" w:cs="Times New Roman"/>
          <w:sz w:val="20"/>
          <w:szCs w:val="20"/>
        </w:rPr>
        <w:t xml:space="preserve"> без образования ю</w:t>
      </w:r>
      <w:r w:rsidRPr="008B415D">
        <w:rPr>
          <w:rFonts w:ascii="Times New Roman" w:hAnsi="Times New Roman" w:cs="Times New Roman"/>
          <w:sz w:val="20"/>
          <w:szCs w:val="20"/>
        </w:rPr>
        <w:t>ридического лица, индивидуальные</w:t>
      </w:r>
      <w:r w:rsidR="00616999" w:rsidRPr="008B415D">
        <w:rPr>
          <w:rFonts w:ascii="Times New Roman" w:hAnsi="Times New Roman" w:cs="Times New Roman"/>
          <w:sz w:val="20"/>
          <w:szCs w:val="20"/>
        </w:rPr>
        <w:t xml:space="preserve"> предпринимател</w:t>
      </w:r>
      <w:r w:rsidRPr="008B415D">
        <w:rPr>
          <w:rFonts w:ascii="Times New Roman" w:hAnsi="Times New Roman" w:cs="Times New Roman"/>
          <w:sz w:val="20"/>
          <w:szCs w:val="20"/>
        </w:rPr>
        <w:t>и, физические</w:t>
      </w:r>
      <w:r w:rsidR="00616999" w:rsidRPr="008B415D">
        <w:rPr>
          <w:rFonts w:ascii="Times New Roman" w:hAnsi="Times New Roman" w:cs="Times New Roman"/>
          <w:sz w:val="20"/>
          <w:szCs w:val="20"/>
        </w:rPr>
        <w:t xml:space="preserve"> лиц</w:t>
      </w:r>
      <w:r w:rsidRPr="008B415D">
        <w:rPr>
          <w:rFonts w:ascii="Times New Roman" w:hAnsi="Times New Roman" w:cs="Times New Roman"/>
          <w:sz w:val="20"/>
          <w:szCs w:val="20"/>
        </w:rPr>
        <w:t>а</w:t>
      </w:r>
      <w:r w:rsidR="00616999" w:rsidRPr="008B415D">
        <w:rPr>
          <w:rFonts w:ascii="Times New Roman" w:hAnsi="Times New Roman" w:cs="Times New Roman"/>
          <w:sz w:val="20"/>
          <w:szCs w:val="20"/>
        </w:rPr>
        <w:t>, занимающи</w:t>
      </w:r>
      <w:r w:rsidRPr="008B415D">
        <w:rPr>
          <w:rFonts w:ascii="Times New Roman" w:hAnsi="Times New Roman" w:cs="Times New Roman"/>
          <w:sz w:val="20"/>
          <w:szCs w:val="20"/>
        </w:rPr>
        <w:t>еся</w:t>
      </w:r>
      <w:r w:rsidR="00616999" w:rsidRPr="008B415D">
        <w:rPr>
          <w:rFonts w:ascii="Times New Roman" w:hAnsi="Times New Roman" w:cs="Times New Roman"/>
          <w:sz w:val="20"/>
          <w:szCs w:val="20"/>
        </w:rPr>
        <w:t xml:space="preserve"> в установленном законодательством РФ порядке частной практикой </w:t>
      </w:r>
      <w:r w:rsidR="003D6E03" w:rsidRPr="008B415D">
        <w:rPr>
          <w:rFonts w:ascii="Times New Roman" w:hAnsi="Times New Roman" w:cs="Times New Roman"/>
          <w:sz w:val="20"/>
          <w:szCs w:val="20"/>
        </w:rPr>
        <w:t xml:space="preserve">несут ответственность за достоверность </w:t>
      </w:r>
      <w:r w:rsidR="00616999" w:rsidRPr="008B415D">
        <w:rPr>
          <w:rFonts w:ascii="Times New Roman" w:eastAsia="Times New Roman" w:hAnsi="Times New Roman" w:cs="Times New Roman"/>
          <w:sz w:val="20"/>
          <w:szCs w:val="20"/>
          <w:lang w:eastAsia="ru-RU"/>
        </w:rPr>
        <w:t xml:space="preserve">представленных </w:t>
      </w:r>
      <w:r w:rsidR="00616999" w:rsidRPr="008B415D">
        <w:rPr>
          <w:rFonts w:ascii="Times New Roman" w:hAnsi="Times New Roman" w:cs="Times New Roman"/>
          <w:sz w:val="20"/>
          <w:szCs w:val="20"/>
        </w:rPr>
        <w:t>АО ИФК «Солид»</w:t>
      </w:r>
      <w:r w:rsidR="00616999" w:rsidRPr="008B415D">
        <w:rPr>
          <w:rFonts w:ascii="Times New Roman" w:eastAsia="Times New Roman" w:hAnsi="Times New Roman" w:cs="Times New Roman"/>
          <w:sz w:val="20"/>
          <w:szCs w:val="20"/>
          <w:lang w:eastAsia="ru-RU"/>
        </w:rPr>
        <w:t xml:space="preserve"> документов </w:t>
      </w:r>
      <w:r w:rsidR="00E91574" w:rsidRPr="008B415D">
        <w:rPr>
          <w:rFonts w:ascii="Times New Roman" w:eastAsia="Times New Roman" w:hAnsi="Times New Roman" w:cs="Times New Roman"/>
          <w:sz w:val="20"/>
          <w:szCs w:val="20"/>
          <w:lang w:eastAsia="ru-RU"/>
        </w:rPr>
        <w:t>при заключении и исполнении Договора счета депо (Форма Д-1 Приложения к Клиентскому регламенту)</w:t>
      </w:r>
      <w:r w:rsidR="00E91574" w:rsidRPr="008B415D">
        <w:rPr>
          <w:rFonts w:ascii="Times New Roman" w:hAnsi="Times New Roman" w:cs="Times New Roman"/>
          <w:sz w:val="20"/>
          <w:szCs w:val="20"/>
        </w:rPr>
        <w:t>.</w:t>
      </w:r>
    </w:p>
    <w:p w:rsidR="00F71667" w:rsidRDefault="00352369" w:rsidP="00DB1C42">
      <w:pPr>
        <w:tabs>
          <w:tab w:val="left" w:pos="1260"/>
          <w:tab w:val="left" w:pos="8306"/>
        </w:tabs>
        <w:spacing w:before="120" w:after="0" w:line="240" w:lineRule="auto"/>
        <w:ind w:firstLine="567"/>
        <w:jc w:val="both"/>
        <w:rPr>
          <w:rFonts w:ascii="Times New Roman" w:eastAsia="Times New Roman" w:hAnsi="Times New Roman" w:cs="Times New Roman"/>
          <w:sz w:val="20"/>
          <w:szCs w:val="20"/>
          <w:highlight w:val="green"/>
          <w:lang w:eastAsia="ru-RU"/>
        </w:rPr>
      </w:pPr>
      <w:r w:rsidRPr="008B415D">
        <w:rPr>
          <w:rFonts w:ascii="Times New Roman" w:eastAsia="Times New Roman" w:hAnsi="Times New Roman" w:cs="Times New Roman"/>
          <w:sz w:val="20"/>
          <w:szCs w:val="20"/>
          <w:lang w:eastAsia="ru-RU"/>
        </w:rPr>
        <w:t xml:space="preserve">Документы, предоставляемые </w:t>
      </w:r>
      <w:r w:rsidR="00616999" w:rsidRPr="008B415D">
        <w:rPr>
          <w:rFonts w:ascii="Times New Roman" w:hAnsi="Times New Roman" w:cs="Times New Roman"/>
          <w:sz w:val="20"/>
          <w:szCs w:val="20"/>
        </w:rPr>
        <w:t>юридически</w:t>
      </w:r>
      <w:r w:rsidR="00894408" w:rsidRPr="008B415D">
        <w:rPr>
          <w:rFonts w:ascii="Times New Roman" w:hAnsi="Times New Roman" w:cs="Times New Roman"/>
          <w:sz w:val="20"/>
          <w:szCs w:val="20"/>
        </w:rPr>
        <w:t>ми</w:t>
      </w:r>
      <w:r w:rsidR="00616999" w:rsidRPr="008B415D">
        <w:rPr>
          <w:rFonts w:ascii="Times New Roman" w:hAnsi="Times New Roman" w:cs="Times New Roman"/>
          <w:sz w:val="20"/>
          <w:szCs w:val="20"/>
        </w:rPr>
        <w:t xml:space="preserve"> лиц</w:t>
      </w:r>
      <w:r w:rsidR="00894408" w:rsidRPr="008B415D">
        <w:rPr>
          <w:rFonts w:ascii="Times New Roman" w:hAnsi="Times New Roman" w:cs="Times New Roman"/>
          <w:sz w:val="20"/>
          <w:szCs w:val="20"/>
        </w:rPr>
        <w:t>ами</w:t>
      </w:r>
      <w:r w:rsidR="007A45C6" w:rsidRPr="008B415D">
        <w:rPr>
          <w:rFonts w:ascii="Times New Roman" w:hAnsi="Times New Roman" w:cs="Times New Roman"/>
          <w:sz w:val="20"/>
          <w:szCs w:val="20"/>
        </w:rPr>
        <w:t xml:space="preserve"> (резидентами РФ/ нерезидентами)</w:t>
      </w:r>
      <w:r w:rsidR="00616999" w:rsidRPr="008B415D">
        <w:rPr>
          <w:rFonts w:ascii="Times New Roman" w:hAnsi="Times New Roman" w:cs="Times New Roman"/>
          <w:sz w:val="20"/>
          <w:szCs w:val="20"/>
        </w:rPr>
        <w:t>, иностра</w:t>
      </w:r>
      <w:r w:rsidR="00894408" w:rsidRPr="008B415D">
        <w:rPr>
          <w:rFonts w:ascii="Times New Roman" w:hAnsi="Times New Roman" w:cs="Times New Roman"/>
          <w:sz w:val="20"/>
          <w:szCs w:val="20"/>
        </w:rPr>
        <w:t>нными</w:t>
      </w:r>
      <w:r w:rsidR="00616999" w:rsidRPr="008B415D">
        <w:rPr>
          <w:rFonts w:ascii="Times New Roman" w:hAnsi="Times New Roman" w:cs="Times New Roman"/>
          <w:sz w:val="20"/>
          <w:szCs w:val="20"/>
        </w:rPr>
        <w:t xml:space="preserve"> структур</w:t>
      </w:r>
      <w:r w:rsidR="00894408" w:rsidRPr="008B415D">
        <w:rPr>
          <w:rFonts w:ascii="Times New Roman" w:hAnsi="Times New Roman" w:cs="Times New Roman"/>
          <w:sz w:val="20"/>
          <w:szCs w:val="20"/>
        </w:rPr>
        <w:t>ами</w:t>
      </w:r>
      <w:r w:rsidR="00616999" w:rsidRPr="008B415D">
        <w:rPr>
          <w:rFonts w:ascii="Times New Roman" w:hAnsi="Times New Roman" w:cs="Times New Roman"/>
          <w:sz w:val="20"/>
          <w:szCs w:val="20"/>
        </w:rPr>
        <w:t xml:space="preserve"> без образования юридического лица, индивидуальны</w:t>
      </w:r>
      <w:r w:rsidR="00894408" w:rsidRPr="008B415D">
        <w:rPr>
          <w:rFonts w:ascii="Times New Roman" w:hAnsi="Times New Roman" w:cs="Times New Roman"/>
          <w:sz w:val="20"/>
          <w:szCs w:val="20"/>
        </w:rPr>
        <w:t>ми</w:t>
      </w:r>
      <w:r w:rsidR="00616999" w:rsidRPr="008B415D">
        <w:rPr>
          <w:rFonts w:ascii="Times New Roman" w:hAnsi="Times New Roman" w:cs="Times New Roman"/>
          <w:sz w:val="20"/>
          <w:szCs w:val="20"/>
        </w:rPr>
        <w:t xml:space="preserve"> предпринимател</w:t>
      </w:r>
      <w:r w:rsidR="00894408" w:rsidRPr="008B415D">
        <w:rPr>
          <w:rFonts w:ascii="Times New Roman" w:hAnsi="Times New Roman" w:cs="Times New Roman"/>
          <w:sz w:val="20"/>
          <w:szCs w:val="20"/>
        </w:rPr>
        <w:t>ями</w:t>
      </w:r>
      <w:r w:rsidR="00616999" w:rsidRPr="008B415D">
        <w:rPr>
          <w:rFonts w:ascii="Times New Roman" w:hAnsi="Times New Roman" w:cs="Times New Roman"/>
          <w:sz w:val="20"/>
          <w:szCs w:val="20"/>
        </w:rPr>
        <w:t>, физически</w:t>
      </w:r>
      <w:r w:rsidR="00894408" w:rsidRPr="008B415D">
        <w:rPr>
          <w:rFonts w:ascii="Times New Roman" w:hAnsi="Times New Roman" w:cs="Times New Roman"/>
          <w:sz w:val="20"/>
          <w:szCs w:val="20"/>
        </w:rPr>
        <w:t>ми</w:t>
      </w:r>
      <w:r w:rsidR="00616999" w:rsidRPr="008B415D">
        <w:rPr>
          <w:rFonts w:ascii="Times New Roman" w:hAnsi="Times New Roman" w:cs="Times New Roman"/>
          <w:sz w:val="20"/>
          <w:szCs w:val="20"/>
        </w:rPr>
        <w:t xml:space="preserve"> лиц</w:t>
      </w:r>
      <w:r w:rsidR="00894408" w:rsidRPr="008B415D">
        <w:rPr>
          <w:rFonts w:ascii="Times New Roman" w:hAnsi="Times New Roman" w:cs="Times New Roman"/>
          <w:sz w:val="20"/>
          <w:szCs w:val="20"/>
        </w:rPr>
        <w:t>ами, занимающие</w:t>
      </w:r>
      <w:r w:rsidR="00616999" w:rsidRPr="008B415D">
        <w:rPr>
          <w:rFonts w:ascii="Times New Roman" w:hAnsi="Times New Roman" w:cs="Times New Roman"/>
          <w:sz w:val="20"/>
          <w:szCs w:val="20"/>
        </w:rPr>
        <w:t>ся в установленном законодательством РФ порядке частной практикой</w:t>
      </w:r>
      <w:r w:rsidR="00616999" w:rsidRPr="008B415D">
        <w:rPr>
          <w:rFonts w:ascii="Times New Roman" w:eastAsia="Times New Roman" w:hAnsi="Times New Roman" w:cs="Times New Roman"/>
          <w:sz w:val="20"/>
          <w:szCs w:val="20"/>
          <w:lang w:eastAsia="ru-RU"/>
        </w:rPr>
        <w:t xml:space="preserve"> </w:t>
      </w:r>
      <w:r w:rsidRPr="008B415D">
        <w:rPr>
          <w:rFonts w:ascii="Times New Roman" w:eastAsia="Times New Roman" w:hAnsi="Times New Roman" w:cs="Times New Roman"/>
          <w:sz w:val="20"/>
          <w:szCs w:val="20"/>
          <w:lang w:eastAsia="ru-RU"/>
        </w:rPr>
        <w:t>должны быть действительны на дату предъявления.</w:t>
      </w:r>
    </w:p>
    <w:p w:rsidR="00DB1C42" w:rsidRPr="004C2E26" w:rsidRDefault="00DB1C42" w:rsidP="00D51C6C">
      <w:pPr>
        <w:tabs>
          <w:tab w:val="left" w:pos="1260"/>
          <w:tab w:val="left" w:pos="8306"/>
        </w:tabs>
        <w:spacing w:before="120" w:after="0" w:line="240" w:lineRule="auto"/>
        <w:jc w:val="both"/>
        <w:rPr>
          <w:rFonts w:ascii="Times New Roman" w:eastAsia="Times New Roman" w:hAnsi="Times New Roman" w:cs="Times New Roman"/>
          <w:sz w:val="20"/>
          <w:szCs w:val="20"/>
          <w:highlight w:val="green"/>
          <w:lang w:eastAsia="ru-RU"/>
        </w:rPr>
      </w:pPr>
      <w:bookmarkStart w:id="16" w:name="_GoBack"/>
      <w:bookmarkEnd w:id="16"/>
    </w:p>
    <w:sectPr w:rsidR="00DB1C42" w:rsidRPr="004C2E26" w:rsidSect="00DB6893">
      <w:headerReference w:type="default" r:id="rId19"/>
      <w:headerReference w:type="first" r:id="rId20"/>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B9F" w:rsidRDefault="003C2B9F" w:rsidP="00945F99">
      <w:pPr>
        <w:spacing w:after="0" w:line="240" w:lineRule="auto"/>
      </w:pPr>
      <w:r>
        <w:separator/>
      </w:r>
    </w:p>
  </w:endnote>
  <w:endnote w:type="continuationSeparator" w:id="0">
    <w:p w:rsidR="003C2B9F" w:rsidRDefault="003C2B9F" w:rsidP="0094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aDi">
    <w:altName w:val="Times New Roman"/>
    <w:charset w:val="CC"/>
    <w:family w:val="auto"/>
    <w:pitch w:val="variable"/>
    <w:sig w:usb0="00000001" w:usb1="00000000" w:usb2="00000000" w:usb3="00000000" w:csb0="0000009F" w:csb1="00000000"/>
  </w:font>
  <w:font w:name="AGOpu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B9F" w:rsidRDefault="003C2B9F" w:rsidP="00945F99">
      <w:pPr>
        <w:spacing w:after="0" w:line="240" w:lineRule="auto"/>
      </w:pPr>
      <w:r>
        <w:separator/>
      </w:r>
    </w:p>
  </w:footnote>
  <w:footnote w:type="continuationSeparator" w:id="0">
    <w:p w:rsidR="003C2B9F" w:rsidRDefault="003C2B9F" w:rsidP="00945F99">
      <w:pPr>
        <w:spacing w:after="0" w:line="240" w:lineRule="auto"/>
      </w:pPr>
      <w:r>
        <w:continuationSeparator/>
      </w:r>
    </w:p>
  </w:footnote>
  <w:footnote w:id="1">
    <w:p w:rsidR="003C2B9F" w:rsidRDefault="003C2B9F" w:rsidP="008611F2">
      <w:pPr>
        <w:pStyle w:val="ad"/>
        <w:ind w:firstLine="567"/>
        <w:jc w:val="both"/>
        <w:rPr>
          <w:rFonts w:ascii="Times New Roman" w:hAnsi="Times New Roman" w:cs="Times New Roman"/>
          <w:sz w:val="18"/>
          <w:szCs w:val="18"/>
        </w:rPr>
      </w:pPr>
      <w:r w:rsidRPr="008611F2">
        <w:rPr>
          <w:rStyle w:val="af"/>
          <w:rFonts w:ascii="Times New Roman" w:hAnsi="Times New Roman" w:cs="Times New Roman"/>
          <w:sz w:val="18"/>
          <w:szCs w:val="18"/>
        </w:rPr>
        <w:footnoteRef/>
      </w:r>
      <w:r w:rsidRPr="008611F2">
        <w:rPr>
          <w:rFonts w:ascii="Times New Roman" w:hAnsi="Times New Roman" w:cs="Times New Roman"/>
          <w:sz w:val="18"/>
          <w:szCs w:val="18"/>
        </w:rPr>
        <w:t xml:space="preserve"> При дистанционном заключении Договора об оказании услуг на финансовых рынках (договор присоединения) для физических лиц (Приложение № 1-а или Приложение № 1-а-ДС) к Регламенту) или Договора об оказании услуг на финансовых рынках (договор присоединения) для физических лиц – договор на ведение индивидуального инвестиционного счета (Приложение № 1-а-ИИС к Регламенту) Клиент</w:t>
      </w:r>
      <w:r>
        <w:rPr>
          <w:rFonts w:ascii="Times New Roman" w:hAnsi="Times New Roman" w:cs="Times New Roman"/>
          <w:sz w:val="18"/>
          <w:szCs w:val="18"/>
        </w:rPr>
        <w:t xml:space="preserve"> </w:t>
      </w:r>
      <w:r w:rsidRPr="00CB6107">
        <w:rPr>
          <w:rFonts w:ascii="Times New Roman" w:hAnsi="Times New Roman" w:cs="Times New Roman"/>
          <w:sz w:val="18"/>
          <w:szCs w:val="18"/>
        </w:rPr>
        <w:t>вправе вм</w:t>
      </w:r>
      <w:r w:rsidRPr="007F46C2">
        <w:rPr>
          <w:rFonts w:ascii="Times New Roman" w:hAnsi="Times New Roman" w:cs="Times New Roman"/>
          <w:sz w:val="18"/>
          <w:szCs w:val="18"/>
        </w:rPr>
        <w:t>есто документа, определенного п</w:t>
      </w:r>
      <w:r>
        <w:rPr>
          <w:rFonts w:ascii="Times New Roman" w:hAnsi="Times New Roman" w:cs="Times New Roman"/>
          <w:sz w:val="18"/>
          <w:szCs w:val="18"/>
        </w:rPr>
        <w:t>унктом 6 настоящего раздела настоящего Перечня</w:t>
      </w:r>
      <w:r w:rsidRPr="00CB6107">
        <w:rPr>
          <w:rFonts w:ascii="Times New Roman" w:hAnsi="Times New Roman" w:cs="Times New Roman"/>
          <w:sz w:val="18"/>
          <w:szCs w:val="18"/>
        </w:rPr>
        <w:t xml:space="preserve"> (</w:t>
      </w:r>
      <w:r>
        <w:rPr>
          <w:rFonts w:ascii="Times New Roman" w:hAnsi="Times New Roman" w:cs="Times New Roman"/>
          <w:sz w:val="18"/>
          <w:szCs w:val="18"/>
        </w:rPr>
        <w:t xml:space="preserve">или </w:t>
      </w:r>
      <w:r w:rsidRPr="00CB6107">
        <w:rPr>
          <w:rFonts w:ascii="Times New Roman" w:hAnsi="Times New Roman" w:cs="Times New Roman"/>
          <w:sz w:val="18"/>
          <w:szCs w:val="18"/>
        </w:rPr>
        <w:t>страниц документа, содержащих сведения о личности владельца документа, о выдаче документа, о регистрации гражданина по месту жительства) предоставить электронный документ,</w:t>
      </w:r>
      <w:r w:rsidRPr="007F46C2">
        <w:rPr>
          <w:rFonts w:ascii="Times New Roman" w:hAnsi="Times New Roman" w:cs="Times New Roman"/>
          <w:sz w:val="18"/>
          <w:szCs w:val="18"/>
        </w:rPr>
        <w:t xml:space="preserve"> являющийся надлежащим образом </w:t>
      </w:r>
      <w:r w:rsidRPr="00CB6107">
        <w:rPr>
          <w:rFonts w:ascii="Times New Roman" w:hAnsi="Times New Roman" w:cs="Times New Roman"/>
          <w:sz w:val="18"/>
          <w:szCs w:val="18"/>
        </w:rPr>
        <w:t>заверенной копией оригинала указанного документа (отдельных его страниц).</w:t>
      </w:r>
    </w:p>
    <w:p w:rsidR="003C2B9F" w:rsidRPr="008611F2" w:rsidRDefault="003C2B9F" w:rsidP="008611F2">
      <w:pPr>
        <w:pStyle w:val="ad"/>
        <w:ind w:firstLine="567"/>
        <w:jc w:val="both"/>
        <w:rPr>
          <w:rFonts w:ascii="Times New Roman" w:hAnsi="Times New Roman" w:cs="Times New Roman"/>
          <w:sz w:val="18"/>
          <w:szCs w:val="18"/>
        </w:rPr>
      </w:pPr>
      <w:r w:rsidRPr="008611F2">
        <w:rPr>
          <w:rFonts w:ascii="Times New Roman" w:hAnsi="Times New Roman" w:cs="Times New Roman"/>
          <w:sz w:val="18"/>
          <w:szCs w:val="18"/>
        </w:rPr>
        <w:t>Предоставление такого документа в электронном виде осуществляется посредством Личного кабинета с учетом требований к таким документам, установленным Соглашением об использовании информационной системы Личный кабинет АО ИФК «Солид».</w:t>
      </w:r>
    </w:p>
  </w:footnote>
  <w:footnote w:id="2">
    <w:p w:rsidR="003C2B9F" w:rsidRPr="007570AD" w:rsidRDefault="003C2B9F" w:rsidP="00DE5824">
      <w:pPr>
        <w:pStyle w:val="ad"/>
        <w:jc w:val="both"/>
        <w:rPr>
          <w:rFonts w:ascii="Times New Roman" w:hAnsi="Times New Roman" w:cs="Times New Roman"/>
          <w:sz w:val="18"/>
          <w:szCs w:val="18"/>
        </w:rPr>
      </w:pPr>
      <w:r w:rsidRPr="007570AD">
        <w:rPr>
          <w:rStyle w:val="af"/>
          <w:rFonts w:ascii="Times New Roman" w:hAnsi="Times New Roman" w:cs="Times New Roman"/>
          <w:sz w:val="18"/>
          <w:szCs w:val="18"/>
        </w:rPr>
        <w:footnoteRef/>
      </w:r>
      <w:r w:rsidRPr="007570AD">
        <w:rPr>
          <w:rFonts w:ascii="Times New Roman" w:hAnsi="Times New Roman" w:cs="Times New Roman"/>
          <w:sz w:val="18"/>
          <w:szCs w:val="18"/>
        </w:rPr>
        <w:t xml:space="preserve"> Требование по предоставлению документа распространяется на клиентов – физических лиц, являющихся сотрудниками компаний АО ИФК «Солид», АО «Солид Банк», АО «Солид Менеджмент»,</w:t>
      </w:r>
      <w:r>
        <w:rPr>
          <w:rFonts w:ascii="Times New Roman" w:hAnsi="Times New Roman" w:cs="Times New Roman"/>
          <w:sz w:val="18"/>
          <w:szCs w:val="18"/>
        </w:rPr>
        <w:t xml:space="preserve"> </w:t>
      </w:r>
      <w:r w:rsidRPr="007570AD">
        <w:rPr>
          <w:rFonts w:ascii="Times New Roman" w:hAnsi="Times New Roman" w:cs="Times New Roman"/>
          <w:sz w:val="18"/>
          <w:szCs w:val="18"/>
        </w:rPr>
        <w:t>АО «Солид-товарные рынки», ООО «СОЛИД-ЛИЗИНГ», ООО «ГЛОБАЛ ФАКТОРИНГ НЕТВОРК РУС».</w:t>
      </w:r>
    </w:p>
  </w:footnote>
  <w:footnote w:id="3">
    <w:p w:rsidR="003C2B9F" w:rsidRPr="00C23707" w:rsidRDefault="003C2B9F" w:rsidP="00C23707">
      <w:pPr>
        <w:tabs>
          <w:tab w:val="left" w:pos="572"/>
        </w:tabs>
        <w:spacing w:after="0" w:line="240" w:lineRule="auto"/>
        <w:jc w:val="both"/>
        <w:rPr>
          <w:rFonts w:ascii="Times New Roman" w:hAnsi="Times New Roman" w:cs="Times New Roman"/>
          <w:sz w:val="18"/>
          <w:szCs w:val="18"/>
        </w:rPr>
      </w:pPr>
      <w:r w:rsidRPr="007570AD">
        <w:rPr>
          <w:rStyle w:val="af"/>
          <w:rFonts w:ascii="Times New Roman" w:hAnsi="Times New Roman" w:cs="Times New Roman"/>
          <w:sz w:val="18"/>
          <w:szCs w:val="18"/>
        </w:rPr>
        <w:footnoteRef/>
      </w:r>
      <w:r w:rsidRPr="007570AD">
        <w:rPr>
          <w:rFonts w:ascii="Times New Roman" w:hAnsi="Times New Roman" w:cs="Times New Roman"/>
          <w:sz w:val="18"/>
          <w:szCs w:val="18"/>
        </w:rPr>
        <w:t xml:space="preserve"> В качестве д</w:t>
      </w:r>
      <w:r w:rsidRPr="007570AD">
        <w:rPr>
          <w:rFonts w:ascii="Times New Roman" w:eastAsia="Times New Roman" w:hAnsi="Times New Roman" w:cs="Times New Roman"/>
          <w:sz w:val="18"/>
          <w:szCs w:val="18"/>
          <w:lang w:eastAsia="ru-RU"/>
        </w:rPr>
        <w:t>окументов, подтверждающих сведения о финансовом положении физического лица, могут быть</w:t>
      </w:r>
      <w:r w:rsidRPr="00C23707">
        <w:rPr>
          <w:rFonts w:ascii="Times New Roman" w:eastAsia="Times New Roman" w:hAnsi="Times New Roman" w:cs="Times New Roman"/>
          <w:sz w:val="18"/>
          <w:szCs w:val="18"/>
          <w:lang w:eastAsia="ru-RU"/>
        </w:rPr>
        <w:t xml:space="preserve"> предоставлены, например сведения о заработной плате (</w:t>
      </w:r>
      <w:hyperlink r:id="rId1" w:history="1">
        <w:r w:rsidRPr="00C23707">
          <w:rPr>
            <w:rFonts w:ascii="Times New Roman" w:hAnsi="Times New Roman" w:cs="Times New Roman"/>
            <w:sz w:val="18"/>
            <w:szCs w:val="18"/>
          </w:rPr>
          <w:t>форме 2-НДФЛ</w:t>
        </w:r>
      </w:hyperlink>
      <w:r w:rsidRPr="00C23707">
        <w:rPr>
          <w:rFonts w:ascii="Times New Roman" w:hAnsi="Times New Roman" w:cs="Times New Roman"/>
          <w:sz w:val="18"/>
          <w:szCs w:val="18"/>
        </w:rPr>
        <w:t xml:space="preserve"> «Справка о доходах и суммах налога физического лица»</w:t>
      </w:r>
      <w:r w:rsidRPr="00C23707">
        <w:rPr>
          <w:rFonts w:ascii="Times New Roman" w:eastAsia="Times New Roman" w:hAnsi="Times New Roman" w:cs="Times New Roman"/>
          <w:sz w:val="18"/>
          <w:szCs w:val="18"/>
          <w:lang w:eastAsia="ru-RU"/>
        </w:rPr>
        <w:t xml:space="preserve"> или сведения о размере пенсионного обеспечения, других социальных выплат (выписка с банковскому счету) или сведения о размере стипендии (выписка по банковскому счету; справка учебного заведения с указанием размера стипендии) или сведения о наследстве/дарении (нотариальная копия Свидетельства о праве на наследство с соглашением о разделе наследства (при наличии); нотариальная копия Договора дарения с подтверждением передачи денежных средств или иного имущества)</w:t>
      </w:r>
      <w:r>
        <w:rPr>
          <w:rFonts w:ascii="Times New Roman" w:eastAsia="Times New Roman" w:hAnsi="Times New Roman" w:cs="Times New Roman"/>
          <w:sz w:val="18"/>
          <w:szCs w:val="18"/>
          <w:lang w:eastAsia="ru-RU"/>
        </w:rPr>
        <w:t xml:space="preserve"> и др.</w:t>
      </w:r>
    </w:p>
  </w:footnote>
  <w:footnote w:id="4">
    <w:p w:rsidR="003C2B9F" w:rsidRPr="00C23707" w:rsidRDefault="003C2B9F">
      <w:pPr>
        <w:pStyle w:val="ad"/>
        <w:rPr>
          <w:rFonts w:ascii="Times New Roman" w:eastAsia="Times New Roman" w:hAnsi="Times New Roman" w:cs="Times New Roman"/>
          <w:sz w:val="18"/>
          <w:szCs w:val="18"/>
          <w:lang w:eastAsia="ru-RU"/>
        </w:rPr>
      </w:pPr>
      <w:r>
        <w:rPr>
          <w:rStyle w:val="af"/>
        </w:rPr>
        <w:footnoteRef/>
      </w:r>
      <w:r>
        <w:t xml:space="preserve"> </w:t>
      </w:r>
      <w:r w:rsidRPr="00C23707">
        <w:rPr>
          <w:rFonts w:ascii="Times New Roman" w:eastAsia="Times New Roman" w:hAnsi="Times New Roman" w:cs="Times New Roman"/>
          <w:sz w:val="18"/>
          <w:szCs w:val="18"/>
          <w:lang w:eastAsia="ru-RU"/>
        </w:rPr>
        <w:t>Документы предоставляются в простой письменной форме при возможности их получения физическим лицом.</w:t>
      </w:r>
    </w:p>
  </w:footnote>
  <w:footnote w:id="5">
    <w:p w:rsidR="003C2B9F" w:rsidRDefault="003C2B9F" w:rsidP="006552B5">
      <w:pPr>
        <w:tabs>
          <w:tab w:val="left" w:pos="572"/>
        </w:tabs>
        <w:spacing w:after="0" w:line="240" w:lineRule="auto"/>
        <w:jc w:val="both"/>
      </w:pPr>
      <w:r>
        <w:rPr>
          <w:rStyle w:val="af"/>
        </w:rPr>
        <w:footnoteRef/>
      </w:r>
      <w:r>
        <w:t xml:space="preserve"> </w:t>
      </w:r>
      <w:r w:rsidRPr="00C23707">
        <w:rPr>
          <w:rFonts w:ascii="Times New Roman" w:hAnsi="Times New Roman" w:cs="Times New Roman"/>
          <w:sz w:val="18"/>
          <w:szCs w:val="18"/>
        </w:rPr>
        <w:t>В качестве д</w:t>
      </w:r>
      <w:r w:rsidRPr="00C23707">
        <w:rPr>
          <w:rFonts w:ascii="Times New Roman" w:eastAsia="Times New Roman" w:hAnsi="Times New Roman" w:cs="Times New Roman"/>
          <w:sz w:val="18"/>
          <w:szCs w:val="18"/>
          <w:lang w:eastAsia="ru-RU"/>
        </w:rPr>
        <w:t>окументов, подтверждающих сведения о финансовом положении физического лица</w:t>
      </w:r>
      <w:r>
        <w:rPr>
          <w:rFonts w:ascii="Times New Roman" w:eastAsia="Times New Roman" w:hAnsi="Times New Roman" w:cs="Times New Roman"/>
          <w:sz w:val="18"/>
          <w:szCs w:val="18"/>
          <w:lang w:eastAsia="ru-RU"/>
        </w:rPr>
        <w:t>,</w:t>
      </w:r>
      <w:r w:rsidRPr="00C23707">
        <w:rPr>
          <w:rFonts w:ascii="Times New Roman" w:eastAsia="Times New Roman" w:hAnsi="Times New Roman" w:cs="Times New Roman"/>
          <w:sz w:val="18"/>
          <w:szCs w:val="18"/>
          <w:lang w:eastAsia="ru-RU"/>
        </w:rPr>
        <w:t xml:space="preserve"> могут быть предоставлены, например сведения о заработной плате или сведения о размере пенсионного обеспечения, других социальных выплат (выписка с банковскому счету) или сведения о размере стипендии (выписка по банковскому счету; справка учебного заведения с указанием размера стипендии) или сведения о наследстве/дарении (нотариальная копия Свидетельства о праве на наследство с соглашением о разделе наследства (при наличии); нотариальная копия Договора дарения с подтверждением передачи денежных средств или иного имущества)</w:t>
      </w:r>
      <w:r>
        <w:rPr>
          <w:rFonts w:ascii="Times New Roman" w:eastAsia="Times New Roman" w:hAnsi="Times New Roman" w:cs="Times New Roman"/>
          <w:sz w:val="18"/>
          <w:szCs w:val="18"/>
          <w:lang w:eastAsia="ru-RU"/>
        </w:rPr>
        <w:t xml:space="preserve"> и др.</w:t>
      </w:r>
    </w:p>
  </w:footnote>
  <w:footnote w:id="6">
    <w:p w:rsidR="003C2B9F" w:rsidRDefault="003C2B9F">
      <w:pPr>
        <w:pStyle w:val="ad"/>
      </w:pPr>
      <w:r>
        <w:rPr>
          <w:rStyle w:val="af"/>
        </w:rPr>
        <w:footnoteRef/>
      </w:r>
      <w:r>
        <w:t xml:space="preserve"> </w:t>
      </w:r>
      <w:r w:rsidRPr="00C23707">
        <w:rPr>
          <w:rFonts w:ascii="Times New Roman" w:eastAsia="Times New Roman" w:hAnsi="Times New Roman" w:cs="Times New Roman"/>
          <w:sz w:val="18"/>
          <w:szCs w:val="18"/>
          <w:lang w:eastAsia="ru-RU"/>
        </w:rPr>
        <w:t>Документы предоставляются в простой письменной форме при возможности их получения физическим лицом.</w:t>
      </w:r>
    </w:p>
  </w:footnote>
  <w:footnote w:id="7">
    <w:p w:rsidR="003C2B9F" w:rsidRPr="00427EB7" w:rsidRDefault="003C2B9F" w:rsidP="00427EB7">
      <w:pPr>
        <w:pStyle w:val="ad"/>
        <w:jc w:val="both"/>
        <w:rPr>
          <w:rFonts w:ascii="Times New Roman" w:hAnsi="Times New Roman" w:cs="Times New Roman"/>
          <w:sz w:val="18"/>
          <w:szCs w:val="18"/>
        </w:rPr>
      </w:pPr>
      <w:r w:rsidRPr="00427EB7">
        <w:rPr>
          <w:rStyle w:val="af"/>
          <w:rFonts w:ascii="Times New Roman" w:hAnsi="Times New Roman" w:cs="Times New Roman"/>
          <w:sz w:val="18"/>
          <w:szCs w:val="18"/>
        </w:rPr>
        <w:footnoteRef/>
      </w:r>
      <w:r w:rsidRPr="00427EB7">
        <w:rPr>
          <w:rFonts w:ascii="Times New Roman" w:hAnsi="Times New Roman" w:cs="Times New Roman"/>
          <w:sz w:val="18"/>
          <w:szCs w:val="18"/>
        </w:rPr>
        <w:t xml:space="preserve"> </w:t>
      </w:r>
      <w:r w:rsidRPr="00427EB7">
        <w:rPr>
          <w:rFonts w:ascii="Times New Roman" w:hAnsi="Times New Roman" w:cs="Times New Roman"/>
          <w:bCs/>
          <w:iCs/>
          <w:sz w:val="18"/>
          <w:szCs w:val="18"/>
        </w:rPr>
        <w:t xml:space="preserve">В случае, если период деятельности </w:t>
      </w:r>
      <w:r w:rsidRPr="00427EB7">
        <w:rPr>
          <w:rFonts w:ascii="Times New Roman" w:eastAsia="Times New Roman" w:hAnsi="Times New Roman" w:cs="Times New Roman"/>
          <w:sz w:val="18"/>
          <w:szCs w:val="18"/>
          <w:lang w:eastAsia="ru-RU"/>
        </w:rPr>
        <w:t>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427EB7">
        <w:rPr>
          <w:rFonts w:ascii="Times New Roman" w:hAnsi="Times New Roman" w:cs="Times New Roman"/>
          <w:bCs/>
          <w:iCs/>
          <w:sz w:val="18"/>
          <w:szCs w:val="18"/>
        </w:rPr>
        <w:t xml:space="preserve"> не превышает трех месяцев со дня регистрации (инкорпорации), то необходимо предоставить данные документы по факту сдачи в налоговый орган.</w:t>
      </w:r>
    </w:p>
  </w:footnote>
  <w:footnote w:id="8">
    <w:p w:rsidR="003C2B9F" w:rsidRDefault="003C2B9F" w:rsidP="00084BA5">
      <w:pPr>
        <w:autoSpaceDE w:val="0"/>
        <w:autoSpaceDN w:val="0"/>
        <w:adjustRightInd w:val="0"/>
        <w:spacing w:after="0" w:line="240" w:lineRule="auto"/>
        <w:jc w:val="both"/>
      </w:pPr>
      <w:r w:rsidRPr="009B5DD6">
        <w:rPr>
          <w:rStyle w:val="af"/>
        </w:rPr>
        <w:footnoteRef/>
      </w:r>
      <w:r w:rsidRPr="009B5DD6">
        <w:t xml:space="preserve"> </w:t>
      </w:r>
      <w:r w:rsidRPr="009B5DD6">
        <w:rPr>
          <w:rFonts w:ascii="Times New Roman" w:hAnsi="Times New Roman" w:cs="Times New Roman"/>
          <w:sz w:val="18"/>
          <w:szCs w:val="18"/>
        </w:rPr>
        <w:t>В качестве д</w:t>
      </w:r>
      <w:r w:rsidRPr="009B5DD6">
        <w:rPr>
          <w:rFonts w:ascii="Times New Roman" w:eastAsia="Times New Roman" w:hAnsi="Times New Roman" w:cs="Times New Roman"/>
          <w:sz w:val="18"/>
          <w:szCs w:val="18"/>
          <w:lang w:eastAsia="ru-RU"/>
        </w:rPr>
        <w:t xml:space="preserve">окументов, подтверждающих сведения о финансовом положении юридического лица, могут быть предоставлены </w:t>
      </w:r>
      <w:r w:rsidRPr="009B5DD6">
        <w:rPr>
          <w:rFonts w:ascii="Times New Roman" w:hAnsi="Times New Roman" w:cs="Times New Roman"/>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некредитную финансовую организацию; и (или) сведения об отсутствии фактов неисполнения клиентом своих денежных обязательств по причине отсутствия денежных средств на банковских счетах; и (или) данные о рейтинге клиента, размещенные в сети «Интернет» на сайтах международных рейтинговых агентств и российских кредитных рейтинговых агентств).</w:t>
      </w:r>
    </w:p>
  </w:footnote>
  <w:footnote w:id="9">
    <w:p w:rsidR="003C2B9F" w:rsidRDefault="003C2B9F" w:rsidP="00C27212">
      <w:pPr>
        <w:pStyle w:val="ad"/>
        <w:ind w:firstLine="567"/>
        <w:jc w:val="both"/>
        <w:rPr>
          <w:rFonts w:ascii="Times New Roman" w:hAnsi="Times New Roman" w:cs="Times New Roman"/>
          <w:sz w:val="18"/>
          <w:szCs w:val="18"/>
        </w:rPr>
      </w:pPr>
      <w:r w:rsidRPr="008611F2">
        <w:rPr>
          <w:rStyle w:val="af"/>
          <w:rFonts w:ascii="Times New Roman" w:hAnsi="Times New Roman" w:cs="Times New Roman"/>
          <w:sz w:val="18"/>
          <w:szCs w:val="18"/>
        </w:rPr>
        <w:footnoteRef/>
      </w:r>
      <w:r w:rsidRPr="008611F2">
        <w:rPr>
          <w:rFonts w:ascii="Times New Roman" w:hAnsi="Times New Roman" w:cs="Times New Roman"/>
          <w:sz w:val="18"/>
          <w:szCs w:val="18"/>
        </w:rPr>
        <w:t xml:space="preserve"> При дистанционном заключении Договора об оказании услуг на финансовых рынках (договор присоединения) для физических лиц (Приложение № 1-а или Приложение № 1-а-ДС) к Регламенту) или Договора об оказании услуг на финансовых рынках (договор присоединения) для физических лиц – договор на ведение индивидуального инвестиционного счета (Приложение № 1-а-ИИС к Регламенту) Клиент</w:t>
      </w:r>
      <w:r>
        <w:rPr>
          <w:rFonts w:ascii="Times New Roman" w:hAnsi="Times New Roman" w:cs="Times New Roman"/>
          <w:sz w:val="18"/>
          <w:szCs w:val="18"/>
        </w:rPr>
        <w:t xml:space="preserve"> </w:t>
      </w:r>
      <w:r w:rsidRPr="00CB6107">
        <w:rPr>
          <w:rFonts w:ascii="Times New Roman" w:hAnsi="Times New Roman" w:cs="Times New Roman"/>
          <w:sz w:val="18"/>
          <w:szCs w:val="18"/>
        </w:rPr>
        <w:t>вправе вм</w:t>
      </w:r>
      <w:r w:rsidRPr="007F46C2">
        <w:rPr>
          <w:rFonts w:ascii="Times New Roman" w:hAnsi="Times New Roman" w:cs="Times New Roman"/>
          <w:sz w:val="18"/>
          <w:szCs w:val="18"/>
        </w:rPr>
        <w:t>есто документа, определенного п</w:t>
      </w:r>
      <w:r>
        <w:rPr>
          <w:rFonts w:ascii="Times New Roman" w:hAnsi="Times New Roman" w:cs="Times New Roman"/>
          <w:sz w:val="18"/>
          <w:szCs w:val="18"/>
        </w:rPr>
        <w:t>унктом 6 настоящего раздела настоящего Перечня</w:t>
      </w:r>
      <w:r w:rsidRPr="00CB6107">
        <w:rPr>
          <w:rFonts w:ascii="Times New Roman" w:hAnsi="Times New Roman" w:cs="Times New Roman"/>
          <w:sz w:val="18"/>
          <w:szCs w:val="18"/>
        </w:rPr>
        <w:t xml:space="preserve"> (</w:t>
      </w:r>
      <w:r>
        <w:rPr>
          <w:rFonts w:ascii="Times New Roman" w:hAnsi="Times New Roman" w:cs="Times New Roman"/>
          <w:sz w:val="18"/>
          <w:szCs w:val="18"/>
        </w:rPr>
        <w:t xml:space="preserve">или </w:t>
      </w:r>
      <w:r w:rsidRPr="00CB6107">
        <w:rPr>
          <w:rFonts w:ascii="Times New Roman" w:hAnsi="Times New Roman" w:cs="Times New Roman"/>
          <w:sz w:val="18"/>
          <w:szCs w:val="18"/>
        </w:rPr>
        <w:t>страниц документа, содержащих сведения о личности владельца документа, о выдаче документа, о регистрации гражданина по месту жительства) предоставить электронный документ,</w:t>
      </w:r>
      <w:r w:rsidRPr="007F46C2">
        <w:rPr>
          <w:rFonts w:ascii="Times New Roman" w:hAnsi="Times New Roman" w:cs="Times New Roman"/>
          <w:sz w:val="18"/>
          <w:szCs w:val="18"/>
        </w:rPr>
        <w:t xml:space="preserve"> являющийся надлежащим образом </w:t>
      </w:r>
      <w:r w:rsidRPr="00CB6107">
        <w:rPr>
          <w:rFonts w:ascii="Times New Roman" w:hAnsi="Times New Roman" w:cs="Times New Roman"/>
          <w:sz w:val="18"/>
          <w:szCs w:val="18"/>
        </w:rPr>
        <w:t>заверенной копией оригинала указанного документа (отдельных его страниц).</w:t>
      </w:r>
    </w:p>
    <w:p w:rsidR="003C2B9F" w:rsidRPr="008611F2" w:rsidRDefault="003C2B9F" w:rsidP="00C27212">
      <w:pPr>
        <w:pStyle w:val="ad"/>
        <w:ind w:firstLine="567"/>
        <w:jc w:val="both"/>
        <w:rPr>
          <w:rFonts w:ascii="Times New Roman" w:hAnsi="Times New Roman" w:cs="Times New Roman"/>
          <w:sz w:val="18"/>
          <w:szCs w:val="18"/>
        </w:rPr>
      </w:pPr>
      <w:r w:rsidRPr="008611F2">
        <w:rPr>
          <w:rFonts w:ascii="Times New Roman" w:hAnsi="Times New Roman" w:cs="Times New Roman"/>
          <w:sz w:val="18"/>
          <w:szCs w:val="18"/>
        </w:rPr>
        <w:t>Предоставление такого документа в электронном виде осуществляется посредством Личного кабинета с учетом требований к таким документам, установленным Соглашением об использовании информационной системы Личный кабинет АО ИФК «Солид».</w:t>
      </w:r>
    </w:p>
  </w:footnote>
  <w:footnote w:id="10">
    <w:p w:rsidR="003C2B9F" w:rsidRDefault="003C2B9F" w:rsidP="00FC1114">
      <w:pPr>
        <w:spacing w:after="0" w:line="240" w:lineRule="auto"/>
        <w:ind w:firstLine="567"/>
        <w:jc w:val="both"/>
        <w:rPr>
          <w:rFonts w:ascii="Times New Roman" w:hAnsi="Times New Roman" w:cs="Times New Roman"/>
          <w:sz w:val="18"/>
          <w:szCs w:val="18"/>
        </w:rPr>
      </w:pPr>
      <w:r w:rsidRPr="00C052B9">
        <w:rPr>
          <w:rStyle w:val="af"/>
          <w:rFonts w:ascii="Times New Roman" w:hAnsi="Times New Roman" w:cs="Times New Roman"/>
          <w:sz w:val="18"/>
          <w:szCs w:val="18"/>
        </w:rPr>
        <w:footnoteRef/>
      </w:r>
      <w:r w:rsidRPr="00C052B9">
        <w:rPr>
          <w:rFonts w:ascii="Times New Roman" w:hAnsi="Times New Roman" w:cs="Times New Roman"/>
          <w:sz w:val="18"/>
          <w:szCs w:val="18"/>
        </w:rPr>
        <w:t xml:space="preserve"> При дистанционном заключении Договора доверительного управления ценными бумагами и денежными средствами Учредителя управления (договор присоединения) (Приложение № РДУ-1-а или Приложение № РДУ-1-а-ДС к Регламенту) или Договора доверительного управления ценными бумагами и денежными средствами Учредителя управления (договор присоединения) – договор на ведение индивидуального инвестиционного счета (Приложение № РДУ-1-а-ИИС к Регламенту) </w:t>
      </w:r>
      <w:r w:rsidRPr="008611F2">
        <w:rPr>
          <w:rFonts w:ascii="Times New Roman" w:hAnsi="Times New Roman" w:cs="Times New Roman"/>
          <w:sz w:val="18"/>
          <w:szCs w:val="18"/>
        </w:rPr>
        <w:t>Клиент</w:t>
      </w:r>
      <w:r>
        <w:rPr>
          <w:rFonts w:ascii="Times New Roman" w:hAnsi="Times New Roman" w:cs="Times New Roman"/>
          <w:sz w:val="18"/>
          <w:szCs w:val="18"/>
        </w:rPr>
        <w:t xml:space="preserve"> </w:t>
      </w:r>
      <w:r w:rsidRPr="00CB6107">
        <w:rPr>
          <w:rFonts w:ascii="Times New Roman" w:hAnsi="Times New Roman" w:cs="Times New Roman"/>
          <w:sz w:val="18"/>
          <w:szCs w:val="18"/>
        </w:rPr>
        <w:t>вправе вм</w:t>
      </w:r>
      <w:r w:rsidRPr="007F46C2">
        <w:rPr>
          <w:rFonts w:ascii="Times New Roman" w:hAnsi="Times New Roman" w:cs="Times New Roman"/>
          <w:sz w:val="18"/>
          <w:szCs w:val="18"/>
        </w:rPr>
        <w:t>есто документа, определенного п</w:t>
      </w:r>
      <w:r>
        <w:rPr>
          <w:rFonts w:ascii="Times New Roman" w:hAnsi="Times New Roman" w:cs="Times New Roman"/>
          <w:sz w:val="18"/>
          <w:szCs w:val="18"/>
        </w:rPr>
        <w:t>унктом 7 настоящего раздела настоящего Перечня</w:t>
      </w:r>
      <w:r w:rsidRPr="00CB6107">
        <w:rPr>
          <w:rFonts w:ascii="Times New Roman" w:hAnsi="Times New Roman" w:cs="Times New Roman"/>
          <w:sz w:val="18"/>
          <w:szCs w:val="18"/>
        </w:rPr>
        <w:t xml:space="preserve"> (</w:t>
      </w:r>
      <w:r>
        <w:rPr>
          <w:rFonts w:ascii="Times New Roman" w:hAnsi="Times New Roman" w:cs="Times New Roman"/>
          <w:sz w:val="18"/>
          <w:szCs w:val="18"/>
        </w:rPr>
        <w:t xml:space="preserve">или </w:t>
      </w:r>
      <w:r w:rsidRPr="00CB6107">
        <w:rPr>
          <w:rFonts w:ascii="Times New Roman" w:hAnsi="Times New Roman" w:cs="Times New Roman"/>
          <w:sz w:val="18"/>
          <w:szCs w:val="18"/>
        </w:rPr>
        <w:t>страниц документа, содержащих сведения о личности владельца документа, о выдаче документа, о регистрации гражданина по месту жительства) предоставить электронный документ,</w:t>
      </w:r>
      <w:r w:rsidRPr="007F46C2">
        <w:rPr>
          <w:rFonts w:ascii="Times New Roman" w:hAnsi="Times New Roman" w:cs="Times New Roman"/>
          <w:sz w:val="18"/>
          <w:szCs w:val="18"/>
        </w:rPr>
        <w:t xml:space="preserve"> являющийся надлежащим образом </w:t>
      </w:r>
      <w:r w:rsidRPr="00CB6107">
        <w:rPr>
          <w:rFonts w:ascii="Times New Roman" w:hAnsi="Times New Roman" w:cs="Times New Roman"/>
          <w:sz w:val="18"/>
          <w:szCs w:val="18"/>
        </w:rPr>
        <w:t>заверенной копией оригинала указанного документа (отдельных его страниц).</w:t>
      </w:r>
    </w:p>
    <w:p w:rsidR="003C2B9F" w:rsidRPr="00C052B9" w:rsidRDefault="003C2B9F" w:rsidP="00B03D9D">
      <w:pPr>
        <w:pStyle w:val="ad"/>
        <w:ind w:firstLine="567"/>
        <w:jc w:val="both"/>
        <w:rPr>
          <w:rFonts w:ascii="Times New Roman" w:hAnsi="Times New Roman" w:cs="Times New Roman"/>
          <w:sz w:val="18"/>
          <w:szCs w:val="18"/>
        </w:rPr>
      </w:pPr>
      <w:r w:rsidRPr="00C052B9">
        <w:rPr>
          <w:rFonts w:ascii="Times New Roman" w:hAnsi="Times New Roman" w:cs="Times New Roman"/>
          <w:sz w:val="18"/>
          <w:szCs w:val="18"/>
        </w:rPr>
        <w:t>Предоставление такого документа в электронном виде осуществляется посредством Личного кабинета с учетом требований к таким документам, установленным Соглашением об использовании информационной системы Личный кабинет АО ИФК «Солид».</w:t>
      </w:r>
    </w:p>
  </w:footnote>
  <w:footnote w:id="11">
    <w:p w:rsidR="003C2B9F" w:rsidRPr="00C052B9" w:rsidRDefault="003C2B9F" w:rsidP="00B03D9D">
      <w:pPr>
        <w:tabs>
          <w:tab w:val="left" w:pos="572"/>
        </w:tabs>
        <w:spacing w:after="0" w:line="240" w:lineRule="auto"/>
        <w:jc w:val="both"/>
        <w:rPr>
          <w:rFonts w:ascii="Times New Roman" w:hAnsi="Times New Roman" w:cs="Times New Roman"/>
          <w:sz w:val="18"/>
          <w:szCs w:val="18"/>
        </w:rPr>
      </w:pPr>
      <w:r w:rsidRPr="00C052B9">
        <w:rPr>
          <w:rStyle w:val="af"/>
          <w:rFonts w:ascii="Times New Roman" w:hAnsi="Times New Roman" w:cs="Times New Roman"/>
          <w:sz w:val="18"/>
          <w:szCs w:val="18"/>
        </w:rPr>
        <w:footnoteRef/>
      </w:r>
      <w:r w:rsidRPr="00C052B9">
        <w:rPr>
          <w:rFonts w:ascii="Times New Roman" w:hAnsi="Times New Roman" w:cs="Times New Roman"/>
          <w:sz w:val="18"/>
          <w:szCs w:val="18"/>
        </w:rPr>
        <w:t xml:space="preserve"> В качестве д</w:t>
      </w:r>
      <w:r w:rsidRPr="00C052B9">
        <w:rPr>
          <w:rFonts w:ascii="Times New Roman" w:eastAsia="Times New Roman" w:hAnsi="Times New Roman" w:cs="Times New Roman"/>
          <w:sz w:val="18"/>
          <w:szCs w:val="18"/>
          <w:lang w:eastAsia="ru-RU"/>
        </w:rPr>
        <w:t>окументов, подтверждающих сведения о финансовом положении физического лица, могут быть предоставлены, например сведения о заработной плате (</w:t>
      </w:r>
      <w:hyperlink r:id="rId2" w:history="1">
        <w:r w:rsidRPr="00C052B9">
          <w:rPr>
            <w:rFonts w:ascii="Times New Roman" w:hAnsi="Times New Roman" w:cs="Times New Roman"/>
            <w:sz w:val="18"/>
            <w:szCs w:val="18"/>
          </w:rPr>
          <w:t>форме 2-НДФЛ</w:t>
        </w:r>
      </w:hyperlink>
      <w:r w:rsidRPr="00C052B9">
        <w:rPr>
          <w:rFonts w:ascii="Times New Roman" w:hAnsi="Times New Roman" w:cs="Times New Roman"/>
          <w:sz w:val="18"/>
          <w:szCs w:val="18"/>
        </w:rPr>
        <w:t xml:space="preserve"> «Справка о доходах и суммах налога физического лица»</w:t>
      </w:r>
      <w:r w:rsidRPr="00C052B9">
        <w:rPr>
          <w:rFonts w:ascii="Times New Roman" w:eastAsia="Times New Roman" w:hAnsi="Times New Roman" w:cs="Times New Roman"/>
          <w:sz w:val="18"/>
          <w:szCs w:val="18"/>
          <w:lang w:eastAsia="ru-RU"/>
        </w:rPr>
        <w:t xml:space="preserve"> или сведения о размере пенсионного обеспечения, других социальных выплат (выписка с банковскому счету) или сведения о размере стипендии (выписка по банковскому счету; справка учебного заведения с указанием размера стипендии) или сведения о наследстве/дарении (нотариальная копия Свидетельства о праве на наследство с соглашением о разделе наследства (при наличии); нотариальная копия Договора дарения с подтверждением передачи денежных средств или иного имущества) и др.</w:t>
      </w:r>
    </w:p>
  </w:footnote>
  <w:footnote w:id="12">
    <w:p w:rsidR="003C2B9F" w:rsidRPr="00C052B9" w:rsidRDefault="003C2B9F" w:rsidP="00B03D9D">
      <w:pPr>
        <w:pStyle w:val="ad"/>
        <w:rPr>
          <w:rFonts w:ascii="Times New Roman" w:eastAsia="Times New Roman" w:hAnsi="Times New Roman" w:cs="Times New Roman"/>
          <w:sz w:val="18"/>
          <w:szCs w:val="18"/>
          <w:lang w:eastAsia="ru-RU"/>
        </w:rPr>
      </w:pPr>
      <w:r w:rsidRPr="00C052B9">
        <w:rPr>
          <w:rStyle w:val="af"/>
        </w:rPr>
        <w:footnoteRef/>
      </w:r>
      <w:r w:rsidRPr="00C052B9">
        <w:t xml:space="preserve"> </w:t>
      </w:r>
      <w:r w:rsidRPr="00C052B9">
        <w:rPr>
          <w:rFonts w:ascii="Times New Roman" w:eastAsia="Times New Roman" w:hAnsi="Times New Roman" w:cs="Times New Roman"/>
          <w:sz w:val="18"/>
          <w:szCs w:val="18"/>
          <w:lang w:eastAsia="ru-RU"/>
        </w:rPr>
        <w:t>Документы предоставляются в простой письменной форме при возможности их получения физическим лицом.</w:t>
      </w:r>
    </w:p>
  </w:footnote>
  <w:footnote w:id="13">
    <w:p w:rsidR="003C2B9F" w:rsidRDefault="003C2B9F" w:rsidP="00BC6A82">
      <w:pPr>
        <w:tabs>
          <w:tab w:val="left" w:pos="572"/>
        </w:tabs>
        <w:spacing w:after="0" w:line="240" w:lineRule="auto"/>
        <w:jc w:val="both"/>
      </w:pPr>
      <w:r>
        <w:rPr>
          <w:rStyle w:val="af"/>
        </w:rPr>
        <w:footnoteRef/>
      </w:r>
      <w:r>
        <w:t xml:space="preserve"> </w:t>
      </w:r>
      <w:r w:rsidRPr="00C23707">
        <w:rPr>
          <w:rFonts w:ascii="Times New Roman" w:hAnsi="Times New Roman" w:cs="Times New Roman"/>
          <w:sz w:val="18"/>
          <w:szCs w:val="18"/>
        </w:rPr>
        <w:t>В качестве д</w:t>
      </w:r>
      <w:r w:rsidRPr="00C23707">
        <w:rPr>
          <w:rFonts w:ascii="Times New Roman" w:eastAsia="Times New Roman" w:hAnsi="Times New Roman" w:cs="Times New Roman"/>
          <w:sz w:val="18"/>
          <w:szCs w:val="18"/>
          <w:lang w:eastAsia="ru-RU"/>
        </w:rPr>
        <w:t>окументов, подтверждающих сведения о финансовом положении физического лица</w:t>
      </w:r>
      <w:r>
        <w:rPr>
          <w:rFonts w:ascii="Times New Roman" w:eastAsia="Times New Roman" w:hAnsi="Times New Roman" w:cs="Times New Roman"/>
          <w:sz w:val="18"/>
          <w:szCs w:val="18"/>
          <w:lang w:eastAsia="ru-RU"/>
        </w:rPr>
        <w:t>,</w:t>
      </w:r>
      <w:r w:rsidRPr="00C23707">
        <w:rPr>
          <w:rFonts w:ascii="Times New Roman" w:eastAsia="Times New Roman" w:hAnsi="Times New Roman" w:cs="Times New Roman"/>
          <w:sz w:val="18"/>
          <w:szCs w:val="18"/>
          <w:lang w:eastAsia="ru-RU"/>
        </w:rPr>
        <w:t xml:space="preserve"> могут быть предоставлены, например сведения о заработной плате (</w:t>
      </w:r>
      <w:hyperlink r:id="rId3" w:history="1">
        <w:r w:rsidRPr="00C23707">
          <w:rPr>
            <w:rFonts w:ascii="Times New Roman" w:hAnsi="Times New Roman" w:cs="Times New Roman"/>
            <w:sz w:val="18"/>
            <w:szCs w:val="18"/>
          </w:rPr>
          <w:t>форме 2-НДФЛ</w:t>
        </w:r>
      </w:hyperlink>
      <w:r w:rsidRPr="00C23707">
        <w:rPr>
          <w:rFonts w:ascii="Times New Roman" w:hAnsi="Times New Roman" w:cs="Times New Roman"/>
          <w:sz w:val="18"/>
          <w:szCs w:val="18"/>
        </w:rPr>
        <w:t xml:space="preserve"> «Справка о доходах и суммах налога физического лица»</w:t>
      </w:r>
      <w:r w:rsidRPr="00C23707">
        <w:rPr>
          <w:rFonts w:ascii="Times New Roman" w:eastAsia="Times New Roman" w:hAnsi="Times New Roman" w:cs="Times New Roman"/>
          <w:sz w:val="18"/>
          <w:szCs w:val="18"/>
          <w:lang w:eastAsia="ru-RU"/>
        </w:rPr>
        <w:t xml:space="preserve"> или сведения о размере пенсионного обеспечения, других социальных выплат (выписка с банковскому счету) или сведения о размере стипендии (выписка по банковскому счету; справка учебного заведения с указанием размера стипендии) или сведения о наследстве/дарении (нотариальная копия Свидетельства о праве на наследство с соглашением о разделе наследства (при наличии); нотариальная копия Договора дарения с подтверждением передачи денежных средств или иного имущества)</w:t>
      </w:r>
      <w:r>
        <w:rPr>
          <w:rFonts w:ascii="Times New Roman" w:eastAsia="Times New Roman" w:hAnsi="Times New Roman" w:cs="Times New Roman"/>
          <w:sz w:val="18"/>
          <w:szCs w:val="18"/>
          <w:lang w:eastAsia="ru-RU"/>
        </w:rPr>
        <w:t xml:space="preserve"> и др.</w:t>
      </w:r>
    </w:p>
  </w:footnote>
  <w:footnote w:id="14">
    <w:p w:rsidR="003C2B9F" w:rsidRPr="00C23707" w:rsidRDefault="003C2B9F" w:rsidP="00BC6A82">
      <w:pPr>
        <w:pStyle w:val="ad"/>
        <w:rPr>
          <w:rFonts w:ascii="Times New Roman" w:eastAsia="Times New Roman" w:hAnsi="Times New Roman" w:cs="Times New Roman"/>
          <w:sz w:val="18"/>
          <w:szCs w:val="18"/>
          <w:lang w:eastAsia="ru-RU"/>
        </w:rPr>
      </w:pPr>
      <w:r>
        <w:rPr>
          <w:rStyle w:val="af"/>
        </w:rPr>
        <w:footnoteRef/>
      </w:r>
      <w:r>
        <w:t xml:space="preserve"> </w:t>
      </w:r>
      <w:r w:rsidRPr="00C23707">
        <w:rPr>
          <w:rFonts w:ascii="Times New Roman" w:eastAsia="Times New Roman" w:hAnsi="Times New Roman" w:cs="Times New Roman"/>
          <w:sz w:val="18"/>
          <w:szCs w:val="18"/>
          <w:lang w:eastAsia="ru-RU"/>
        </w:rPr>
        <w:t>Документы предоставляются в простой письменной форме при возможности их получения физическим лицом.</w:t>
      </w:r>
    </w:p>
    <w:p w:rsidR="003C2B9F" w:rsidRDefault="003C2B9F" w:rsidP="00BC6A82">
      <w:pPr>
        <w:pStyle w:val="ad"/>
      </w:pPr>
    </w:p>
  </w:footnote>
  <w:footnote w:id="15">
    <w:p w:rsidR="003C2B9F" w:rsidRPr="00C052B9" w:rsidRDefault="003C2B9F" w:rsidP="0062302B">
      <w:pPr>
        <w:pStyle w:val="ad"/>
        <w:jc w:val="both"/>
        <w:rPr>
          <w:rFonts w:ascii="Times New Roman" w:hAnsi="Times New Roman" w:cs="Times New Roman"/>
          <w:sz w:val="18"/>
          <w:szCs w:val="18"/>
        </w:rPr>
      </w:pPr>
      <w:r w:rsidRPr="00C052B9">
        <w:rPr>
          <w:rStyle w:val="af"/>
          <w:rFonts w:ascii="Times New Roman" w:hAnsi="Times New Roman" w:cs="Times New Roman"/>
          <w:sz w:val="18"/>
          <w:szCs w:val="18"/>
        </w:rPr>
        <w:footnoteRef/>
      </w:r>
      <w:r w:rsidRPr="00C052B9">
        <w:rPr>
          <w:rFonts w:ascii="Times New Roman" w:hAnsi="Times New Roman" w:cs="Times New Roman"/>
          <w:sz w:val="18"/>
          <w:szCs w:val="18"/>
        </w:rPr>
        <w:t xml:space="preserve"> </w:t>
      </w:r>
      <w:r w:rsidRPr="00C052B9">
        <w:rPr>
          <w:rFonts w:ascii="Times New Roman" w:hAnsi="Times New Roman" w:cs="Times New Roman"/>
          <w:bCs/>
          <w:iCs/>
          <w:sz w:val="18"/>
          <w:szCs w:val="18"/>
        </w:rPr>
        <w:t xml:space="preserve">В случае, если период деятельности </w:t>
      </w:r>
      <w:r w:rsidRPr="00C052B9">
        <w:rPr>
          <w:rFonts w:ascii="Times New Roman" w:eastAsia="Times New Roman" w:hAnsi="Times New Roman" w:cs="Times New Roman"/>
          <w:sz w:val="18"/>
          <w:szCs w:val="18"/>
          <w:lang w:eastAsia="ru-RU"/>
        </w:rPr>
        <w:t>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C052B9">
        <w:rPr>
          <w:rFonts w:ascii="Times New Roman" w:hAnsi="Times New Roman" w:cs="Times New Roman"/>
          <w:bCs/>
          <w:iCs/>
          <w:sz w:val="18"/>
          <w:szCs w:val="18"/>
        </w:rPr>
        <w:t xml:space="preserve"> не превышает трех месяцев со дня регистрации (инкорпорации), то необходимо предоставить данные документы по факту сдачи в налоговый орган.</w:t>
      </w:r>
    </w:p>
  </w:footnote>
  <w:footnote w:id="16">
    <w:p w:rsidR="003C2B9F" w:rsidRDefault="003C2B9F" w:rsidP="00084BA5">
      <w:pPr>
        <w:autoSpaceDE w:val="0"/>
        <w:autoSpaceDN w:val="0"/>
        <w:adjustRightInd w:val="0"/>
        <w:spacing w:after="0" w:line="240" w:lineRule="auto"/>
        <w:jc w:val="both"/>
      </w:pPr>
      <w:r w:rsidRPr="007B0DFD">
        <w:rPr>
          <w:rStyle w:val="af"/>
        </w:rPr>
        <w:footnoteRef/>
      </w:r>
      <w:r w:rsidRPr="007B0DFD">
        <w:t xml:space="preserve"> </w:t>
      </w:r>
      <w:r w:rsidRPr="007B0DFD">
        <w:rPr>
          <w:rFonts w:ascii="Times New Roman" w:hAnsi="Times New Roman" w:cs="Times New Roman"/>
          <w:sz w:val="18"/>
          <w:szCs w:val="18"/>
        </w:rPr>
        <w:t>В качестве д</w:t>
      </w:r>
      <w:r w:rsidRPr="007B0DFD">
        <w:rPr>
          <w:rFonts w:ascii="Times New Roman" w:eastAsia="Times New Roman" w:hAnsi="Times New Roman" w:cs="Times New Roman"/>
          <w:sz w:val="18"/>
          <w:szCs w:val="18"/>
          <w:lang w:eastAsia="ru-RU"/>
        </w:rPr>
        <w:t xml:space="preserve">окументов, подтверждающих сведения о финансовом положении юридического лица, могут быть предоставлены </w:t>
      </w:r>
      <w:r w:rsidRPr="007B0DFD">
        <w:rPr>
          <w:rFonts w:ascii="Times New Roman" w:hAnsi="Times New Roman" w:cs="Times New Roman"/>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клиента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некредитную финансовую организацию; и (или) сведения об отсутствии фактов неисполнения клиентом своих денежных обязательств по причине отсутствия денежных средств на банковских счетах; и (или) данные о рейтинге клиента, размещенные в сети «Интернет» на сайтах международных рейтинговых агентств и российских кредитных рейтинговых агентств).</w:t>
      </w:r>
    </w:p>
  </w:footnote>
  <w:footnote w:id="17">
    <w:p w:rsidR="003C2B9F" w:rsidRPr="00427EB7" w:rsidRDefault="003C2B9F" w:rsidP="003C488F">
      <w:pPr>
        <w:pStyle w:val="ad"/>
        <w:jc w:val="both"/>
        <w:rPr>
          <w:rFonts w:ascii="Times New Roman" w:hAnsi="Times New Roman" w:cs="Times New Roman"/>
          <w:sz w:val="18"/>
          <w:szCs w:val="18"/>
        </w:rPr>
      </w:pPr>
      <w:r w:rsidRPr="00427EB7">
        <w:rPr>
          <w:rStyle w:val="af"/>
          <w:rFonts w:ascii="Times New Roman" w:hAnsi="Times New Roman" w:cs="Times New Roman"/>
          <w:sz w:val="18"/>
          <w:szCs w:val="18"/>
        </w:rPr>
        <w:footnoteRef/>
      </w:r>
      <w:r w:rsidRPr="00427EB7">
        <w:rPr>
          <w:rFonts w:ascii="Times New Roman" w:hAnsi="Times New Roman" w:cs="Times New Roman"/>
          <w:sz w:val="18"/>
          <w:szCs w:val="18"/>
        </w:rPr>
        <w:t xml:space="preserve"> </w:t>
      </w:r>
      <w:r w:rsidRPr="00427EB7">
        <w:rPr>
          <w:rFonts w:ascii="Times New Roman" w:hAnsi="Times New Roman" w:cs="Times New Roman"/>
          <w:bCs/>
          <w:iCs/>
          <w:sz w:val="18"/>
          <w:szCs w:val="18"/>
        </w:rPr>
        <w:t xml:space="preserve">В случае, если период деятельности </w:t>
      </w:r>
      <w:r w:rsidRPr="00427EB7">
        <w:rPr>
          <w:rFonts w:ascii="Times New Roman" w:eastAsia="Times New Roman" w:hAnsi="Times New Roman" w:cs="Times New Roman"/>
          <w:sz w:val="18"/>
          <w:szCs w:val="18"/>
          <w:lang w:eastAsia="ru-RU"/>
        </w:rPr>
        <w:t>индивидуального предпринимателя или физического лица, занимающегося в установленном законодательством Российской Федерации порядке частной практикой</w:t>
      </w:r>
      <w:r w:rsidRPr="00427EB7">
        <w:rPr>
          <w:rFonts w:ascii="Times New Roman" w:hAnsi="Times New Roman" w:cs="Times New Roman"/>
          <w:bCs/>
          <w:iCs/>
          <w:sz w:val="18"/>
          <w:szCs w:val="18"/>
        </w:rPr>
        <w:t xml:space="preserve"> не превышает трех месяцев со дня регистрации (инкорпорации), то необходимо предоставить данные документы по факту сдачи в налоговый орган.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i/>
        <w:color w:val="660033"/>
        <w:sz w:val="20"/>
        <w:szCs w:val="20"/>
      </w:rPr>
      <w:id w:val="548723374"/>
      <w:docPartObj>
        <w:docPartGallery w:val="Page Numbers (Top of Page)"/>
        <w:docPartUnique/>
      </w:docPartObj>
    </w:sdtPr>
    <w:sdtEndPr/>
    <w:sdtContent>
      <w:p w:rsidR="003C2B9F" w:rsidRPr="00354F18" w:rsidRDefault="003C2B9F" w:rsidP="004A732B">
        <w:pPr>
          <w:pBdr>
            <w:bottom w:val="single" w:sz="4" w:space="1" w:color="auto"/>
          </w:pBdr>
          <w:tabs>
            <w:tab w:val="left" w:pos="9072"/>
          </w:tabs>
          <w:spacing w:after="0" w:line="240" w:lineRule="auto"/>
          <w:rPr>
            <w:rFonts w:ascii="Times New Roman" w:hAnsi="Times New Roman" w:cs="Times New Roman"/>
            <w:b/>
            <w:i/>
            <w:color w:val="660033"/>
            <w:sz w:val="20"/>
            <w:szCs w:val="20"/>
          </w:rPr>
        </w:pPr>
        <w:r w:rsidRPr="00354F18">
          <w:rPr>
            <w:rFonts w:ascii="Times New Roman" w:hAnsi="Times New Roman" w:cs="Times New Roman"/>
            <w:b/>
            <w:i/>
            <w:color w:val="660033"/>
            <w:sz w:val="20"/>
            <w:szCs w:val="20"/>
          </w:rPr>
          <w:t>Перечень документов, предоставляемых в</w:t>
        </w:r>
        <w:r w:rsidRPr="00945F99">
          <w:rPr>
            <w:rFonts w:ascii="Times New Roman" w:hAnsi="Times New Roman" w:cs="Times New Roman"/>
            <w:b/>
            <w:i/>
            <w:color w:val="660033"/>
            <w:sz w:val="20"/>
            <w:szCs w:val="20"/>
          </w:rPr>
          <w:t xml:space="preserve"> АО ИФК «Солид»</w:t>
        </w:r>
        <w:r>
          <w:rPr>
            <w:rFonts w:ascii="Times New Roman" w:hAnsi="Times New Roman" w:cs="Times New Roman"/>
            <w:b/>
            <w:i/>
            <w:color w:val="660033"/>
            <w:sz w:val="20"/>
            <w:szCs w:val="20"/>
          </w:rPr>
          <w:br/>
        </w:r>
        <w:r w:rsidRPr="00354F18">
          <w:rPr>
            <w:rFonts w:ascii="Times New Roman" w:hAnsi="Times New Roman" w:cs="Times New Roman"/>
            <w:b/>
            <w:i/>
            <w:color w:val="660033"/>
            <w:sz w:val="20"/>
            <w:szCs w:val="20"/>
          </w:rPr>
          <w:t>для получения услуг на финансовых рынках</w:t>
        </w:r>
        <w:r>
          <w:rPr>
            <w:rFonts w:ascii="Times New Roman" w:hAnsi="Times New Roman" w:cs="Times New Roman"/>
            <w:b/>
            <w:i/>
            <w:color w:val="660033"/>
            <w:sz w:val="20"/>
            <w:szCs w:val="20"/>
          </w:rPr>
          <w:t xml:space="preserve"> </w:t>
        </w:r>
        <w:r w:rsidRPr="00354F18">
          <w:rPr>
            <w:rFonts w:ascii="Times New Roman" w:hAnsi="Times New Roman" w:cs="Times New Roman"/>
            <w:b/>
            <w:i/>
            <w:color w:val="660033"/>
            <w:sz w:val="20"/>
            <w:szCs w:val="20"/>
          </w:rPr>
          <w:tab/>
        </w:r>
        <w:r w:rsidRPr="00354F18">
          <w:rPr>
            <w:rFonts w:ascii="Times New Roman" w:hAnsi="Times New Roman" w:cs="Times New Roman"/>
            <w:b/>
            <w:i/>
            <w:color w:val="660033"/>
            <w:sz w:val="20"/>
            <w:szCs w:val="20"/>
          </w:rPr>
          <w:fldChar w:fldCharType="begin"/>
        </w:r>
        <w:r w:rsidRPr="00354F18">
          <w:rPr>
            <w:rFonts w:ascii="Times New Roman" w:hAnsi="Times New Roman" w:cs="Times New Roman"/>
            <w:b/>
            <w:i/>
            <w:color w:val="660033"/>
            <w:sz w:val="20"/>
            <w:szCs w:val="20"/>
          </w:rPr>
          <w:instrText>PAGE   \* MERGEFORMAT</w:instrText>
        </w:r>
        <w:r w:rsidRPr="00354F18">
          <w:rPr>
            <w:rFonts w:ascii="Times New Roman" w:hAnsi="Times New Roman" w:cs="Times New Roman"/>
            <w:b/>
            <w:i/>
            <w:color w:val="660033"/>
            <w:sz w:val="20"/>
            <w:szCs w:val="20"/>
          </w:rPr>
          <w:fldChar w:fldCharType="separate"/>
        </w:r>
        <w:r w:rsidR="00D51C6C">
          <w:rPr>
            <w:rFonts w:ascii="Times New Roman" w:hAnsi="Times New Roman" w:cs="Times New Roman"/>
            <w:b/>
            <w:i/>
            <w:noProof/>
            <w:color w:val="660033"/>
            <w:sz w:val="20"/>
            <w:szCs w:val="20"/>
          </w:rPr>
          <w:t>55</w:t>
        </w:r>
        <w:r w:rsidRPr="00354F18">
          <w:rPr>
            <w:rFonts w:ascii="Times New Roman" w:hAnsi="Times New Roman" w:cs="Times New Roman"/>
            <w:b/>
            <w:i/>
            <w:color w:val="660033"/>
            <w:sz w:val="20"/>
            <w:szCs w:val="20"/>
          </w:rPr>
          <w:fldChar w:fldCharType="end"/>
        </w:r>
      </w:p>
    </w:sdtContent>
  </w:sdt>
  <w:p w:rsidR="003C2B9F" w:rsidRPr="00945F99" w:rsidRDefault="003C2B9F">
    <w:pPr>
      <w:pStyle w:val="a3"/>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B9F" w:rsidRDefault="003C2B9F">
    <w:pPr>
      <w:pStyle w:val="a3"/>
    </w:pPr>
    <w:r>
      <w:rPr>
        <w:noProof/>
        <w:lang w:eastAsia="ru-RU"/>
      </w:rPr>
      <w:drawing>
        <wp:inline distT="0" distB="0" distL="0" distR="0" wp14:anchorId="7E75A24F" wp14:editId="01E0B135">
          <wp:extent cx="1590675" cy="13800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lid.JPG"/>
                  <pic:cNvPicPr/>
                </pic:nvPicPr>
                <pic:blipFill>
                  <a:blip r:embed="rId1">
                    <a:extLst>
                      <a:ext uri="{28A0092B-C50C-407E-A947-70E740481C1C}">
                        <a14:useLocalDpi xmlns:a14="http://schemas.microsoft.com/office/drawing/2010/main" val="0"/>
                      </a:ext>
                    </a:extLst>
                  </a:blip>
                  <a:stretch>
                    <a:fillRect/>
                  </a:stretch>
                </pic:blipFill>
                <pic:spPr>
                  <a:xfrm>
                    <a:off x="0" y="0"/>
                    <a:ext cx="1627447" cy="1411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160"/>
    <w:multiLevelType w:val="multilevel"/>
    <w:tmpl w:val="D36442CC"/>
    <w:lvl w:ilvl="0">
      <w:start w:val="1"/>
      <w:numFmt w:val="decimal"/>
      <w:lvlText w:val="%1."/>
      <w:lvlJc w:val="left"/>
      <w:pPr>
        <w:ind w:left="360" w:hanging="360"/>
      </w:pPr>
      <w:rPr>
        <w:b/>
      </w:rPr>
    </w:lvl>
    <w:lvl w:ilvl="1">
      <w:start w:val="1"/>
      <w:numFmt w:val="decimal"/>
      <w:lvlText w:val="%2."/>
      <w:lvlJc w:val="left"/>
      <w:pPr>
        <w:ind w:left="858" w:hanging="432"/>
      </w:pPr>
      <w:rPr>
        <w:rFonts w:ascii="Times New Roman" w:hAnsi="Times New Roman" w:cs="Times New Roman" w:hint="default"/>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47732"/>
    <w:multiLevelType w:val="hybridMultilevel"/>
    <w:tmpl w:val="03C8677A"/>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C17030"/>
    <w:multiLevelType w:val="hybridMultilevel"/>
    <w:tmpl w:val="6AB63336"/>
    <w:lvl w:ilvl="0" w:tplc="9274FB0E">
      <w:numFmt w:val="bullet"/>
      <w:lvlText w:val="—"/>
      <w:lvlJc w:val="left"/>
      <w:pPr>
        <w:ind w:left="1571" w:hanging="360"/>
      </w:pPr>
      <w:rPr>
        <w:rFonts w:ascii="Courier New" w:eastAsia="Times New Roman"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80C64C6"/>
    <w:multiLevelType w:val="hybridMultilevel"/>
    <w:tmpl w:val="3BEAD610"/>
    <w:lvl w:ilvl="0" w:tplc="1B608D4C">
      <w:start w:val="1"/>
      <w:numFmt w:val="decimal"/>
      <w:lvlText w:val="9.3.%1."/>
      <w:lvlJc w:val="left"/>
      <w:pPr>
        <w:ind w:left="502"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483545"/>
    <w:multiLevelType w:val="hybridMultilevel"/>
    <w:tmpl w:val="90C09E46"/>
    <w:lvl w:ilvl="0" w:tplc="B9B263A0">
      <w:start w:val="1"/>
      <w:numFmt w:val="decimal"/>
      <w:lvlText w:val="1.%1."/>
      <w:lvlJc w:val="left"/>
      <w:pPr>
        <w:ind w:left="720" w:hanging="360"/>
      </w:pPr>
      <w:rPr>
        <w:rFonts w:hint="default"/>
        <w:b w:val="0"/>
        <w:i w:val="0"/>
        <w:caps w:val="0"/>
        <w:strike w:val="0"/>
        <w:dstrike w:val="0"/>
        <w:vanish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D5F00"/>
    <w:multiLevelType w:val="hybridMultilevel"/>
    <w:tmpl w:val="AED22AA8"/>
    <w:lvl w:ilvl="0" w:tplc="47F88CE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64930"/>
    <w:multiLevelType w:val="hybridMultilevel"/>
    <w:tmpl w:val="E23A5882"/>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E43EC"/>
    <w:multiLevelType w:val="hybridMultilevel"/>
    <w:tmpl w:val="00843118"/>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28396A"/>
    <w:multiLevelType w:val="hybridMultilevel"/>
    <w:tmpl w:val="C3E83398"/>
    <w:lvl w:ilvl="0" w:tplc="D8E0B2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9363C5"/>
    <w:multiLevelType w:val="hybridMultilevel"/>
    <w:tmpl w:val="1D4AFD38"/>
    <w:lvl w:ilvl="0" w:tplc="4CC6D2F2">
      <w:start w:val="1"/>
      <w:numFmt w:val="decimal"/>
      <w:lvlText w:val="2.%1."/>
      <w:lvlJc w:val="left"/>
      <w:pPr>
        <w:ind w:left="502"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8842F2"/>
    <w:multiLevelType w:val="multilevel"/>
    <w:tmpl w:val="A364DAB0"/>
    <w:lvl w:ilvl="0">
      <w:start w:val="1"/>
      <w:numFmt w:val="decimal"/>
      <w:lvlText w:val="%1."/>
      <w:lvlJc w:val="left"/>
      <w:pPr>
        <w:ind w:left="360" w:hanging="360"/>
      </w:pPr>
      <w:rPr>
        <w:b/>
      </w:rPr>
    </w:lvl>
    <w:lvl w:ilvl="1">
      <w:start w:val="1"/>
      <w:numFmt w:val="decimal"/>
      <w:lvlText w:val="%2."/>
      <w:lvlJc w:val="left"/>
      <w:pPr>
        <w:ind w:left="858"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A53D3"/>
    <w:multiLevelType w:val="hybridMultilevel"/>
    <w:tmpl w:val="AC5CE08C"/>
    <w:lvl w:ilvl="0" w:tplc="EF229168">
      <w:start w:val="1"/>
      <w:numFmt w:val="decimal"/>
      <w:lvlText w:val="3.2.%1."/>
      <w:lvlJc w:val="left"/>
      <w:pPr>
        <w:ind w:left="502"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D111435"/>
    <w:multiLevelType w:val="hybridMultilevel"/>
    <w:tmpl w:val="C90459DE"/>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AF7402"/>
    <w:multiLevelType w:val="multilevel"/>
    <w:tmpl w:val="A364DAB0"/>
    <w:lvl w:ilvl="0">
      <w:start w:val="1"/>
      <w:numFmt w:val="decimal"/>
      <w:lvlText w:val="%1."/>
      <w:lvlJc w:val="left"/>
      <w:pPr>
        <w:ind w:left="360" w:hanging="360"/>
      </w:pPr>
      <w:rPr>
        <w:b/>
      </w:rPr>
    </w:lvl>
    <w:lvl w:ilvl="1">
      <w:start w:val="1"/>
      <w:numFmt w:val="decimal"/>
      <w:lvlText w:val="%2."/>
      <w:lvlJc w:val="left"/>
      <w:pPr>
        <w:ind w:left="858"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AE087D"/>
    <w:multiLevelType w:val="hybridMultilevel"/>
    <w:tmpl w:val="2040BCD8"/>
    <w:lvl w:ilvl="0" w:tplc="3C4EE5FA">
      <w:start w:val="1"/>
      <w:numFmt w:val="decimal"/>
      <w:lvlText w:val="3.3.%1."/>
      <w:lvlJc w:val="left"/>
      <w:pPr>
        <w:ind w:left="720"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C23AB7"/>
    <w:multiLevelType w:val="hybridMultilevel"/>
    <w:tmpl w:val="5D1C6C86"/>
    <w:lvl w:ilvl="0" w:tplc="843A4410">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8C77B99"/>
    <w:multiLevelType w:val="hybridMultilevel"/>
    <w:tmpl w:val="DA6E4BDE"/>
    <w:lvl w:ilvl="0" w:tplc="265E40DA">
      <w:start w:val="23"/>
      <w:numFmt w:val="decimal"/>
      <w:lvlText w:val="1.%1."/>
      <w:lvlJc w:val="left"/>
      <w:pPr>
        <w:ind w:left="360" w:hanging="360"/>
      </w:pPr>
      <w:rPr>
        <w:rFonts w:hint="default"/>
        <w:b w:val="0"/>
        <w:i w:val="0"/>
        <w:caps w:val="0"/>
        <w:strike w:val="0"/>
        <w:dstrike w:val="0"/>
        <w:vanish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180D2E"/>
    <w:multiLevelType w:val="multilevel"/>
    <w:tmpl w:val="A364DAB0"/>
    <w:lvl w:ilvl="0">
      <w:start w:val="1"/>
      <w:numFmt w:val="decimal"/>
      <w:lvlText w:val="%1."/>
      <w:lvlJc w:val="left"/>
      <w:pPr>
        <w:ind w:left="360" w:hanging="360"/>
      </w:pPr>
      <w:rPr>
        <w:b/>
      </w:rPr>
    </w:lvl>
    <w:lvl w:ilvl="1">
      <w:start w:val="1"/>
      <w:numFmt w:val="decimal"/>
      <w:lvlText w:val="%2."/>
      <w:lvlJc w:val="left"/>
      <w:pPr>
        <w:ind w:left="858"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375A3A"/>
    <w:multiLevelType w:val="hybridMultilevel"/>
    <w:tmpl w:val="272886B2"/>
    <w:lvl w:ilvl="0" w:tplc="5EB60A7A">
      <w:start w:val="1"/>
      <w:numFmt w:val="bullet"/>
      <w:lvlText w:val=""/>
      <w:lvlJc w:val="left"/>
      <w:pPr>
        <w:ind w:left="720" w:hanging="360"/>
      </w:pPr>
      <w:rPr>
        <w:rFonts w:ascii="Symbol" w:hAnsi="Symbol" w:hint="default"/>
        <w:b/>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90638"/>
    <w:multiLevelType w:val="hybridMultilevel"/>
    <w:tmpl w:val="675CAF62"/>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0C2F0C"/>
    <w:multiLevelType w:val="hybridMultilevel"/>
    <w:tmpl w:val="5D1C6C86"/>
    <w:lvl w:ilvl="0" w:tplc="843A4410">
      <w:start w:val="1"/>
      <w:numFmt w:val="decimal"/>
      <w:lvlText w:val="%1."/>
      <w:lvlJc w:val="left"/>
      <w:pPr>
        <w:ind w:left="786" w:hanging="360"/>
      </w:pPr>
      <w:rPr>
        <w:rFonts w:hint="default"/>
        <w:i w:val="0"/>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A4F710D"/>
    <w:multiLevelType w:val="hybridMultilevel"/>
    <w:tmpl w:val="7A8A6F62"/>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782A51"/>
    <w:multiLevelType w:val="hybridMultilevel"/>
    <w:tmpl w:val="D5B2BBA8"/>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B5593B"/>
    <w:multiLevelType w:val="hybridMultilevel"/>
    <w:tmpl w:val="66C85DC8"/>
    <w:lvl w:ilvl="0" w:tplc="6C8E10EC">
      <w:start w:val="1"/>
      <w:numFmt w:val="decimal"/>
      <w:lvlText w:val="1.%1."/>
      <w:lvlJc w:val="left"/>
      <w:pPr>
        <w:ind w:left="720" w:hanging="360"/>
      </w:pPr>
      <w:rPr>
        <w:rFonts w:hint="default"/>
        <w:b w:val="0"/>
        <w:i w:val="0"/>
        <w:caps w:val="0"/>
        <w:strike w:val="0"/>
        <w:dstrike w:val="0"/>
        <w:vanish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62227D"/>
    <w:multiLevelType w:val="hybridMultilevel"/>
    <w:tmpl w:val="7354FB3C"/>
    <w:lvl w:ilvl="0" w:tplc="8D1CDD7C">
      <w:start w:val="1"/>
      <w:numFmt w:val="decimal"/>
      <w:lvlText w:val="9.4.%1."/>
      <w:lvlJc w:val="left"/>
      <w:pPr>
        <w:ind w:left="502"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BE5565E"/>
    <w:multiLevelType w:val="hybridMultilevel"/>
    <w:tmpl w:val="21F65208"/>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C14D48"/>
    <w:multiLevelType w:val="multilevel"/>
    <w:tmpl w:val="F91E7BFE"/>
    <w:lvl w:ilvl="0">
      <w:start w:val="1"/>
      <w:numFmt w:val="decimal"/>
      <w:lvlText w:val="%1."/>
      <w:lvlJc w:val="left"/>
      <w:pPr>
        <w:ind w:left="360" w:hanging="360"/>
      </w:pPr>
      <w:rPr>
        <w:rFonts w:hint="default"/>
        <w:b/>
      </w:rPr>
    </w:lvl>
    <w:lvl w:ilvl="1">
      <w:start w:val="1"/>
      <w:numFmt w:val="decimal"/>
      <w:lvlText w:val="%2."/>
      <w:lvlJc w:val="left"/>
      <w:pPr>
        <w:ind w:left="716" w:hanging="432"/>
      </w:pPr>
      <w:rPr>
        <w:rFonts w:ascii="Times New Roman" w:hAnsi="Times New Roman" w:cs="Times New Roman"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86488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6D851DB"/>
    <w:multiLevelType w:val="hybridMultilevel"/>
    <w:tmpl w:val="0E30C30A"/>
    <w:lvl w:ilvl="0" w:tplc="D3C6010E">
      <w:start w:val="1"/>
      <w:numFmt w:val="decimal"/>
      <w:lvlText w:val="9.%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C95C8A"/>
    <w:multiLevelType w:val="hybridMultilevel"/>
    <w:tmpl w:val="B8867F7E"/>
    <w:lvl w:ilvl="0" w:tplc="5EB60A7A">
      <w:start w:val="1"/>
      <w:numFmt w:val="bullet"/>
      <w:lvlText w:val=""/>
      <w:lvlJc w:val="left"/>
      <w:pPr>
        <w:ind w:left="69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E138FA"/>
    <w:multiLevelType w:val="hybridMultilevel"/>
    <w:tmpl w:val="F8381AF2"/>
    <w:lvl w:ilvl="0" w:tplc="D8E0B2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B862C5"/>
    <w:multiLevelType w:val="hybridMultilevel"/>
    <w:tmpl w:val="16168F98"/>
    <w:lvl w:ilvl="0" w:tplc="B9B263A0">
      <w:start w:val="1"/>
      <w:numFmt w:val="decimal"/>
      <w:lvlText w:val="1.%1."/>
      <w:lvlJc w:val="left"/>
      <w:pPr>
        <w:ind w:left="360" w:hanging="360"/>
      </w:pPr>
      <w:rPr>
        <w:rFonts w:hint="default"/>
        <w:b w:val="0"/>
        <w:i w:val="0"/>
        <w:caps w:val="0"/>
        <w:strike w:val="0"/>
        <w:dstrike w:val="0"/>
        <w:vanish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EC2498"/>
    <w:multiLevelType w:val="hybridMultilevel"/>
    <w:tmpl w:val="49E09BAE"/>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206B2C"/>
    <w:multiLevelType w:val="hybridMultilevel"/>
    <w:tmpl w:val="3D64A1B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4E43B39"/>
    <w:multiLevelType w:val="hybridMultilevel"/>
    <w:tmpl w:val="8E5E120E"/>
    <w:lvl w:ilvl="0" w:tplc="EA2C261A">
      <w:start w:val="1"/>
      <w:numFmt w:val="decimal"/>
      <w:lvlText w:val="9.2.%1."/>
      <w:lvlJc w:val="left"/>
      <w:pPr>
        <w:ind w:left="720"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6F10BA"/>
    <w:multiLevelType w:val="hybridMultilevel"/>
    <w:tmpl w:val="E01AFB68"/>
    <w:lvl w:ilvl="0" w:tplc="A9A23DBA">
      <w:start w:val="1"/>
      <w:numFmt w:val="decimal"/>
      <w:lvlText w:val="3.%1."/>
      <w:lvlJc w:val="left"/>
      <w:pPr>
        <w:ind w:left="360" w:hanging="360"/>
      </w:pPr>
      <w:rPr>
        <w:rFonts w:hint="default"/>
        <w:b w:val="0"/>
        <w:i w:val="0"/>
        <w:caps w:val="0"/>
        <w:strike w:val="0"/>
        <w:dstrike w:val="0"/>
        <w:vanish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CC47C3"/>
    <w:multiLevelType w:val="hybridMultilevel"/>
    <w:tmpl w:val="78AE237A"/>
    <w:lvl w:ilvl="0" w:tplc="D8E0B2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2116CE"/>
    <w:multiLevelType w:val="hybridMultilevel"/>
    <w:tmpl w:val="3F38B074"/>
    <w:lvl w:ilvl="0" w:tplc="5936FB24">
      <w:start w:val="1"/>
      <w:numFmt w:val="decimal"/>
      <w:lvlText w:val="3.1.%1."/>
      <w:lvlJc w:val="left"/>
      <w:pPr>
        <w:ind w:left="644" w:hanging="360"/>
      </w:pPr>
      <w:rPr>
        <w:rFonts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E173037"/>
    <w:multiLevelType w:val="hybridMultilevel"/>
    <w:tmpl w:val="65607ABA"/>
    <w:lvl w:ilvl="0" w:tplc="A832FB98">
      <w:start w:val="1"/>
      <w:numFmt w:val="decimal"/>
      <w:lvlText w:val="2.%1."/>
      <w:lvlJc w:val="left"/>
      <w:pPr>
        <w:ind w:left="502" w:hanging="360"/>
      </w:pPr>
      <w:rPr>
        <w:rFonts w:ascii="Times New Roman" w:hAnsi="Times New Roman" w:cs="Times New Roman"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C24496"/>
    <w:multiLevelType w:val="hybridMultilevel"/>
    <w:tmpl w:val="6366D674"/>
    <w:lvl w:ilvl="0" w:tplc="AA0ADBE4">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CF0809"/>
    <w:multiLevelType w:val="hybridMultilevel"/>
    <w:tmpl w:val="A81CDE7E"/>
    <w:lvl w:ilvl="0" w:tplc="9274FB0E">
      <w:numFmt w:val="bullet"/>
      <w:lvlText w:val="—"/>
      <w:lvlJc w:val="left"/>
      <w:pPr>
        <w:ind w:left="720" w:hanging="360"/>
      </w:pPr>
      <w:rPr>
        <w:rFonts w:ascii="Courier New" w:eastAsia="Times New Roman"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7044B"/>
    <w:multiLevelType w:val="hybridMultilevel"/>
    <w:tmpl w:val="F8684008"/>
    <w:lvl w:ilvl="0" w:tplc="9274FB0E">
      <w:numFmt w:val="bullet"/>
      <w:lvlText w:val="—"/>
      <w:lvlJc w:val="left"/>
      <w:pPr>
        <w:ind w:left="1260" w:hanging="360"/>
      </w:pPr>
      <w:rPr>
        <w:rFonts w:ascii="Courier New" w:eastAsia="Times New Roman"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7430290C"/>
    <w:multiLevelType w:val="hybridMultilevel"/>
    <w:tmpl w:val="0A7695C2"/>
    <w:lvl w:ilvl="0" w:tplc="9E025BD8">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8F4FCE"/>
    <w:multiLevelType w:val="hybridMultilevel"/>
    <w:tmpl w:val="A1D2618E"/>
    <w:lvl w:ilvl="0" w:tplc="9274FB0E">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2B7CC1"/>
    <w:multiLevelType w:val="hybridMultilevel"/>
    <w:tmpl w:val="8786BF5C"/>
    <w:lvl w:ilvl="0" w:tplc="B9B263A0">
      <w:start w:val="1"/>
      <w:numFmt w:val="decimal"/>
      <w:lvlText w:val="1.%1."/>
      <w:lvlJc w:val="left"/>
      <w:pPr>
        <w:ind w:left="360" w:hanging="360"/>
      </w:pPr>
      <w:rPr>
        <w:rFonts w:hint="default"/>
        <w:b w:val="0"/>
        <w:i w:val="0"/>
        <w:caps w:val="0"/>
        <w:strike w:val="0"/>
        <w:dstrike w:val="0"/>
        <w:vanish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A30CDB"/>
    <w:multiLevelType w:val="multilevel"/>
    <w:tmpl w:val="7F3ED28C"/>
    <w:lvl w:ilvl="0">
      <w:start w:val="3"/>
      <w:numFmt w:val="decimal"/>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b/>
        <w:color w:val="990000"/>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46" w15:restartNumberingAfterBreak="0">
    <w:nsid w:val="780816DC"/>
    <w:multiLevelType w:val="hybridMultilevel"/>
    <w:tmpl w:val="F45613CE"/>
    <w:lvl w:ilvl="0" w:tplc="A3904286">
      <w:start w:val="1"/>
      <w:numFmt w:val="decimal"/>
      <w:pStyle w:val="1"/>
      <w:lvlText w:val="%1."/>
      <w:lvlJc w:val="left"/>
      <w:pPr>
        <w:ind w:left="720" w:hanging="360"/>
      </w:pPr>
      <w:rPr>
        <w:rFonts w:ascii="Times New Roman" w:hAnsi="Times New Roman" w:cs="Times New Roman" w:hint="default"/>
        <w:i w:val="0"/>
        <w:color w:val="943634" w:themeColor="accent2" w:themeShade="BF"/>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1D7289"/>
    <w:multiLevelType w:val="hybridMultilevel"/>
    <w:tmpl w:val="C1D0EA92"/>
    <w:lvl w:ilvl="0" w:tplc="A1047EB4">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7"/>
  </w:num>
  <w:num w:numId="3">
    <w:abstractNumId w:val="18"/>
  </w:num>
  <w:num w:numId="4">
    <w:abstractNumId w:val="29"/>
  </w:num>
  <w:num w:numId="5">
    <w:abstractNumId w:val="26"/>
  </w:num>
  <w:num w:numId="6">
    <w:abstractNumId w:val="39"/>
  </w:num>
  <w:num w:numId="7">
    <w:abstractNumId w:val="45"/>
  </w:num>
  <w:num w:numId="8">
    <w:abstractNumId w:val="37"/>
  </w:num>
  <w:num w:numId="9">
    <w:abstractNumId w:val="11"/>
  </w:num>
  <w:num w:numId="10">
    <w:abstractNumId w:val="14"/>
  </w:num>
  <w:num w:numId="11">
    <w:abstractNumId w:val="31"/>
  </w:num>
  <w:num w:numId="12">
    <w:abstractNumId w:val="41"/>
  </w:num>
  <w:num w:numId="13">
    <w:abstractNumId w:val="4"/>
  </w:num>
  <w:num w:numId="14">
    <w:abstractNumId w:val="9"/>
  </w:num>
  <w:num w:numId="15">
    <w:abstractNumId w:val="46"/>
  </w:num>
  <w:num w:numId="16">
    <w:abstractNumId w:val="42"/>
  </w:num>
  <w:num w:numId="17">
    <w:abstractNumId w:val="19"/>
  </w:num>
  <w:num w:numId="18">
    <w:abstractNumId w:val="5"/>
  </w:num>
  <w:num w:numId="19">
    <w:abstractNumId w:val="28"/>
  </w:num>
  <w:num w:numId="20">
    <w:abstractNumId w:val="34"/>
  </w:num>
  <w:num w:numId="21">
    <w:abstractNumId w:val="3"/>
  </w:num>
  <w:num w:numId="22">
    <w:abstractNumId w:val="24"/>
  </w:num>
  <w:num w:numId="23">
    <w:abstractNumId w:val="36"/>
  </w:num>
  <w:num w:numId="24">
    <w:abstractNumId w:val="30"/>
  </w:num>
  <w:num w:numId="25">
    <w:abstractNumId w:val="8"/>
  </w:num>
  <w:num w:numId="26">
    <w:abstractNumId w:val="15"/>
  </w:num>
  <w:num w:numId="27">
    <w:abstractNumId w:val="20"/>
  </w:num>
  <w:num w:numId="28">
    <w:abstractNumId w:val="27"/>
  </w:num>
  <w:num w:numId="29">
    <w:abstractNumId w:val="33"/>
  </w:num>
  <w:num w:numId="30">
    <w:abstractNumId w:val="43"/>
  </w:num>
  <w:num w:numId="31">
    <w:abstractNumId w:val="6"/>
  </w:num>
  <w:num w:numId="32">
    <w:abstractNumId w:val="32"/>
  </w:num>
  <w:num w:numId="33">
    <w:abstractNumId w:val="2"/>
  </w:num>
  <w:num w:numId="34">
    <w:abstractNumId w:val="22"/>
  </w:num>
  <w:num w:numId="35">
    <w:abstractNumId w:val="12"/>
  </w:num>
  <w:num w:numId="36">
    <w:abstractNumId w:val="25"/>
  </w:num>
  <w:num w:numId="37">
    <w:abstractNumId w:val="40"/>
  </w:num>
  <w:num w:numId="38">
    <w:abstractNumId w:val="1"/>
  </w:num>
  <w:num w:numId="39">
    <w:abstractNumId w:val="7"/>
  </w:num>
  <w:num w:numId="40">
    <w:abstractNumId w:val="21"/>
  </w:num>
  <w:num w:numId="41">
    <w:abstractNumId w:val="35"/>
  </w:num>
  <w:num w:numId="42">
    <w:abstractNumId w:val="23"/>
  </w:num>
  <w:num w:numId="43">
    <w:abstractNumId w:val="44"/>
  </w:num>
  <w:num w:numId="44">
    <w:abstractNumId w:val="16"/>
  </w:num>
  <w:num w:numId="45">
    <w:abstractNumId w:val="38"/>
  </w:num>
  <w:num w:numId="46">
    <w:abstractNumId w:val="10"/>
  </w:num>
  <w:num w:numId="47">
    <w:abstractNumId w:val="17"/>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77"/>
    <w:rsid w:val="00001E80"/>
    <w:rsid w:val="00003740"/>
    <w:rsid w:val="00005B8F"/>
    <w:rsid w:val="000118DC"/>
    <w:rsid w:val="000245E4"/>
    <w:rsid w:val="00025FB7"/>
    <w:rsid w:val="00030275"/>
    <w:rsid w:val="0003331A"/>
    <w:rsid w:val="00052E0D"/>
    <w:rsid w:val="000627D9"/>
    <w:rsid w:val="00070071"/>
    <w:rsid w:val="00080D70"/>
    <w:rsid w:val="00084BA5"/>
    <w:rsid w:val="00092680"/>
    <w:rsid w:val="00093D4C"/>
    <w:rsid w:val="000A12D7"/>
    <w:rsid w:val="000B00EA"/>
    <w:rsid w:val="000B19DF"/>
    <w:rsid w:val="000C1468"/>
    <w:rsid w:val="000D680D"/>
    <w:rsid w:val="000D74C2"/>
    <w:rsid w:val="000E343E"/>
    <w:rsid w:val="000F01C6"/>
    <w:rsid w:val="000F0E05"/>
    <w:rsid w:val="000F3167"/>
    <w:rsid w:val="0010292C"/>
    <w:rsid w:val="001037BB"/>
    <w:rsid w:val="00105850"/>
    <w:rsid w:val="00107AE6"/>
    <w:rsid w:val="0011689D"/>
    <w:rsid w:val="0012463C"/>
    <w:rsid w:val="001323CE"/>
    <w:rsid w:val="00134C51"/>
    <w:rsid w:val="00141025"/>
    <w:rsid w:val="00142C22"/>
    <w:rsid w:val="00170DD2"/>
    <w:rsid w:val="00174A4F"/>
    <w:rsid w:val="001827F4"/>
    <w:rsid w:val="0019799D"/>
    <w:rsid w:val="00197F9F"/>
    <w:rsid w:val="001A0666"/>
    <w:rsid w:val="001A112E"/>
    <w:rsid w:val="001A162E"/>
    <w:rsid w:val="001A4636"/>
    <w:rsid w:val="001B0F46"/>
    <w:rsid w:val="001B1627"/>
    <w:rsid w:val="001B46C7"/>
    <w:rsid w:val="001B7E70"/>
    <w:rsid w:val="001C2C29"/>
    <w:rsid w:val="001C4977"/>
    <w:rsid w:val="001D0678"/>
    <w:rsid w:val="001D0D21"/>
    <w:rsid w:val="001D1058"/>
    <w:rsid w:val="001D20A3"/>
    <w:rsid w:val="001D3267"/>
    <w:rsid w:val="001D4155"/>
    <w:rsid w:val="001E101D"/>
    <w:rsid w:val="001E2CB5"/>
    <w:rsid w:val="001E5B61"/>
    <w:rsid w:val="001F16BB"/>
    <w:rsid w:val="001F58D1"/>
    <w:rsid w:val="00203F1B"/>
    <w:rsid w:val="0020613F"/>
    <w:rsid w:val="00214D84"/>
    <w:rsid w:val="00222BE4"/>
    <w:rsid w:val="00224B9C"/>
    <w:rsid w:val="00232C19"/>
    <w:rsid w:val="00232C5A"/>
    <w:rsid w:val="00237003"/>
    <w:rsid w:val="00243FB8"/>
    <w:rsid w:val="00245076"/>
    <w:rsid w:val="002455EF"/>
    <w:rsid w:val="0025457B"/>
    <w:rsid w:val="00261A51"/>
    <w:rsid w:val="002621CC"/>
    <w:rsid w:val="002655F1"/>
    <w:rsid w:val="00273FDD"/>
    <w:rsid w:val="00281D53"/>
    <w:rsid w:val="00281D76"/>
    <w:rsid w:val="00287E03"/>
    <w:rsid w:val="002A1EC9"/>
    <w:rsid w:val="002A3C9B"/>
    <w:rsid w:val="002A755E"/>
    <w:rsid w:val="002A7A57"/>
    <w:rsid w:val="002B75B5"/>
    <w:rsid w:val="002B7DEE"/>
    <w:rsid w:val="002C7523"/>
    <w:rsid w:val="002D2B63"/>
    <w:rsid w:val="002D3DC3"/>
    <w:rsid w:val="002D4FC2"/>
    <w:rsid w:val="002E1C79"/>
    <w:rsid w:val="002E658D"/>
    <w:rsid w:val="002F39BE"/>
    <w:rsid w:val="002F6338"/>
    <w:rsid w:val="002F7CA0"/>
    <w:rsid w:val="00300B5B"/>
    <w:rsid w:val="003025D7"/>
    <w:rsid w:val="00303AF7"/>
    <w:rsid w:val="003059FE"/>
    <w:rsid w:val="00306E6C"/>
    <w:rsid w:val="003131C4"/>
    <w:rsid w:val="0031456B"/>
    <w:rsid w:val="00327763"/>
    <w:rsid w:val="0032793F"/>
    <w:rsid w:val="003338CF"/>
    <w:rsid w:val="003340CF"/>
    <w:rsid w:val="003447CA"/>
    <w:rsid w:val="00350532"/>
    <w:rsid w:val="00352369"/>
    <w:rsid w:val="00354F18"/>
    <w:rsid w:val="003553F1"/>
    <w:rsid w:val="00355719"/>
    <w:rsid w:val="003561C6"/>
    <w:rsid w:val="00357AB4"/>
    <w:rsid w:val="003705A4"/>
    <w:rsid w:val="00374612"/>
    <w:rsid w:val="0038095B"/>
    <w:rsid w:val="0038102C"/>
    <w:rsid w:val="00381202"/>
    <w:rsid w:val="00383D7A"/>
    <w:rsid w:val="00385F03"/>
    <w:rsid w:val="00392013"/>
    <w:rsid w:val="00394532"/>
    <w:rsid w:val="003974C0"/>
    <w:rsid w:val="003A3B6D"/>
    <w:rsid w:val="003A59A5"/>
    <w:rsid w:val="003A68F7"/>
    <w:rsid w:val="003B1534"/>
    <w:rsid w:val="003B7ADB"/>
    <w:rsid w:val="003C2B9F"/>
    <w:rsid w:val="003C4642"/>
    <w:rsid w:val="003C488F"/>
    <w:rsid w:val="003C4EF6"/>
    <w:rsid w:val="003D1B13"/>
    <w:rsid w:val="003D3056"/>
    <w:rsid w:val="003D31AA"/>
    <w:rsid w:val="003D557C"/>
    <w:rsid w:val="003D6E03"/>
    <w:rsid w:val="003E3BC1"/>
    <w:rsid w:val="003E6EB4"/>
    <w:rsid w:val="003F5499"/>
    <w:rsid w:val="003F6452"/>
    <w:rsid w:val="00405C86"/>
    <w:rsid w:val="00413260"/>
    <w:rsid w:val="00416032"/>
    <w:rsid w:val="0042444D"/>
    <w:rsid w:val="004250C1"/>
    <w:rsid w:val="0042541D"/>
    <w:rsid w:val="0042770C"/>
    <w:rsid w:val="00427EB7"/>
    <w:rsid w:val="00452DD0"/>
    <w:rsid w:val="00456312"/>
    <w:rsid w:val="0047172F"/>
    <w:rsid w:val="00472880"/>
    <w:rsid w:val="00481647"/>
    <w:rsid w:val="004823CE"/>
    <w:rsid w:val="00485774"/>
    <w:rsid w:val="00486318"/>
    <w:rsid w:val="00487F0B"/>
    <w:rsid w:val="0049168A"/>
    <w:rsid w:val="004929F1"/>
    <w:rsid w:val="00493BFF"/>
    <w:rsid w:val="00495178"/>
    <w:rsid w:val="004A0514"/>
    <w:rsid w:val="004A2CC8"/>
    <w:rsid w:val="004A719A"/>
    <w:rsid w:val="004A732B"/>
    <w:rsid w:val="004B14D1"/>
    <w:rsid w:val="004B50CB"/>
    <w:rsid w:val="004B6683"/>
    <w:rsid w:val="004B71E9"/>
    <w:rsid w:val="004C2E26"/>
    <w:rsid w:val="004C3424"/>
    <w:rsid w:val="004C43F9"/>
    <w:rsid w:val="004C5BBF"/>
    <w:rsid w:val="004D0385"/>
    <w:rsid w:val="004D5227"/>
    <w:rsid w:val="004D7ECB"/>
    <w:rsid w:val="004E20B9"/>
    <w:rsid w:val="004E5BDE"/>
    <w:rsid w:val="004E6D5E"/>
    <w:rsid w:val="0051060B"/>
    <w:rsid w:val="00515724"/>
    <w:rsid w:val="005162E5"/>
    <w:rsid w:val="00516E63"/>
    <w:rsid w:val="00524F64"/>
    <w:rsid w:val="00525644"/>
    <w:rsid w:val="005328D1"/>
    <w:rsid w:val="00533ADA"/>
    <w:rsid w:val="00536606"/>
    <w:rsid w:val="005402DD"/>
    <w:rsid w:val="005414BA"/>
    <w:rsid w:val="005419FF"/>
    <w:rsid w:val="00541B46"/>
    <w:rsid w:val="00545BB6"/>
    <w:rsid w:val="005463C5"/>
    <w:rsid w:val="00553A98"/>
    <w:rsid w:val="005553BE"/>
    <w:rsid w:val="0057781B"/>
    <w:rsid w:val="0058353F"/>
    <w:rsid w:val="005840E2"/>
    <w:rsid w:val="00584142"/>
    <w:rsid w:val="00587EAA"/>
    <w:rsid w:val="005954E7"/>
    <w:rsid w:val="005A3517"/>
    <w:rsid w:val="005B531A"/>
    <w:rsid w:val="005C0423"/>
    <w:rsid w:val="005C245F"/>
    <w:rsid w:val="005D0405"/>
    <w:rsid w:val="005D4C48"/>
    <w:rsid w:val="005D52B4"/>
    <w:rsid w:val="005D562F"/>
    <w:rsid w:val="005E2551"/>
    <w:rsid w:val="005E4A37"/>
    <w:rsid w:val="005E4AF4"/>
    <w:rsid w:val="005E60A8"/>
    <w:rsid w:val="005F044F"/>
    <w:rsid w:val="005F503C"/>
    <w:rsid w:val="005F5C2C"/>
    <w:rsid w:val="0060657D"/>
    <w:rsid w:val="0061246D"/>
    <w:rsid w:val="00612CA0"/>
    <w:rsid w:val="0061669A"/>
    <w:rsid w:val="00616999"/>
    <w:rsid w:val="0062302B"/>
    <w:rsid w:val="00626318"/>
    <w:rsid w:val="006323AE"/>
    <w:rsid w:val="00644563"/>
    <w:rsid w:val="006454EB"/>
    <w:rsid w:val="00647FDA"/>
    <w:rsid w:val="0065503E"/>
    <w:rsid w:val="006552B5"/>
    <w:rsid w:val="0065656C"/>
    <w:rsid w:val="00662142"/>
    <w:rsid w:val="006629C7"/>
    <w:rsid w:val="00662E1E"/>
    <w:rsid w:val="006649DB"/>
    <w:rsid w:val="006657D9"/>
    <w:rsid w:val="00673217"/>
    <w:rsid w:val="00674858"/>
    <w:rsid w:val="00680B15"/>
    <w:rsid w:val="006860CF"/>
    <w:rsid w:val="006A3E9D"/>
    <w:rsid w:val="006A78E8"/>
    <w:rsid w:val="006B2640"/>
    <w:rsid w:val="006B4516"/>
    <w:rsid w:val="006B4F34"/>
    <w:rsid w:val="006C7063"/>
    <w:rsid w:val="006D3900"/>
    <w:rsid w:val="006D3C59"/>
    <w:rsid w:val="006E1083"/>
    <w:rsid w:val="006E1DF6"/>
    <w:rsid w:val="006E2EC8"/>
    <w:rsid w:val="006E3A24"/>
    <w:rsid w:val="006E7145"/>
    <w:rsid w:val="006F5867"/>
    <w:rsid w:val="0070172F"/>
    <w:rsid w:val="0070363F"/>
    <w:rsid w:val="007045D1"/>
    <w:rsid w:val="00707EB0"/>
    <w:rsid w:val="00714F83"/>
    <w:rsid w:val="0071517D"/>
    <w:rsid w:val="007225A1"/>
    <w:rsid w:val="0072371C"/>
    <w:rsid w:val="007261E7"/>
    <w:rsid w:val="007269DA"/>
    <w:rsid w:val="00741121"/>
    <w:rsid w:val="00743879"/>
    <w:rsid w:val="007509F4"/>
    <w:rsid w:val="0075484B"/>
    <w:rsid w:val="007570AD"/>
    <w:rsid w:val="00757639"/>
    <w:rsid w:val="0077263B"/>
    <w:rsid w:val="00777785"/>
    <w:rsid w:val="007847C2"/>
    <w:rsid w:val="00785C67"/>
    <w:rsid w:val="00795BF6"/>
    <w:rsid w:val="0079726F"/>
    <w:rsid w:val="007A0F10"/>
    <w:rsid w:val="007A2D83"/>
    <w:rsid w:val="007A45C6"/>
    <w:rsid w:val="007B0DFD"/>
    <w:rsid w:val="007B1DD1"/>
    <w:rsid w:val="007B47CB"/>
    <w:rsid w:val="007C3741"/>
    <w:rsid w:val="007D1874"/>
    <w:rsid w:val="007D7102"/>
    <w:rsid w:val="007E52F5"/>
    <w:rsid w:val="007E6039"/>
    <w:rsid w:val="007E6B96"/>
    <w:rsid w:val="007E7D68"/>
    <w:rsid w:val="007F1DFA"/>
    <w:rsid w:val="007F21EA"/>
    <w:rsid w:val="007F46C2"/>
    <w:rsid w:val="007F5A23"/>
    <w:rsid w:val="00803F69"/>
    <w:rsid w:val="00806233"/>
    <w:rsid w:val="00817BAB"/>
    <w:rsid w:val="008259C5"/>
    <w:rsid w:val="00833120"/>
    <w:rsid w:val="0083608A"/>
    <w:rsid w:val="00837907"/>
    <w:rsid w:val="0084237B"/>
    <w:rsid w:val="008436A2"/>
    <w:rsid w:val="00852087"/>
    <w:rsid w:val="00854177"/>
    <w:rsid w:val="0086055E"/>
    <w:rsid w:val="008611F2"/>
    <w:rsid w:val="00862C71"/>
    <w:rsid w:val="00863006"/>
    <w:rsid w:val="0087338B"/>
    <w:rsid w:val="00876457"/>
    <w:rsid w:val="008773B9"/>
    <w:rsid w:val="00881D32"/>
    <w:rsid w:val="00882514"/>
    <w:rsid w:val="00882E8C"/>
    <w:rsid w:val="00884C27"/>
    <w:rsid w:val="008925D0"/>
    <w:rsid w:val="00894408"/>
    <w:rsid w:val="00897E7D"/>
    <w:rsid w:val="008A0174"/>
    <w:rsid w:val="008A1360"/>
    <w:rsid w:val="008A13BE"/>
    <w:rsid w:val="008A2B8E"/>
    <w:rsid w:val="008B2481"/>
    <w:rsid w:val="008B2DF1"/>
    <w:rsid w:val="008B415D"/>
    <w:rsid w:val="008B4C47"/>
    <w:rsid w:val="008B6AAC"/>
    <w:rsid w:val="008B6B1C"/>
    <w:rsid w:val="008C2A92"/>
    <w:rsid w:val="008C2E34"/>
    <w:rsid w:val="008C3625"/>
    <w:rsid w:val="008C61C9"/>
    <w:rsid w:val="008C70C0"/>
    <w:rsid w:val="008D02EB"/>
    <w:rsid w:val="008D4848"/>
    <w:rsid w:val="008D776E"/>
    <w:rsid w:val="008E03DA"/>
    <w:rsid w:val="008E7E5A"/>
    <w:rsid w:val="008F1D9A"/>
    <w:rsid w:val="00901B04"/>
    <w:rsid w:val="009078C7"/>
    <w:rsid w:val="00912E82"/>
    <w:rsid w:val="00923826"/>
    <w:rsid w:val="00924C26"/>
    <w:rsid w:val="00924E66"/>
    <w:rsid w:val="00930A00"/>
    <w:rsid w:val="009328FB"/>
    <w:rsid w:val="00933911"/>
    <w:rsid w:val="009437A6"/>
    <w:rsid w:val="00945F99"/>
    <w:rsid w:val="00965A38"/>
    <w:rsid w:val="009668CB"/>
    <w:rsid w:val="009669A3"/>
    <w:rsid w:val="009673E0"/>
    <w:rsid w:val="009678AE"/>
    <w:rsid w:val="00972A94"/>
    <w:rsid w:val="00977B12"/>
    <w:rsid w:val="009832A1"/>
    <w:rsid w:val="00983497"/>
    <w:rsid w:val="0098354C"/>
    <w:rsid w:val="00983E7C"/>
    <w:rsid w:val="00984C39"/>
    <w:rsid w:val="009912A7"/>
    <w:rsid w:val="009A14C8"/>
    <w:rsid w:val="009A35BD"/>
    <w:rsid w:val="009A37FA"/>
    <w:rsid w:val="009A60FA"/>
    <w:rsid w:val="009B115A"/>
    <w:rsid w:val="009B1CC0"/>
    <w:rsid w:val="009B5DD6"/>
    <w:rsid w:val="009B66F5"/>
    <w:rsid w:val="009C10F4"/>
    <w:rsid w:val="009C668F"/>
    <w:rsid w:val="009C6DC8"/>
    <w:rsid w:val="009C7F49"/>
    <w:rsid w:val="009E6150"/>
    <w:rsid w:val="009F5AE4"/>
    <w:rsid w:val="00A021C9"/>
    <w:rsid w:val="00A1130D"/>
    <w:rsid w:val="00A13643"/>
    <w:rsid w:val="00A14BE8"/>
    <w:rsid w:val="00A1666D"/>
    <w:rsid w:val="00A16992"/>
    <w:rsid w:val="00A220D6"/>
    <w:rsid w:val="00A27B7C"/>
    <w:rsid w:val="00A30A56"/>
    <w:rsid w:val="00A32CAE"/>
    <w:rsid w:val="00A403D2"/>
    <w:rsid w:val="00A41385"/>
    <w:rsid w:val="00A452CD"/>
    <w:rsid w:val="00A46E15"/>
    <w:rsid w:val="00A52423"/>
    <w:rsid w:val="00A52F04"/>
    <w:rsid w:val="00A65A82"/>
    <w:rsid w:val="00A721D1"/>
    <w:rsid w:val="00A87E7B"/>
    <w:rsid w:val="00A94ADE"/>
    <w:rsid w:val="00AA08EA"/>
    <w:rsid w:val="00AB43F0"/>
    <w:rsid w:val="00AB7CFF"/>
    <w:rsid w:val="00AC43E8"/>
    <w:rsid w:val="00AD01A9"/>
    <w:rsid w:val="00AD3171"/>
    <w:rsid w:val="00AE4471"/>
    <w:rsid w:val="00AE53D4"/>
    <w:rsid w:val="00AE5643"/>
    <w:rsid w:val="00AE6628"/>
    <w:rsid w:val="00AE799D"/>
    <w:rsid w:val="00AF09CE"/>
    <w:rsid w:val="00AF10F6"/>
    <w:rsid w:val="00AF77C8"/>
    <w:rsid w:val="00B03D9D"/>
    <w:rsid w:val="00B05002"/>
    <w:rsid w:val="00B065B9"/>
    <w:rsid w:val="00B07253"/>
    <w:rsid w:val="00B102F3"/>
    <w:rsid w:val="00B12FD2"/>
    <w:rsid w:val="00B246BA"/>
    <w:rsid w:val="00B24C83"/>
    <w:rsid w:val="00B26235"/>
    <w:rsid w:val="00B313B0"/>
    <w:rsid w:val="00B330BF"/>
    <w:rsid w:val="00B4099C"/>
    <w:rsid w:val="00B40E3A"/>
    <w:rsid w:val="00B45032"/>
    <w:rsid w:val="00B464E0"/>
    <w:rsid w:val="00B4744F"/>
    <w:rsid w:val="00B50C81"/>
    <w:rsid w:val="00B519AE"/>
    <w:rsid w:val="00B569C6"/>
    <w:rsid w:val="00B67F4A"/>
    <w:rsid w:val="00B75AA3"/>
    <w:rsid w:val="00B770B0"/>
    <w:rsid w:val="00B85E24"/>
    <w:rsid w:val="00B876EF"/>
    <w:rsid w:val="00B96A1A"/>
    <w:rsid w:val="00BA251E"/>
    <w:rsid w:val="00BB3678"/>
    <w:rsid w:val="00BC4DC0"/>
    <w:rsid w:val="00BC6A82"/>
    <w:rsid w:val="00BD4F6D"/>
    <w:rsid w:val="00BE641F"/>
    <w:rsid w:val="00BF043A"/>
    <w:rsid w:val="00BF1C6B"/>
    <w:rsid w:val="00BF3EF3"/>
    <w:rsid w:val="00BF44DA"/>
    <w:rsid w:val="00C022FB"/>
    <w:rsid w:val="00C052B9"/>
    <w:rsid w:val="00C05DE2"/>
    <w:rsid w:val="00C0792B"/>
    <w:rsid w:val="00C11055"/>
    <w:rsid w:val="00C20379"/>
    <w:rsid w:val="00C23707"/>
    <w:rsid w:val="00C2442F"/>
    <w:rsid w:val="00C27212"/>
    <w:rsid w:val="00C30E3D"/>
    <w:rsid w:val="00C32A13"/>
    <w:rsid w:val="00C33BD8"/>
    <w:rsid w:val="00C34E0F"/>
    <w:rsid w:val="00C42AFD"/>
    <w:rsid w:val="00C46982"/>
    <w:rsid w:val="00C50E84"/>
    <w:rsid w:val="00C621A4"/>
    <w:rsid w:val="00C625D7"/>
    <w:rsid w:val="00C65035"/>
    <w:rsid w:val="00C6744C"/>
    <w:rsid w:val="00C67EE2"/>
    <w:rsid w:val="00C75462"/>
    <w:rsid w:val="00C82FEE"/>
    <w:rsid w:val="00C86B74"/>
    <w:rsid w:val="00C86EC8"/>
    <w:rsid w:val="00C92E9D"/>
    <w:rsid w:val="00CA3D0D"/>
    <w:rsid w:val="00CA7AE3"/>
    <w:rsid w:val="00CB6107"/>
    <w:rsid w:val="00CB6EDF"/>
    <w:rsid w:val="00CC0090"/>
    <w:rsid w:val="00CD5986"/>
    <w:rsid w:val="00CE15BB"/>
    <w:rsid w:val="00CE2D42"/>
    <w:rsid w:val="00CE6F08"/>
    <w:rsid w:val="00CF20FE"/>
    <w:rsid w:val="00D011B7"/>
    <w:rsid w:val="00D02230"/>
    <w:rsid w:val="00D14B1B"/>
    <w:rsid w:val="00D22A85"/>
    <w:rsid w:val="00D26704"/>
    <w:rsid w:val="00D303EB"/>
    <w:rsid w:val="00D339E0"/>
    <w:rsid w:val="00D41EE9"/>
    <w:rsid w:val="00D51C6C"/>
    <w:rsid w:val="00D53140"/>
    <w:rsid w:val="00D628C4"/>
    <w:rsid w:val="00D64C21"/>
    <w:rsid w:val="00D65CFA"/>
    <w:rsid w:val="00D71086"/>
    <w:rsid w:val="00D747E2"/>
    <w:rsid w:val="00D85A24"/>
    <w:rsid w:val="00DA1679"/>
    <w:rsid w:val="00DA1925"/>
    <w:rsid w:val="00DA30C3"/>
    <w:rsid w:val="00DA4037"/>
    <w:rsid w:val="00DA4302"/>
    <w:rsid w:val="00DA4B9D"/>
    <w:rsid w:val="00DB1C42"/>
    <w:rsid w:val="00DB6893"/>
    <w:rsid w:val="00DB76EC"/>
    <w:rsid w:val="00DC3E68"/>
    <w:rsid w:val="00DD6420"/>
    <w:rsid w:val="00DE5824"/>
    <w:rsid w:val="00DE7E6A"/>
    <w:rsid w:val="00DF03C9"/>
    <w:rsid w:val="00DF1FBC"/>
    <w:rsid w:val="00DF3ED6"/>
    <w:rsid w:val="00E001A2"/>
    <w:rsid w:val="00E021EE"/>
    <w:rsid w:val="00E15BED"/>
    <w:rsid w:val="00E20268"/>
    <w:rsid w:val="00E20407"/>
    <w:rsid w:val="00E3367F"/>
    <w:rsid w:val="00E4311B"/>
    <w:rsid w:val="00E464CD"/>
    <w:rsid w:val="00E47881"/>
    <w:rsid w:val="00E55EDE"/>
    <w:rsid w:val="00E647E3"/>
    <w:rsid w:val="00E66133"/>
    <w:rsid w:val="00E676C9"/>
    <w:rsid w:val="00E829F3"/>
    <w:rsid w:val="00E84B17"/>
    <w:rsid w:val="00E862EB"/>
    <w:rsid w:val="00E91444"/>
    <w:rsid w:val="00E91574"/>
    <w:rsid w:val="00E94B8E"/>
    <w:rsid w:val="00E95A08"/>
    <w:rsid w:val="00EA1B9F"/>
    <w:rsid w:val="00EA385F"/>
    <w:rsid w:val="00EA4A75"/>
    <w:rsid w:val="00EA5961"/>
    <w:rsid w:val="00EA7C06"/>
    <w:rsid w:val="00EB0108"/>
    <w:rsid w:val="00EB4C13"/>
    <w:rsid w:val="00EB51B6"/>
    <w:rsid w:val="00EE0093"/>
    <w:rsid w:val="00EE4876"/>
    <w:rsid w:val="00EF5DF2"/>
    <w:rsid w:val="00F02FB2"/>
    <w:rsid w:val="00F04AEC"/>
    <w:rsid w:val="00F05F19"/>
    <w:rsid w:val="00F06BCF"/>
    <w:rsid w:val="00F129EB"/>
    <w:rsid w:val="00F13ADA"/>
    <w:rsid w:val="00F2009F"/>
    <w:rsid w:val="00F237D7"/>
    <w:rsid w:val="00F256F3"/>
    <w:rsid w:val="00F36A50"/>
    <w:rsid w:val="00F44933"/>
    <w:rsid w:val="00F44FEB"/>
    <w:rsid w:val="00F45A71"/>
    <w:rsid w:val="00F55011"/>
    <w:rsid w:val="00F613CE"/>
    <w:rsid w:val="00F62318"/>
    <w:rsid w:val="00F657E6"/>
    <w:rsid w:val="00F66314"/>
    <w:rsid w:val="00F667CE"/>
    <w:rsid w:val="00F714B2"/>
    <w:rsid w:val="00F71667"/>
    <w:rsid w:val="00F76B35"/>
    <w:rsid w:val="00F81FB1"/>
    <w:rsid w:val="00F84360"/>
    <w:rsid w:val="00F95EA8"/>
    <w:rsid w:val="00F974A8"/>
    <w:rsid w:val="00FA079F"/>
    <w:rsid w:val="00FA3ED9"/>
    <w:rsid w:val="00FA540E"/>
    <w:rsid w:val="00FA732F"/>
    <w:rsid w:val="00FB0CC7"/>
    <w:rsid w:val="00FB1296"/>
    <w:rsid w:val="00FB4C97"/>
    <w:rsid w:val="00FC1114"/>
    <w:rsid w:val="00FC732C"/>
    <w:rsid w:val="00FD6B5A"/>
    <w:rsid w:val="00FE2DC2"/>
    <w:rsid w:val="00FE2E1B"/>
    <w:rsid w:val="00FE2E34"/>
    <w:rsid w:val="00FE302F"/>
    <w:rsid w:val="00FF4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988013"/>
  <w15:docId w15:val="{8AC4A37B-E440-489E-966B-F88F7BB2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4C2"/>
  </w:style>
  <w:style w:type="paragraph" w:styleId="1">
    <w:name w:val="heading 1"/>
    <w:basedOn w:val="a"/>
    <w:next w:val="a"/>
    <w:link w:val="10"/>
    <w:uiPriority w:val="9"/>
    <w:qFormat/>
    <w:rsid w:val="00F13ADA"/>
    <w:pPr>
      <w:keepNext/>
      <w:keepLines/>
      <w:numPr>
        <w:numId w:val="15"/>
      </w:numPr>
      <w:spacing w:before="240" w:after="240" w:line="240" w:lineRule="auto"/>
      <w:jc w:val="both"/>
      <w:outlineLvl w:val="0"/>
    </w:pPr>
    <w:rPr>
      <w:rFonts w:ascii="Times New Roman" w:eastAsiaTheme="majorEastAsia" w:hAnsi="Times New Roman" w:cstheme="majorBidi"/>
      <w:b/>
      <w:bCs/>
      <w:smallCaps/>
      <w:color w:val="660033"/>
      <w:szCs w:val="28"/>
    </w:rPr>
  </w:style>
  <w:style w:type="paragraph" w:styleId="4">
    <w:name w:val="heading 4"/>
    <w:basedOn w:val="a"/>
    <w:next w:val="a"/>
    <w:link w:val="40"/>
    <w:uiPriority w:val="9"/>
    <w:semiHidden/>
    <w:unhideWhenUsed/>
    <w:qFormat/>
    <w:rsid w:val="00B03D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unhideWhenUsed/>
    <w:rsid w:val="006F5867"/>
    <w:pPr>
      <w:tabs>
        <w:tab w:val="right" w:leader="dot" w:pos="9344"/>
      </w:tabs>
      <w:spacing w:after="0" w:line="240" w:lineRule="auto"/>
      <w:ind w:left="567"/>
      <w:jc w:val="both"/>
    </w:pPr>
    <w:rPr>
      <w:rFonts w:ascii="Times New Roman" w:hAnsi="Times New Roman"/>
      <w:i/>
    </w:rPr>
  </w:style>
  <w:style w:type="paragraph" w:styleId="a3">
    <w:name w:val="header"/>
    <w:basedOn w:val="a"/>
    <w:link w:val="a4"/>
    <w:uiPriority w:val="99"/>
    <w:unhideWhenUsed/>
    <w:rsid w:val="00945F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F99"/>
  </w:style>
  <w:style w:type="paragraph" w:styleId="a5">
    <w:name w:val="footer"/>
    <w:basedOn w:val="a"/>
    <w:link w:val="a6"/>
    <w:uiPriority w:val="99"/>
    <w:unhideWhenUsed/>
    <w:rsid w:val="00945F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F99"/>
  </w:style>
  <w:style w:type="paragraph" w:styleId="a7">
    <w:name w:val="Balloon Text"/>
    <w:basedOn w:val="a"/>
    <w:link w:val="a8"/>
    <w:uiPriority w:val="99"/>
    <w:semiHidden/>
    <w:unhideWhenUsed/>
    <w:rsid w:val="00945F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5F99"/>
    <w:rPr>
      <w:rFonts w:ascii="Tahoma" w:hAnsi="Tahoma" w:cs="Tahoma"/>
      <w:sz w:val="16"/>
      <w:szCs w:val="16"/>
    </w:rPr>
  </w:style>
  <w:style w:type="character" w:customStyle="1" w:styleId="10">
    <w:name w:val="Заголовок 1 Знак"/>
    <w:basedOn w:val="a0"/>
    <w:link w:val="1"/>
    <w:uiPriority w:val="9"/>
    <w:rsid w:val="00F13ADA"/>
    <w:rPr>
      <w:rFonts w:ascii="Times New Roman" w:eastAsiaTheme="majorEastAsia" w:hAnsi="Times New Roman" w:cstheme="majorBidi"/>
      <w:b/>
      <w:bCs/>
      <w:smallCaps/>
      <w:color w:val="660033"/>
      <w:szCs w:val="28"/>
    </w:rPr>
  </w:style>
  <w:style w:type="character" w:styleId="a9">
    <w:name w:val="Hyperlink"/>
    <w:basedOn w:val="a0"/>
    <w:uiPriority w:val="99"/>
    <w:unhideWhenUsed/>
    <w:rsid w:val="005954E7"/>
    <w:rPr>
      <w:color w:val="0000FF" w:themeColor="hyperlink"/>
      <w:u w:val="single"/>
    </w:rPr>
  </w:style>
  <w:style w:type="paragraph" w:styleId="11">
    <w:name w:val="toc 1"/>
    <w:basedOn w:val="a"/>
    <w:next w:val="a"/>
    <w:autoRedefine/>
    <w:uiPriority w:val="39"/>
    <w:unhideWhenUsed/>
    <w:rsid w:val="000F01C6"/>
    <w:pPr>
      <w:tabs>
        <w:tab w:val="left" w:pos="567"/>
        <w:tab w:val="right" w:leader="dot" w:pos="9344"/>
      </w:tabs>
      <w:spacing w:after="360" w:line="240" w:lineRule="auto"/>
      <w:jc w:val="both"/>
    </w:pPr>
    <w:rPr>
      <w:rFonts w:ascii="Times New Roman" w:hAnsi="Times New Roman"/>
      <w:b/>
      <w:color w:val="660033"/>
    </w:rPr>
  </w:style>
  <w:style w:type="paragraph" w:styleId="aa">
    <w:name w:val="List Paragraph"/>
    <w:basedOn w:val="a"/>
    <w:uiPriority w:val="34"/>
    <w:qFormat/>
    <w:rsid w:val="00092680"/>
    <w:pPr>
      <w:ind w:left="720"/>
      <w:contextualSpacing/>
    </w:pPr>
  </w:style>
  <w:style w:type="paragraph" w:customStyle="1" w:styleId="ab">
    <w:name w:val="Íàçâàíèå"/>
    <w:basedOn w:val="a"/>
    <w:rsid w:val="00092680"/>
    <w:pPr>
      <w:tabs>
        <w:tab w:val="left" w:pos="2835"/>
      </w:tabs>
      <w:spacing w:after="0" w:line="240" w:lineRule="auto"/>
      <w:jc w:val="center"/>
    </w:pPr>
    <w:rPr>
      <w:rFonts w:ascii="Times New Roman" w:eastAsia="Times New Roman" w:hAnsi="Times New Roman" w:cs="Times New Roman"/>
      <w:b/>
      <w:sz w:val="20"/>
      <w:szCs w:val="20"/>
    </w:rPr>
  </w:style>
  <w:style w:type="paragraph" w:customStyle="1" w:styleId="ac">
    <w:name w:val="Îáû÷íûé"/>
    <w:rsid w:val="0039453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3">
    <w:name w:val="Îñíîâíîé òåêñò 3"/>
    <w:basedOn w:val="ac"/>
    <w:rsid w:val="00B26235"/>
    <w:rPr>
      <w:i/>
      <w:sz w:val="22"/>
    </w:rPr>
  </w:style>
  <w:style w:type="paragraph" w:styleId="ad">
    <w:name w:val="footnote text"/>
    <w:basedOn w:val="a"/>
    <w:link w:val="ae"/>
    <w:uiPriority w:val="99"/>
    <w:semiHidden/>
    <w:unhideWhenUsed/>
    <w:rsid w:val="00AF10F6"/>
    <w:pPr>
      <w:spacing w:after="0" w:line="240" w:lineRule="auto"/>
    </w:pPr>
    <w:rPr>
      <w:sz w:val="20"/>
      <w:szCs w:val="20"/>
    </w:rPr>
  </w:style>
  <w:style w:type="character" w:customStyle="1" w:styleId="ae">
    <w:name w:val="Текст сноски Знак"/>
    <w:basedOn w:val="a0"/>
    <w:link w:val="ad"/>
    <w:uiPriority w:val="99"/>
    <w:semiHidden/>
    <w:rsid w:val="00AF10F6"/>
    <w:rPr>
      <w:sz w:val="20"/>
      <w:szCs w:val="20"/>
    </w:rPr>
  </w:style>
  <w:style w:type="character" w:styleId="af">
    <w:name w:val="footnote reference"/>
    <w:basedOn w:val="a0"/>
    <w:uiPriority w:val="99"/>
    <w:unhideWhenUsed/>
    <w:rsid w:val="00AF10F6"/>
    <w:rPr>
      <w:vertAlign w:val="superscript"/>
    </w:rPr>
  </w:style>
  <w:style w:type="character" w:styleId="af0">
    <w:name w:val="annotation reference"/>
    <w:basedOn w:val="a0"/>
    <w:uiPriority w:val="99"/>
    <w:semiHidden/>
    <w:unhideWhenUsed/>
    <w:rsid w:val="000245E4"/>
    <w:rPr>
      <w:sz w:val="16"/>
      <w:szCs w:val="16"/>
    </w:rPr>
  </w:style>
  <w:style w:type="paragraph" w:styleId="af1">
    <w:name w:val="annotation text"/>
    <w:basedOn w:val="a"/>
    <w:link w:val="af2"/>
    <w:uiPriority w:val="99"/>
    <w:semiHidden/>
    <w:unhideWhenUsed/>
    <w:rsid w:val="000245E4"/>
    <w:pPr>
      <w:spacing w:line="240" w:lineRule="auto"/>
    </w:pPr>
    <w:rPr>
      <w:sz w:val="20"/>
      <w:szCs w:val="20"/>
    </w:rPr>
  </w:style>
  <w:style w:type="character" w:customStyle="1" w:styleId="af2">
    <w:name w:val="Текст примечания Знак"/>
    <w:basedOn w:val="a0"/>
    <w:link w:val="af1"/>
    <w:uiPriority w:val="99"/>
    <w:semiHidden/>
    <w:rsid w:val="000245E4"/>
    <w:rPr>
      <w:sz w:val="20"/>
      <w:szCs w:val="20"/>
    </w:rPr>
  </w:style>
  <w:style w:type="paragraph" w:styleId="af3">
    <w:name w:val="annotation subject"/>
    <w:basedOn w:val="af1"/>
    <w:next w:val="af1"/>
    <w:link w:val="af4"/>
    <w:uiPriority w:val="99"/>
    <w:semiHidden/>
    <w:unhideWhenUsed/>
    <w:rsid w:val="000245E4"/>
    <w:rPr>
      <w:b/>
      <w:bCs/>
    </w:rPr>
  </w:style>
  <w:style w:type="character" w:customStyle="1" w:styleId="af4">
    <w:name w:val="Тема примечания Знак"/>
    <w:basedOn w:val="af2"/>
    <w:link w:val="af3"/>
    <w:uiPriority w:val="99"/>
    <w:semiHidden/>
    <w:rsid w:val="000245E4"/>
    <w:rPr>
      <w:b/>
      <w:bCs/>
      <w:sz w:val="20"/>
      <w:szCs w:val="20"/>
    </w:rPr>
  </w:style>
  <w:style w:type="paragraph" w:customStyle="1" w:styleId="af5">
    <w:name w:val="Подпункт договора"/>
    <w:basedOn w:val="a"/>
    <w:link w:val="af6"/>
    <w:rsid w:val="001037BB"/>
    <w:pPr>
      <w:spacing w:after="0" w:line="240" w:lineRule="auto"/>
      <w:jc w:val="both"/>
    </w:pPr>
    <w:rPr>
      <w:rFonts w:ascii="Arial" w:eastAsia="Times New Roman" w:hAnsi="Arial" w:cs="Times New Roman"/>
      <w:sz w:val="20"/>
      <w:szCs w:val="20"/>
      <w:lang w:eastAsia="ru-RU"/>
    </w:rPr>
  </w:style>
  <w:style w:type="character" w:customStyle="1" w:styleId="af6">
    <w:name w:val="Подпункт договора Знак"/>
    <w:link w:val="af5"/>
    <w:locked/>
    <w:rsid w:val="001037BB"/>
    <w:rPr>
      <w:rFonts w:ascii="Arial" w:eastAsia="Times New Roman" w:hAnsi="Arial" w:cs="Times New Roman"/>
      <w:sz w:val="20"/>
      <w:szCs w:val="20"/>
      <w:lang w:eastAsia="ru-RU"/>
    </w:rPr>
  </w:style>
  <w:style w:type="character" w:customStyle="1" w:styleId="40">
    <w:name w:val="Заголовок 4 Знак"/>
    <w:basedOn w:val="a0"/>
    <w:link w:val="4"/>
    <w:uiPriority w:val="9"/>
    <w:semiHidden/>
    <w:rsid w:val="00B03D9D"/>
    <w:rPr>
      <w:rFonts w:asciiTheme="majorHAnsi" w:eastAsiaTheme="majorEastAsia" w:hAnsiTheme="majorHAnsi" w:cstheme="majorBidi"/>
      <w:b/>
      <w:bCs/>
      <w:i/>
      <w:iCs/>
      <w:color w:val="4F81BD" w:themeColor="accent1"/>
    </w:rPr>
  </w:style>
  <w:style w:type="paragraph" w:styleId="af7">
    <w:name w:val="Title"/>
    <w:basedOn w:val="a"/>
    <w:link w:val="af8"/>
    <w:qFormat/>
    <w:rsid w:val="00BF44DA"/>
    <w:pPr>
      <w:autoSpaceDE w:val="0"/>
      <w:autoSpaceDN w:val="0"/>
      <w:spacing w:after="0" w:line="240" w:lineRule="auto"/>
      <w:ind w:firstLine="142"/>
      <w:jc w:val="center"/>
    </w:pPr>
    <w:rPr>
      <w:rFonts w:ascii="Times New Roman CYR" w:eastAsia="Times New Roman" w:hAnsi="Times New Roman CYR" w:cs="Times New Roman"/>
      <w:b/>
      <w:sz w:val="28"/>
      <w:szCs w:val="20"/>
    </w:rPr>
  </w:style>
  <w:style w:type="character" w:customStyle="1" w:styleId="af8">
    <w:name w:val="Заголовок Знак"/>
    <w:basedOn w:val="a0"/>
    <w:link w:val="af7"/>
    <w:rsid w:val="00BF44DA"/>
    <w:rPr>
      <w:rFonts w:ascii="Times New Roman CYR" w:eastAsia="Times New Roman" w:hAnsi="Times New Roman CYR" w:cs="Times New Roman"/>
      <w:b/>
      <w:sz w:val="28"/>
      <w:szCs w:val="20"/>
    </w:rPr>
  </w:style>
  <w:style w:type="paragraph" w:customStyle="1" w:styleId="Default">
    <w:name w:val="Default"/>
    <w:rsid w:val="00D64C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9">
    <w:name w:val="Другое_"/>
    <w:link w:val="afa"/>
    <w:rsid w:val="00DB1C42"/>
    <w:rPr>
      <w:rFonts w:ascii="Times New Roman" w:eastAsia="Times New Roman" w:hAnsi="Times New Roman"/>
    </w:rPr>
  </w:style>
  <w:style w:type="paragraph" w:customStyle="1" w:styleId="afa">
    <w:name w:val="Другое"/>
    <w:basedOn w:val="a"/>
    <w:link w:val="af9"/>
    <w:rsid w:val="00DB1C42"/>
    <w:pPr>
      <w:widowControl w:val="0"/>
      <w:spacing w:after="220" w:line="262"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9819">
      <w:bodyDiv w:val="1"/>
      <w:marLeft w:val="0"/>
      <w:marRight w:val="0"/>
      <w:marTop w:val="0"/>
      <w:marBottom w:val="0"/>
      <w:divBdr>
        <w:top w:val="none" w:sz="0" w:space="0" w:color="auto"/>
        <w:left w:val="none" w:sz="0" w:space="0" w:color="auto"/>
        <w:bottom w:val="none" w:sz="0" w:space="0" w:color="auto"/>
        <w:right w:val="none" w:sz="0" w:space="0" w:color="auto"/>
      </w:divBdr>
    </w:div>
    <w:div w:id="265776093">
      <w:bodyDiv w:val="1"/>
      <w:marLeft w:val="0"/>
      <w:marRight w:val="0"/>
      <w:marTop w:val="0"/>
      <w:marBottom w:val="0"/>
      <w:divBdr>
        <w:top w:val="none" w:sz="0" w:space="0" w:color="auto"/>
        <w:left w:val="none" w:sz="0" w:space="0" w:color="auto"/>
        <w:bottom w:val="none" w:sz="0" w:space="0" w:color="auto"/>
        <w:right w:val="none" w:sz="0" w:space="0" w:color="auto"/>
      </w:divBdr>
    </w:div>
    <w:div w:id="521088224">
      <w:bodyDiv w:val="1"/>
      <w:marLeft w:val="0"/>
      <w:marRight w:val="0"/>
      <w:marTop w:val="0"/>
      <w:marBottom w:val="0"/>
      <w:divBdr>
        <w:top w:val="none" w:sz="0" w:space="0" w:color="auto"/>
        <w:left w:val="none" w:sz="0" w:space="0" w:color="auto"/>
        <w:bottom w:val="none" w:sz="0" w:space="0" w:color="auto"/>
        <w:right w:val="none" w:sz="0" w:space="0" w:color="auto"/>
      </w:divBdr>
    </w:div>
    <w:div w:id="1225989123">
      <w:bodyDiv w:val="1"/>
      <w:marLeft w:val="0"/>
      <w:marRight w:val="0"/>
      <w:marTop w:val="0"/>
      <w:marBottom w:val="0"/>
      <w:divBdr>
        <w:top w:val="none" w:sz="0" w:space="0" w:color="auto"/>
        <w:left w:val="none" w:sz="0" w:space="0" w:color="auto"/>
        <w:bottom w:val="none" w:sz="0" w:space="0" w:color="auto"/>
        <w:right w:val="none" w:sz="0" w:space="0" w:color="auto"/>
      </w:divBdr>
    </w:div>
    <w:div w:id="1259873808">
      <w:bodyDiv w:val="1"/>
      <w:marLeft w:val="0"/>
      <w:marRight w:val="0"/>
      <w:marTop w:val="0"/>
      <w:marBottom w:val="0"/>
      <w:divBdr>
        <w:top w:val="none" w:sz="0" w:space="0" w:color="auto"/>
        <w:left w:val="none" w:sz="0" w:space="0" w:color="auto"/>
        <w:bottom w:val="none" w:sz="0" w:space="0" w:color="auto"/>
        <w:right w:val="none" w:sz="0" w:space="0" w:color="auto"/>
      </w:divBdr>
    </w:div>
    <w:div w:id="1444808497">
      <w:bodyDiv w:val="1"/>
      <w:marLeft w:val="0"/>
      <w:marRight w:val="0"/>
      <w:marTop w:val="0"/>
      <w:marBottom w:val="0"/>
      <w:divBdr>
        <w:top w:val="none" w:sz="0" w:space="0" w:color="auto"/>
        <w:left w:val="none" w:sz="0" w:space="0" w:color="auto"/>
        <w:bottom w:val="none" w:sz="0" w:space="0" w:color="auto"/>
        <w:right w:val="none" w:sz="0" w:space="0" w:color="auto"/>
      </w:divBdr>
    </w:div>
    <w:div w:id="1587303065">
      <w:bodyDiv w:val="1"/>
      <w:marLeft w:val="0"/>
      <w:marRight w:val="0"/>
      <w:marTop w:val="0"/>
      <w:marBottom w:val="0"/>
      <w:divBdr>
        <w:top w:val="none" w:sz="0" w:space="0" w:color="auto"/>
        <w:left w:val="none" w:sz="0" w:space="0" w:color="auto"/>
        <w:bottom w:val="none" w:sz="0" w:space="0" w:color="auto"/>
        <w:right w:val="none" w:sz="0" w:space="0" w:color="auto"/>
      </w:divBdr>
    </w:div>
    <w:div w:id="1607928363">
      <w:bodyDiv w:val="1"/>
      <w:marLeft w:val="0"/>
      <w:marRight w:val="0"/>
      <w:marTop w:val="0"/>
      <w:marBottom w:val="0"/>
      <w:divBdr>
        <w:top w:val="none" w:sz="0" w:space="0" w:color="auto"/>
        <w:left w:val="none" w:sz="0" w:space="0" w:color="auto"/>
        <w:bottom w:val="none" w:sz="0" w:space="0" w:color="auto"/>
        <w:right w:val="none" w:sz="0" w:space="0" w:color="auto"/>
      </w:divBdr>
    </w:div>
    <w:div w:id="20530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broker.ru" TargetMode="External"/><Relationship Id="rId13" Type="http://schemas.openxmlformats.org/officeDocument/2006/relationships/hyperlink" Target="https://solidbroker.ru" TargetMode="External"/><Relationship Id="rId18" Type="http://schemas.openxmlformats.org/officeDocument/2006/relationships/hyperlink" Target="https://solidbrok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olidbroker.ru" TargetMode="External"/><Relationship Id="rId17" Type="http://schemas.openxmlformats.org/officeDocument/2006/relationships/hyperlink" Target="https://solidbroker.ru" TargetMode="External"/><Relationship Id="rId2" Type="http://schemas.openxmlformats.org/officeDocument/2006/relationships/numbering" Target="numbering.xml"/><Relationship Id="rId16" Type="http://schemas.openxmlformats.org/officeDocument/2006/relationships/hyperlink" Target="https://solidbroker.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idbroker.ru" TargetMode="External"/><Relationship Id="rId5" Type="http://schemas.openxmlformats.org/officeDocument/2006/relationships/webSettings" Target="webSettings.xml"/><Relationship Id="rId15" Type="http://schemas.openxmlformats.org/officeDocument/2006/relationships/hyperlink" Target="https://solidbroker.ru" TargetMode="External"/><Relationship Id="rId10" Type="http://schemas.openxmlformats.org/officeDocument/2006/relationships/hyperlink" Target="https://solidbroke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lidbroker.ru" TargetMode="External"/><Relationship Id="rId14" Type="http://schemas.openxmlformats.org/officeDocument/2006/relationships/hyperlink" Target="https://solidbroker.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DFF47BA2FF88F690749A8F96963CC76A6F48D81ACAFCD55603EB85D79C599EBB72254E5895078E41AE590E0E725D9A3AE6C801AFC8F83DE2N1f2O" TargetMode="External"/><Relationship Id="rId2" Type="http://schemas.openxmlformats.org/officeDocument/2006/relationships/hyperlink" Target="consultantplus://offline/ref=DFF47BA2FF88F690749A8F96963CC76A6F48D81ACAFCD55603EB85D79C599EBB72254E5895078E41AE590E0E725D9A3AE6C801AFC8F83DE2N1f2O" TargetMode="External"/><Relationship Id="rId1" Type="http://schemas.openxmlformats.org/officeDocument/2006/relationships/hyperlink" Target="consultantplus://offline/ref=DFF47BA2FF88F690749A8F96963CC76A6F48D81ACAFCD55603EB85D79C599EBB72254E5895078E41AE590E0E725D9A3AE6C801AFC8F83DE2N1f2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9FF2-9256-4AB2-BEC1-68A5FDE0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19932</Words>
  <Characters>113616</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Муравьева Наталья</dc:creator>
  <cp:lastModifiedBy>Заворина Инесса</cp:lastModifiedBy>
  <cp:revision>5</cp:revision>
  <cp:lastPrinted>2022-08-01T13:24:00Z</cp:lastPrinted>
  <dcterms:created xsi:type="dcterms:W3CDTF">2022-11-22T14:44:00Z</dcterms:created>
  <dcterms:modified xsi:type="dcterms:W3CDTF">2022-12-06T08:07:00Z</dcterms:modified>
</cp:coreProperties>
</file>